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themeColor="accent3" w:themeTint="33"/>
  <w:body>
    <w:p w:rsidR="00C62F31" w:rsidRPr="009F2232" w:rsidRDefault="00647B27" w:rsidP="00F5086E">
      <w:pPr>
        <w:pStyle w:val="NoSpacing"/>
      </w:pPr>
      <w:r w:rsidRPr="009F2232">
        <w:rPr>
          <w:noProof/>
          <w:lang w:eastAsia="en-GB"/>
        </w:rPr>
        <w:drawing>
          <wp:anchor distT="0" distB="0" distL="114300" distR="114300" simplePos="0" relativeHeight="251658240" behindDoc="1" locked="0" layoutInCell="1" allowOverlap="1">
            <wp:simplePos x="0" y="0"/>
            <wp:positionH relativeFrom="margin">
              <wp:posOffset>3657600</wp:posOffset>
            </wp:positionH>
            <wp:positionV relativeFrom="margin">
              <wp:posOffset>271780</wp:posOffset>
            </wp:positionV>
            <wp:extent cx="2265045" cy="3019425"/>
            <wp:effectExtent l="19050" t="0" r="1905" b="0"/>
            <wp:wrapNone/>
            <wp:docPr id="14" name="il_fi" descr="http://www.offshore-technology.com/uploads/storefront/ligabue/3s-ligab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ffshore-technology.com/uploads/storefront/ligabue/3s-ligabue.jpg"/>
                    <pic:cNvPicPr>
                      <a:picLocks noChangeAspect="1" noChangeArrowheads="1"/>
                    </pic:cNvPicPr>
                  </pic:nvPicPr>
                  <pic:blipFill>
                    <a:blip r:embed="rId8" cstate="print"/>
                    <a:srcRect/>
                    <a:stretch>
                      <a:fillRect/>
                    </a:stretch>
                  </pic:blipFill>
                  <pic:spPr bwMode="auto">
                    <a:xfrm>
                      <a:off x="0" y="0"/>
                      <a:ext cx="2265045" cy="3019425"/>
                    </a:xfrm>
                    <a:prstGeom prst="rect">
                      <a:avLst/>
                    </a:prstGeom>
                    <a:noFill/>
                    <a:ln w="9525">
                      <a:noFill/>
                      <a:miter lim="800000"/>
                      <a:headEnd/>
                      <a:tailEnd/>
                    </a:ln>
                  </pic:spPr>
                </pic:pic>
              </a:graphicData>
            </a:graphic>
          </wp:anchor>
        </w:drawing>
      </w:r>
    </w:p>
    <w:p w:rsidR="00C62F31" w:rsidRPr="009F2232" w:rsidRDefault="00647B27">
      <w:pPr>
        <w:rPr>
          <w:b/>
          <w:color w:val="002060"/>
          <w:sz w:val="56"/>
          <w:szCs w:val="56"/>
        </w:rPr>
      </w:pPr>
      <w:r w:rsidRPr="009F2232">
        <w:rPr>
          <w:b/>
          <w:color w:val="002060"/>
          <w:sz w:val="56"/>
          <w:szCs w:val="56"/>
        </w:rPr>
        <w:t xml:space="preserve">Food Hygiene </w:t>
      </w:r>
    </w:p>
    <w:p w:rsidR="0096168C" w:rsidRPr="009F2232" w:rsidRDefault="0096168C">
      <w:pPr>
        <w:rPr>
          <w:b/>
          <w:color w:val="002060"/>
          <w:sz w:val="36"/>
          <w:szCs w:val="36"/>
        </w:rPr>
      </w:pPr>
      <w:r w:rsidRPr="009F2232">
        <w:rPr>
          <w:b/>
          <w:color w:val="002060"/>
          <w:sz w:val="36"/>
          <w:szCs w:val="36"/>
        </w:rPr>
        <w:t>Contents</w:t>
      </w:r>
    </w:p>
    <w:p w:rsidR="0096168C" w:rsidRPr="009F2232" w:rsidRDefault="00874A51" w:rsidP="00CD702E">
      <w:pPr>
        <w:pStyle w:val="ListParagraph"/>
        <w:numPr>
          <w:ilvl w:val="0"/>
          <w:numId w:val="1"/>
        </w:numPr>
        <w:rPr>
          <w:b/>
          <w:color w:val="002060"/>
          <w:sz w:val="28"/>
          <w:szCs w:val="28"/>
        </w:rPr>
      </w:pPr>
      <w:r w:rsidRPr="009F2232">
        <w:rPr>
          <w:b/>
          <w:color w:val="002060"/>
          <w:sz w:val="28"/>
          <w:szCs w:val="28"/>
        </w:rPr>
        <w:t>Food Hygiene</w:t>
      </w:r>
    </w:p>
    <w:p w:rsidR="00874A51" w:rsidRPr="009F2232" w:rsidRDefault="00874A51" w:rsidP="000F5974">
      <w:pPr>
        <w:pStyle w:val="ListParagraph"/>
        <w:numPr>
          <w:ilvl w:val="0"/>
          <w:numId w:val="3"/>
        </w:numPr>
        <w:rPr>
          <w:b/>
          <w:color w:val="002060"/>
          <w:sz w:val="28"/>
          <w:szCs w:val="28"/>
        </w:rPr>
      </w:pPr>
      <w:r w:rsidRPr="009F2232">
        <w:rPr>
          <w:b/>
          <w:color w:val="002060"/>
          <w:sz w:val="28"/>
          <w:szCs w:val="28"/>
        </w:rPr>
        <w:t>Food poisoning</w:t>
      </w:r>
    </w:p>
    <w:p w:rsidR="00874A51" w:rsidRPr="009F2232" w:rsidRDefault="00874A51" w:rsidP="000F5974">
      <w:pPr>
        <w:pStyle w:val="ListParagraph"/>
        <w:numPr>
          <w:ilvl w:val="0"/>
          <w:numId w:val="3"/>
        </w:numPr>
        <w:rPr>
          <w:b/>
          <w:color w:val="002060"/>
          <w:sz w:val="28"/>
          <w:szCs w:val="28"/>
        </w:rPr>
      </w:pPr>
      <w:r w:rsidRPr="009F2232">
        <w:rPr>
          <w:b/>
          <w:color w:val="002060"/>
          <w:sz w:val="28"/>
          <w:szCs w:val="28"/>
        </w:rPr>
        <w:t>Bacteria and Food</w:t>
      </w:r>
    </w:p>
    <w:p w:rsidR="00874A51" w:rsidRPr="009F2232" w:rsidRDefault="00874A51" w:rsidP="000F5974">
      <w:pPr>
        <w:pStyle w:val="ListParagraph"/>
        <w:numPr>
          <w:ilvl w:val="0"/>
          <w:numId w:val="3"/>
        </w:numPr>
        <w:rPr>
          <w:b/>
          <w:color w:val="002060"/>
          <w:sz w:val="28"/>
          <w:szCs w:val="28"/>
        </w:rPr>
      </w:pPr>
      <w:r w:rsidRPr="009F2232">
        <w:rPr>
          <w:b/>
          <w:color w:val="002060"/>
          <w:sz w:val="28"/>
          <w:szCs w:val="28"/>
        </w:rPr>
        <w:t>Contributory  Factors in</w:t>
      </w:r>
      <w:r w:rsidR="00896A3B">
        <w:rPr>
          <w:b/>
          <w:color w:val="002060"/>
          <w:sz w:val="28"/>
          <w:szCs w:val="28"/>
        </w:rPr>
        <w:t>/</w:t>
      </w:r>
      <w:r w:rsidRPr="009F2232">
        <w:rPr>
          <w:b/>
          <w:color w:val="002060"/>
          <w:sz w:val="28"/>
          <w:szCs w:val="28"/>
        </w:rPr>
        <w:t xml:space="preserve"> and sources</w:t>
      </w:r>
    </w:p>
    <w:p w:rsidR="00874A51" w:rsidRPr="009F2232" w:rsidRDefault="00874A51" w:rsidP="00874A51">
      <w:pPr>
        <w:pStyle w:val="ListParagraph"/>
        <w:ind w:left="1440"/>
        <w:rPr>
          <w:b/>
          <w:color w:val="002060"/>
          <w:sz w:val="28"/>
          <w:szCs w:val="28"/>
        </w:rPr>
      </w:pPr>
      <w:r w:rsidRPr="009F2232">
        <w:rPr>
          <w:b/>
          <w:color w:val="002060"/>
          <w:sz w:val="28"/>
          <w:szCs w:val="28"/>
        </w:rPr>
        <w:t xml:space="preserve"> of </w:t>
      </w:r>
      <w:r w:rsidR="00896A3B">
        <w:rPr>
          <w:b/>
          <w:color w:val="002060"/>
          <w:sz w:val="28"/>
          <w:szCs w:val="28"/>
        </w:rPr>
        <w:t>/</w:t>
      </w:r>
      <w:r w:rsidRPr="009F2232">
        <w:rPr>
          <w:b/>
          <w:color w:val="002060"/>
          <w:sz w:val="28"/>
          <w:szCs w:val="28"/>
        </w:rPr>
        <w:t>food Poisoning</w:t>
      </w:r>
    </w:p>
    <w:p w:rsidR="00874A51" w:rsidRPr="009F2232" w:rsidRDefault="00874A51" w:rsidP="000F5974">
      <w:pPr>
        <w:pStyle w:val="ListParagraph"/>
        <w:numPr>
          <w:ilvl w:val="0"/>
          <w:numId w:val="3"/>
        </w:numPr>
        <w:rPr>
          <w:b/>
          <w:color w:val="002060"/>
          <w:sz w:val="28"/>
          <w:szCs w:val="28"/>
        </w:rPr>
      </w:pPr>
      <w:r w:rsidRPr="009F2232">
        <w:rPr>
          <w:b/>
          <w:color w:val="002060"/>
          <w:sz w:val="28"/>
          <w:szCs w:val="28"/>
        </w:rPr>
        <w:t xml:space="preserve">Vehicles and routes of bacterial </w:t>
      </w:r>
    </w:p>
    <w:p w:rsidR="00874A51" w:rsidRPr="009F2232" w:rsidRDefault="00874A51" w:rsidP="00874A51">
      <w:pPr>
        <w:pStyle w:val="ListParagraph"/>
        <w:ind w:left="1440"/>
        <w:rPr>
          <w:b/>
          <w:color w:val="002060"/>
          <w:sz w:val="28"/>
          <w:szCs w:val="28"/>
        </w:rPr>
      </w:pPr>
      <w:r w:rsidRPr="009F2232">
        <w:rPr>
          <w:b/>
          <w:color w:val="002060"/>
          <w:sz w:val="28"/>
          <w:szCs w:val="28"/>
        </w:rPr>
        <w:t>transfer</w:t>
      </w:r>
    </w:p>
    <w:p w:rsidR="00874A51" w:rsidRPr="009F2232" w:rsidRDefault="00874A51" w:rsidP="000F5974">
      <w:pPr>
        <w:pStyle w:val="ListParagraph"/>
        <w:numPr>
          <w:ilvl w:val="0"/>
          <w:numId w:val="3"/>
        </w:numPr>
        <w:rPr>
          <w:b/>
          <w:color w:val="002060"/>
          <w:sz w:val="28"/>
          <w:szCs w:val="28"/>
        </w:rPr>
      </w:pPr>
      <w:r w:rsidRPr="009F2232">
        <w:rPr>
          <w:b/>
          <w:color w:val="002060"/>
          <w:sz w:val="28"/>
          <w:szCs w:val="28"/>
        </w:rPr>
        <w:t>Prevention of food poisoning</w:t>
      </w:r>
    </w:p>
    <w:p w:rsidR="00874A51" w:rsidRPr="009F2232" w:rsidRDefault="00896A3B" w:rsidP="000F5974">
      <w:pPr>
        <w:pStyle w:val="ListParagraph"/>
        <w:numPr>
          <w:ilvl w:val="0"/>
          <w:numId w:val="3"/>
        </w:numPr>
        <w:rPr>
          <w:b/>
          <w:color w:val="002060"/>
          <w:sz w:val="28"/>
          <w:szCs w:val="28"/>
        </w:rPr>
      </w:pPr>
      <w:r>
        <w:rPr>
          <w:b/>
          <w:color w:val="002060"/>
          <w:sz w:val="28"/>
          <w:szCs w:val="28"/>
        </w:rPr>
        <w:t>Temperature s</w:t>
      </w:r>
      <w:r w:rsidR="00874A51" w:rsidRPr="009F2232">
        <w:rPr>
          <w:b/>
          <w:color w:val="002060"/>
          <w:sz w:val="28"/>
          <w:szCs w:val="28"/>
        </w:rPr>
        <w:t>torage and control of food</w:t>
      </w:r>
    </w:p>
    <w:p w:rsidR="00874A51" w:rsidRPr="009F2232" w:rsidRDefault="00874A51" w:rsidP="000F5974">
      <w:pPr>
        <w:pStyle w:val="ListParagraph"/>
        <w:numPr>
          <w:ilvl w:val="0"/>
          <w:numId w:val="3"/>
        </w:numPr>
        <w:rPr>
          <w:b/>
          <w:color w:val="002060"/>
          <w:sz w:val="28"/>
          <w:szCs w:val="28"/>
        </w:rPr>
      </w:pPr>
      <w:r w:rsidRPr="009F2232">
        <w:rPr>
          <w:b/>
          <w:color w:val="002060"/>
          <w:sz w:val="28"/>
          <w:szCs w:val="28"/>
        </w:rPr>
        <w:t>Defrosting notes</w:t>
      </w:r>
    </w:p>
    <w:p w:rsidR="0096168C" w:rsidRPr="009F2232" w:rsidRDefault="00874A51" w:rsidP="000F5974">
      <w:pPr>
        <w:pStyle w:val="ListParagraph"/>
        <w:numPr>
          <w:ilvl w:val="0"/>
          <w:numId w:val="3"/>
        </w:numPr>
        <w:rPr>
          <w:b/>
          <w:color w:val="002060"/>
          <w:sz w:val="28"/>
          <w:szCs w:val="28"/>
        </w:rPr>
      </w:pPr>
      <w:r w:rsidRPr="009F2232">
        <w:rPr>
          <w:b/>
          <w:color w:val="002060"/>
          <w:sz w:val="28"/>
          <w:szCs w:val="28"/>
        </w:rPr>
        <w:t>Food borne/water borne diseases</w:t>
      </w:r>
    </w:p>
    <w:p w:rsidR="0096168C" w:rsidRPr="009F2232" w:rsidRDefault="0096168C" w:rsidP="0096168C">
      <w:pPr>
        <w:pStyle w:val="ListParagraph"/>
        <w:rPr>
          <w:b/>
          <w:color w:val="002060"/>
          <w:sz w:val="28"/>
          <w:szCs w:val="28"/>
        </w:rPr>
      </w:pPr>
    </w:p>
    <w:p w:rsidR="0096168C" w:rsidRPr="009F2232" w:rsidRDefault="00874A51" w:rsidP="00CD702E">
      <w:pPr>
        <w:pStyle w:val="ListParagraph"/>
        <w:numPr>
          <w:ilvl w:val="0"/>
          <w:numId w:val="1"/>
        </w:numPr>
        <w:rPr>
          <w:b/>
          <w:color w:val="002060"/>
          <w:sz w:val="28"/>
          <w:szCs w:val="28"/>
        </w:rPr>
      </w:pPr>
      <w:r w:rsidRPr="009F2232">
        <w:rPr>
          <w:b/>
          <w:color w:val="002060"/>
          <w:sz w:val="28"/>
          <w:szCs w:val="28"/>
        </w:rPr>
        <w:t>Pest control</w:t>
      </w:r>
    </w:p>
    <w:p w:rsidR="00874A51" w:rsidRPr="009F2232" w:rsidRDefault="00874A51" w:rsidP="000F5974">
      <w:pPr>
        <w:pStyle w:val="ListParagraph"/>
        <w:numPr>
          <w:ilvl w:val="0"/>
          <w:numId w:val="4"/>
        </w:numPr>
        <w:rPr>
          <w:b/>
          <w:color w:val="002060"/>
          <w:sz w:val="28"/>
          <w:szCs w:val="28"/>
        </w:rPr>
      </w:pPr>
      <w:r w:rsidRPr="009F2232">
        <w:rPr>
          <w:b/>
          <w:color w:val="002060"/>
          <w:sz w:val="28"/>
          <w:szCs w:val="28"/>
        </w:rPr>
        <w:t>Introduction</w:t>
      </w:r>
    </w:p>
    <w:p w:rsidR="00874A51" w:rsidRPr="009F2232" w:rsidRDefault="00874A51" w:rsidP="000F5974">
      <w:pPr>
        <w:pStyle w:val="ListParagraph"/>
        <w:numPr>
          <w:ilvl w:val="0"/>
          <w:numId w:val="4"/>
        </w:numPr>
        <w:rPr>
          <w:b/>
          <w:color w:val="002060"/>
          <w:sz w:val="28"/>
          <w:szCs w:val="28"/>
        </w:rPr>
      </w:pPr>
      <w:r w:rsidRPr="009F2232">
        <w:rPr>
          <w:b/>
          <w:color w:val="002060"/>
          <w:sz w:val="28"/>
          <w:szCs w:val="28"/>
        </w:rPr>
        <w:t>Methods of control</w:t>
      </w:r>
    </w:p>
    <w:p w:rsidR="00874A51" w:rsidRPr="009F2232" w:rsidRDefault="00874A51" w:rsidP="000F5974">
      <w:pPr>
        <w:pStyle w:val="ListParagraph"/>
        <w:numPr>
          <w:ilvl w:val="0"/>
          <w:numId w:val="4"/>
        </w:numPr>
        <w:rPr>
          <w:b/>
          <w:color w:val="002060"/>
          <w:sz w:val="28"/>
          <w:szCs w:val="28"/>
        </w:rPr>
      </w:pPr>
      <w:r w:rsidRPr="009F2232">
        <w:rPr>
          <w:b/>
          <w:color w:val="002060"/>
          <w:sz w:val="28"/>
          <w:szCs w:val="28"/>
        </w:rPr>
        <w:t xml:space="preserve">Cleaning practices </w:t>
      </w:r>
    </w:p>
    <w:p w:rsidR="0096168C" w:rsidRPr="009F2232" w:rsidRDefault="0096168C" w:rsidP="0096168C">
      <w:pPr>
        <w:pStyle w:val="ListParagraph"/>
        <w:rPr>
          <w:b/>
          <w:color w:val="002060"/>
          <w:sz w:val="28"/>
          <w:szCs w:val="28"/>
        </w:rPr>
      </w:pPr>
    </w:p>
    <w:p w:rsidR="0096168C" w:rsidRPr="009F2232" w:rsidRDefault="00874A51" w:rsidP="00CD702E">
      <w:pPr>
        <w:pStyle w:val="ListParagraph"/>
        <w:numPr>
          <w:ilvl w:val="0"/>
          <w:numId w:val="1"/>
        </w:numPr>
        <w:rPr>
          <w:b/>
          <w:color w:val="002060"/>
          <w:sz w:val="28"/>
          <w:szCs w:val="28"/>
        </w:rPr>
      </w:pPr>
      <w:r w:rsidRPr="009F2232">
        <w:rPr>
          <w:b/>
          <w:color w:val="002060"/>
          <w:sz w:val="28"/>
          <w:szCs w:val="28"/>
        </w:rPr>
        <w:t xml:space="preserve">Water Management                                          </w:t>
      </w:r>
    </w:p>
    <w:p w:rsidR="00874A51" w:rsidRPr="009F2232" w:rsidRDefault="00874A51" w:rsidP="000F5974">
      <w:pPr>
        <w:pStyle w:val="ListParagraph"/>
        <w:numPr>
          <w:ilvl w:val="0"/>
          <w:numId w:val="5"/>
        </w:numPr>
        <w:rPr>
          <w:b/>
          <w:color w:val="002060"/>
          <w:sz w:val="28"/>
          <w:szCs w:val="28"/>
        </w:rPr>
      </w:pPr>
      <w:r w:rsidRPr="009F2232">
        <w:rPr>
          <w:b/>
          <w:color w:val="002060"/>
          <w:sz w:val="28"/>
          <w:szCs w:val="28"/>
        </w:rPr>
        <w:t xml:space="preserve">Introduction                                            </w:t>
      </w:r>
    </w:p>
    <w:p w:rsidR="00874A51" w:rsidRPr="009F2232" w:rsidRDefault="00874A51" w:rsidP="000F5974">
      <w:pPr>
        <w:pStyle w:val="ListParagraph"/>
        <w:numPr>
          <w:ilvl w:val="0"/>
          <w:numId w:val="5"/>
        </w:numPr>
        <w:rPr>
          <w:b/>
          <w:color w:val="002060"/>
          <w:sz w:val="28"/>
          <w:szCs w:val="28"/>
        </w:rPr>
      </w:pPr>
      <w:r w:rsidRPr="009F2232">
        <w:rPr>
          <w:b/>
          <w:color w:val="002060"/>
          <w:sz w:val="28"/>
          <w:szCs w:val="28"/>
        </w:rPr>
        <w:t xml:space="preserve">Potable water                                                  </w:t>
      </w:r>
    </w:p>
    <w:p w:rsidR="00874A51" w:rsidRPr="009F2232" w:rsidRDefault="00874A51" w:rsidP="000F5974">
      <w:pPr>
        <w:pStyle w:val="ListParagraph"/>
        <w:numPr>
          <w:ilvl w:val="0"/>
          <w:numId w:val="5"/>
        </w:numPr>
        <w:rPr>
          <w:b/>
          <w:color w:val="002060"/>
          <w:sz w:val="28"/>
          <w:szCs w:val="28"/>
        </w:rPr>
      </w:pPr>
      <w:r w:rsidRPr="009F2232">
        <w:rPr>
          <w:b/>
          <w:color w:val="002060"/>
          <w:sz w:val="28"/>
          <w:szCs w:val="28"/>
        </w:rPr>
        <w:t>Water sampling</w:t>
      </w:r>
    </w:p>
    <w:p w:rsidR="00874A51" w:rsidRPr="009F2232" w:rsidRDefault="00874A51" w:rsidP="000F5974">
      <w:pPr>
        <w:pStyle w:val="ListParagraph"/>
        <w:numPr>
          <w:ilvl w:val="0"/>
          <w:numId w:val="5"/>
        </w:numPr>
        <w:rPr>
          <w:b/>
          <w:color w:val="002060"/>
          <w:sz w:val="28"/>
          <w:szCs w:val="28"/>
        </w:rPr>
      </w:pPr>
      <w:r w:rsidRPr="009F2232">
        <w:rPr>
          <w:b/>
          <w:color w:val="002060"/>
          <w:sz w:val="28"/>
          <w:szCs w:val="28"/>
        </w:rPr>
        <w:t>Water treatment</w:t>
      </w:r>
    </w:p>
    <w:p w:rsidR="00874A51" w:rsidRPr="009F2232" w:rsidRDefault="00896A3B" w:rsidP="000F5974">
      <w:pPr>
        <w:pStyle w:val="ListParagraph"/>
        <w:numPr>
          <w:ilvl w:val="0"/>
          <w:numId w:val="5"/>
        </w:numPr>
        <w:rPr>
          <w:b/>
          <w:color w:val="002060"/>
          <w:sz w:val="28"/>
          <w:szCs w:val="28"/>
        </w:rPr>
      </w:pPr>
      <w:r>
        <w:rPr>
          <w:b/>
          <w:color w:val="002060"/>
          <w:sz w:val="28"/>
          <w:szCs w:val="28"/>
        </w:rPr>
        <w:t>Legionella</w:t>
      </w:r>
      <w:r w:rsidR="00874A51" w:rsidRPr="009F2232">
        <w:rPr>
          <w:b/>
          <w:color w:val="002060"/>
          <w:sz w:val="28"/>
          <w:szCs w:val="28"/>
        </w:rPr>
        <w:t xml:space="preserve"> monitoring</w:t>
      </w:r>
    </w:p>
    <w:p w:rsidR="009F2232" w:rsidRPr="009F2232" w:rsidRDefault="009F2232" w:rsidP="009F2232">
      <w:pPr>
        <w:rPr>
          <w:b/>
          <w:color w:val="002060"/>
          <w:sz w:val="28"/>
          <w:szCs w:val="28"/>
        </w:rPr>
      </w:pPr>
      <w:r w:rsidRPr="009F2232">
        <w:rPr>
          <w:b/>
          <w:color w:val="002060"/>
          <w:sz w:val="28"/>
          <w:szCs w:val="28"/>
        </w:rPr>
        <w:t xml:space="preserve">       4   Management of a food poisoning incident</w:t>
      </w:r>
    </w:p>
    <w:p w:rsidR="009F2232" w:rsidRPr="009F2232" w:rsidRDefault="009F2232" w:rsidP="000F5974">
      <w:pPr>
        <w:pStyle w:val="ListParagraph"/>
        <w:numPr>
          <w:ilvl w:val="0"/>
          <w:numId w:val="6"/>
        </w:numPr>
        <w:rPr>
          <w:b/>
          <w:color w:val="002060"/>
          <w:sz w:val="28"/>
          <w:szCs w:val="28"/>
        </w:rPr>
      </w:pPr>
      <w:r w:rsidRPr="009F2232">
        <w:rPr>
          <w:b/>
          <w:color w:val="002060"/>
          <w:sz w:val="28"/>
          <w:szCs w:val="28"/>
        </w:rPr>
        <w:t>Definitions</w:t>
      </w:r>
    </w:p>
    <w:p w:rsidR="009F2232" w:rsidRPr="009F2232" w:rsidRDefault="009F2232" w:rsidP="000F5974">
      <w:pPr>
        <w:pStyle w:val="ListParagraph"/>
        <w:numPr>
          <w:ilvl w:val="0"/>
          <w:numId w:val="6"/>
        </w:numPr>
        <w:rPr>
          <w:b/>
          <w:color w:val="002060"/>
          <w:sz w:val="28"/>
          <w:szCs w:val="28"/>
        </w:rPr>
      </w:pPr>
      <w:r w:rsidRPr="009F2232">
        <w:rPr>
          <w:b/>
          <w:color w:val="002060"/>
          <w:sz w:val="28"/>
          <w:szCs w:val="28"/>
        </w:rPr>
        <w:t>Potential food poisoning  outbreaks</w:t>
      </w:r>
    </w:p>
    <w:p w:rsidR="009F2232" w:rsidRPr="009F2232" w:rsidRDefault="009F2232" w:rsidP="000F5974">
      <w:pPr>
        <w:pStyle w:val="ListParagraph"/>
        <w:numPr>
          <w:ilvl w:val="0"/>
          <w:numId w:val="6"/>
        </w:numPr>
        <w:rPr>
          <w:b/>
          <w:color w:val="002060"/>
          <w:sz w:val="28"/>
          <w:szCs w:val="28"/>
        </w:rPr>
      </w:pPr>
      <w:r w:rsidRPr="009F2232">
        <w:rPr>
          <w:b/>
          <w:color w:val="002060"/>
          <w:sz w:val="28"/>
          <w:szCs w:val="28"/>
        </w:rPr>
        <w:t>Confirmed food poisoning outbreaks</w:t>
      </w:r>
    </w:p>
    <w:p w:rsidR="009F2232" w:rsidRPr="009F2232" w:rsidRDefault="009F2232" w:rsidP="000F5974">
      <w:pPr>
        <w:pStyle w:val="ListParagraph"/>
        <w:numPr>
          <w:ilvl w:val="0"/>
          <w:numId w:val="6"/>
        </w:numPr>
        <w:rPr>
          <w:b/>
          <w:color w:val="002060"/>
          <w:sz w:val="28"/>
          <w:szCs w:val="28"/>
        </w:rPr>
      </w:pPr>
      <w:r w:rsidRPr="009F2232">
        <w:rPr>
          <w:b/>
          <w:color w:val="002060"/>
          <w:sz w:val="28"/>
          <w:szCs w:val="28"/>
        </w:rPr>
        <w:t>Treatment</w:t>
      </w:r>
    </w:p>
    <w:p w:rsidR="009F2232" w:rsidRPr="00874A51" w:rsidRDefault="009F2232" w:rsidP="009F2232">
      <w:pPr>
        <w:pStyle w:val="NoSpacing"/>
      </w:pPr>
    </w:p>
    <w:p w:rsidR="00036F88" w:rsidRPr="00802B31" w:rsidRDefault="009F2232" w:rsidP="00036F88">
      <w:pPr>
        <w:rPr>
          <w:b/>
          <w:color w:val="002060"/>
          <w:sz w:val="36"/>
          <w:szCs w:val="36"/>
        </w:rPr>
      </w:pPr>
      <w:r w:rsidRPr="00802B31">
        <w:rPr>
          <w:b/>
          <w:color w:val="002060"/>
          <w:sz w:val="36"/>
          <w:szCs w:val="36"/>
        </w:rPr>
        <w:t>I</w:t>
      </w:r>
      <w:r w:rsidR="00802B31" w:rsidRPr="00802B31">
        <w:rPr>
          <w:b/>
          <w:color w:val="002060"/>
          <w:sz w:val="36"/>
          <w:szCs w:val="36"/>
        </w:rPr>
        <w:t>ntroduction</w:t>
      </w:r>
    </w:p>
    <w:p w:rsidR="000C5CAB" w:rsidRDefault="00802B31" w:rsidP="00802B31">
      <w:pPr>
        <w:pStyle w:val="NoSpacing"/>
      </w:pPr>
      <w:r>
        <w:t>In this unit we will consider the principles of food hygiene, monitoring and also control under the following headings.</w:t>
      </w:r>
    </w:p>
    <w:p w:rsidR="00802B31" w:rsidRDefault="00802B31" w:rsidP="00802B31">
      <w:pPr>
        <w:pStyle w:val="NoSpacing"/>
      </w:pPr>
    </w:p>
    <w:p w:rsidR="00802B31" w:rsidRDefault="00802B31" w:rsidP="000F5974">
      <w:pPr>
        <w:pStyle w:val="NoSpacing"/>
        <w:numPr>
          <w:ilvl w:val="0"/>
          <w:numId w:val="7"/>
        </w:numPr>
      </w:pPr>
      <w:r>
        <w:t>Food hygiene</w:t>
      </w:r>
    </w:p>
    <w:p w:rsidR="00802B31" w:rsidRDefault="00802B31" w:rsidP="000F5974">
      <w:pPr>
        <w:pStyle w:val="NoSpacing"/>
        <w:numPr>
          <w:ilvl w:val="0"/>
          <w:numId w:val="7"/>
        </w:numPr>
      </w:pPr>
      <w:r>
        <w:t>Pest control</w:t>
      </w:r>
    </w:p>
    <w:p w:rsidR="00802B31" w:rsidRDefault="00802B31" w:rsidP="000F5974">
      <w:pPr>
        <w:pStyle w:val="NoSpacing"/>
        <w:numPr>
          <w:ilvl w:val="0"/>
          <w:numId w:val="7"/>
        </w:numPr>
      </w:pPr>
      <w:r>
        <w:t>Water management</w:t>
      </w:r>
    </w:p>
    <w:p w:rsidR="00802B31" w:rsidRDefault="00802B31" w:rsidP="000F5974">
      <w:pPr>
        <w:pStyle w:val="NoSpacing"/>
        <w:numPr>
          <w:ilvl w:val="0"/>
          <w:numId w:val="7"/>
        </w:numPr>
      </w:pPr>
      <w:r>
        <w:t>Food legislation</w:t>
      </w:r>
    </w:p>
    <w:p w:rsidR="00802B31" w:rsidRDefault="00802B31" w:rsidP="000F5974">
      <w:pPr>
        <w:pStyle w:val="NoSpacing"/>
        <w:numPr>
          <w:ilvl w:val="0"/>
          <w:numId w:val="7"/>
        </w:numPr>
      </w:pPr>
      <w:r>
        <w:t>Management of a food poisoning incident</w:t>
      </w:r>
    </w:p>
    <w:p w:rsidR="00802B31" w:rsidRDefault="00802B31" w:rsidP="00802B31">
      <w:pPr>
        <w:pStyle w:val="NoSpacing"/>
      </w:pPr>
    </w:p>
    <w:p w:rsidR="00802B31" w:rsidRDefault="00802B31" w:rsidP="00802B31">
      <w:pPr>
        <w:pStyle w:val="NoSpacing"/>
      </w:pPr>
    </w:p>
    <w:p w:rsidR="00263F28" w:rsidRDefault="00802B31" w:rsidP="00802B31">
      <w:pPr>
        <w:pStyle w:val="NoSpacing"/>
      </w:pPr>
      <w:r>
        <w:t>At this moment in time the food legislation in force onshore does not apply offshore</w:t>
      </w:r>
      <w:r w:rsidR="00896A3B">
        <w:t>,</w:t>
      </w:r>
      <w:r>
        <w:t xml:space="preserve"> however the HSE (Health and Safety Executive) will apply the principles of the food legislation when carrying  out their audits and inspections.  </w:t>
      </w:r>
    </w:p>
    <w:p w:rsidR="00802B31" w:rsidRDefault="00802B31" w:rsidP="00802B31">
      <w:pPr>
        <w:pStyle w:val="NoSpacing"/>
      </w:pPr>
    </w:p>
    <w:p w:rsidR="00802B31" w:rsidRDefault="00802B31" w:rsidP="00802B31">
      <w:pPr>
        <w:pStyle w:val="NoSpacing"/>
      </w:pPr>
      <w:r>
        <w:t xml:space="preserve">This means </w:t>
      </w:r>
      <w:r w:rsidR="00896A3B">
        <w:t>t</w:t>
      </w:r>
      <w:r>
        <w:t>hat you must be aware of the relevant legislation and its</w:t>
      </w:r>
      <w:r w:rsidR="00896A3B">
        <w:t>’</w:t>
      </w:r>
      <w:r>
        <w:t xml:space="preserve"> implications.</w:t>
      </w:r>
    </w:p>
    <w:p w:rsidR="00802B31" w:rsidRDefault="00802B31" w:rsidP="00802B31">
      <w:pPr>
        <w:pStyle w:val="NoSpacing"/>
      </w:pPr>
    </w:p>
    <w:p w:rsidR="00263F28" w:rsidRDefault="00802B31">
      <w:pPr>
        <w:rPr>
          <w:color w:val="002060"/>
          <w:sz w:val="28"/>
          <w:szCs w:val="28"/>
        </w:rPr>
      </w:pPr>
      <w:r>
        <w:rPr>
          <w:color w:val="002060"/>
          <w:sz w:val="28"/>
          <w:szCs w:val="28"/>
        </w:rPr>
        <w:t>Food Hygiene</w:t>
      </w:r>
    </w:p>
    <w:p w:rsidR="00802B31" w:rsidRPr="00802B31" w:rsidRDefault="00802B31">
      <w:pPr>
        <w:rPr>
          <w:color w:val="002060"/>
        </w:rPr>
      </w:pPr>
      <w:r w:rsidRPr="00802B31">
        <w:rPr>
          <w:color w:val="002060"/>
        </w:rPr>
        <w:t>1.1 Food Poisoning</w:t>
      </w:r>
    </w:p>
    <w:p w:rsidR="00802B31" w:rsidRDefault="00802B31">
      <w:pPr>
        <w:rPr>
          <w:color w:val="002060"/>
        </w:rPr>
      </w:pPr>
      <w:r w:rsidRPr="00802B31">
        <w:rPr>
          <w:color w:val="002060"/>
        </w:rPr>
        <w:t>Definition</w:t>
      </w:r>
    </w:p>
    <w:p w:rsidR="00802B31" w:rsidRDefault="00802B31" w:rsidP="00802B31">
      <w:pPr>
        <w:pStyle w:val="NoSpacing"/>
      </w:pPr>
      <w:r>
        <w:t>The internationally accepted definition of food poisoning is:</w:t>
      </w:r>
    </w:p>
    <w:p w:rsidR="00802B31" w:rsidRDefault="00802B31" w:rsidP="00802B31">
      <w:pPr>
        <w:pStyle w:val="NoSpacing"/>
      </w:pPr>
    </w:p>
    <w:p w:rsidR="00802B31" w:rsidRPr="00802B31" w:rsidRDefault="00802B31" w:rsidP="00802B31">
      <w:pPr>
        <w:pStyle w:val="NoSpacing"/>
      </w:pPr>
    </w:p>
    <w:p w:rsidR="00802B31" w:rsidRPr="00802B31" w:rsidRDefault="00C028AE">
      <w:pPr>
        <w:rPr>
          <w:color w:val="002060"/>
        </w:rPr>
      </w:pPr>
      <w:r w:rsidRPr="00C028AE">
        <w:rPr>
          <w:noProof/>
          <w:color w:val="002060"/>
          <w:lang w:val="en-US" w:eastAsia="zh-TW"/>
        </w:rPr>
        <w:pict>
          <v:shapetype id="_x0000_t202" coordsize="21600,21600" o:spt="202" path="m,l,21600r21600,l21600,xe">
            <v:stroke joinstyle="miter"/>
            <v:path gradientshapeok="t" o:connecttype="rect"/>
          </v:shapetype>
          <v:shape id="_x0000_s1082" type="#_x0000_t202" style="position:absolute;margin-left:0;margin-top:0;width:186.35pt;height:110.6pt;z-index:-251656192;mso-width-percent:400;mso-height-percent:200;mso-position-horizontal:center;mso-width-percent:400;mso-height-percent:200;mso-width-relative:margin;mso-height-relative:margin" fillcolor="#d99594 [1941]" strokecolor="#c0504d [3205]" strokeweight="1pt">
            <v:fill color2="#c0504d [3205]" focus="50%" type="gradient"/>
            <v:shadow on="t" type="perspective" color="#622423 [1605]" offset="1pt" offset2="-3pt"/>
            <v:textbox style="mso-next-textbox:#_x0000_s1082;mso-fit-shape-to-text:t">
              <w:txbxContent>
                <w:p w:rsidR="00D92754" w:rsidRPr="004321FD" w:rsidRDefault="00D92754">
                  <w:pPr>
                    <w:rPr>
                      <w:color w:val="FFFFFF" w:themeColor="background1"/>
                      <w:sz w:val="32"/>
                      <w:szCs w:val="32"/>
                    </w:rPr>
                  </w:pPr>
                  <w:r>
                    <w:rPr>
                      <w:color w:val="FFFFFF" w:themeColor="background1"/>
                      <w:sz w:val="32"/>
                      <w:szCs w:val="32"/>
                    </w:rPr>
                    <w:t>“</w:t>
                  </w:r>
                  <w:r w:rsidRPr="004321FD">
                    <w:rPr>
                      <w:color w:val="FFFFFF" w:themeColor="background1"/>
                      <w:sz w:val="32"/>
                      <w:szCs w:val="32"/>
                    </w:rPr>
                    <w:t>Any disease of an infectious or toxic nature caused by, or thought to be caused by, the consumption of food or water.</w:t>
                  </w:r>
                  <w:r>
                    <w:rPr>
                      <w:color w:val="FFFFFF" w:themeColor="background1"/>
                      <w:sz w:val="32"/>
                      <w:szCs w:val="32"/>
                    </w:rPr>
                    <w:t>”</w:t>
                  </w:r>
                </w:p>
              </w:txbxContent>
            </v:textbox>
          </v:shape>
        </w:pict>
      </w:r>
    </w:p>
    <w:p w:rsidR="00802B31" w:rsidRPr="00802B31" w:rsidRDefault="00802B31">
      <w:pPr>
        <w:rPr>
          <w:color w:val="002060"/>
          <w:sz w:val="28"/>
          <w:szCs w:val="28"/>
        </w:rPr>
      </w:pPr>
    </w:p>
    <w:p w:rsidR="00263F28" w:rsidRDefault="00263F28">
      <w:pPr>
        <w:rPr>
          <w:sz w:val="20"/>
          <w:szCs w:val="20"/>
        </w:rPr>
      </w:pPr>
    </w:p>
    <w:p w:rsidR="00263F28" w:rsidRDefault="00263F28">
      <w:pPr>
        <w:rPr>
          <w:sz w:val="20"/>
          <w:szCs w:val="20"/>
        </w:rPr>
      </w:pPr>
    </w:p>
    <w:p w:rsidR="00263F28" w:rsidRDefault="00263F28">
      <w:pPr>
        <w:rPr>
          <w:sz w:val="20"/>
          <w:szCs w:val="20"/>
        </w:rPr>
      </w:pPr>
    </w:p>
    <w:p w:rsidR="00A96752" w:rsidRDefault="00A96752">
      <w:pPr>
        <w:rPr>
          <w:sz w:val="20"/>
          <w:szCs w:val="20"/>
        </w:rPr>
      </w:pPr>
    </w:p>
    <w:p w:rsidR="00A96752" w:rsidRDefault="00A96752">
      <w:pPr>
        <w:rPr>
          <w:sz w:val="20"/>
          <w:szCs w:val="20"/>
        </w:rPr>
      </w:pPr>
    </w:p>
    <w:p w:rsidR="00A96752" w:rsidRPr="004321FD" w:rsidRDefault="004321FD" w:rsidP="004321FD">
      <w:pPr>
        <w:pStyle w:val="NoSpacing"/>
      </w:pPr>
      <w:r w:rsidRPr="004321FD">
        <w:t xml:space="preserve">You may however find the </w:t>
      </w:r>
      <w:r>
        <w:t>definition used by Professor Noah in the ABC of Nutrition more useful, his definition of food poisoning is:</w:t>
      </w:r>
    </w:p>
    <w:p w:rsidR="00263F28" w:rsidRDefault="00263F28">
      <w:pPr>
        <w:rPr>
          <w:sz w:val="20"/>
          <w:szCs w:val="20"/>
        </w:rPr>
      </w:pPr>
    </w:p>
    <w:p w:rsidR="00263F28" w:rsidRDefault="00C028AE">
      <w:pPr>
        <w:rPr>
          <w:sz w:val="20"/>
          <w:szCs w:val="20"/>
        </w:rPr>
      </w:pPr>
      <w:r w:rsidRPr="00C028AE">
        <w:rPr>
          <w:noProof/>
          <w:sz w:val="20"/>
          <w:szCs w:val="20"/>
          <w:lang w:val="en-US"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83" type="#_x0000_t185" style="position:absolute;margin-left:18pt;margin-top:611.65pt;width:380.25pt;height:90.65pt;rotation:-360;z-index:251662336;mso-position-horizontal-relative:margin;mso-position-vertical-relative:margin;mso-width-relative:margin;mso-height-relative:margin" o:allowincell="f" adj="1739" filled="t" fillcolor="#d99594 [1941]" strokecolor="#c0504d [3205]" strokeweight="1pt">
            <v:fill color2="#c0504d [3205]" focus="50%" type="gradient"/>
            <v:imagedata embosscolor="shadow add(51)"/>
            <v:shadow on="t" type="perspective" color="#622423 [1605]" offset="1pt" offset2="-3pt"/>
            <v:textbox style="mso-next-textbox:#_x0000_s1083;mso-fit-shape-to-text:t" inset="3.6pt,,3.6pt">
              <w:txbxContent>
                <w:p w:rsidR="00D92754" w:rsidRPr="004321FD" w:rsidRDefault="00D92754" w:rsidP="004321FD">
                  <w:pPr>
                    <w:pBdr>
                      <w:top w:val="single" w:sz="8" w:space="11" w:color="FFFFFF" w:themeColor="background1"/>
                      <w:bottom w:val="single" w:sz="8" w:space="10" w:color="FFFFFF" w:themeColor="background1"/>
                    </w:pBdr>
                    <w:spacing w:after="0"/>
                    <w:rPr>
                      <w:i/>
                      <w:iCs/>
                      <w:color w:val="FFFFFF" w:themeColor="background1"/>
                      <w:sz w:val="32"/>
                      <w:szCs w:val="32"/>
                    </w:rPr>
                  </w:pPr>
                  <w:r>
                    <w:rPr>
                      <w:i/>
                      <w:iCs/>
                      <w:color w:val="FFFFFF" w:themeColor="background1"/>
                      <w:sz w:val="32"/>
                      <w:szCs w:val="32"/>
                    </w:rPr>
                    <w:t>“</w:t>
                  </w:r>
                  <w:r w:rsidRPr="004321FD">
                    <w:rPr>
                      <w:i/>
                      <w:iCs/>
                      <w:color w:val="FFFFFF" w:themeColor="background1"/>
                      <w:sz w:val="32"/>
                      <w:szCs w:val="32"/>
                    </w:rPr>
                    <w:t>An acute ill</w:t>
                  </w:r>
                  <w:r>
                    <w:rPr>
                      <w:i/>
                      <w:iCs/>
                      <w:color w:val="FFFFFF" w:themeColor="background1"/>
                      <w:sz w:val="32"/>
                      <w:szCs w:val="32"/>
                    </w:rPr>
                    <w:t>ness, which usually includes on</w:t>
                  </w:r>
                  <w:r w:rsidRPr="004321FD">
                    <w:rPr>
                      <w:i/>
                      <w:iCs/>
                      <w:color w:val="FFFFFF" w:themeColor="background1"/>
                      <w:sz w:val="32"/>
                      <w:szCs w:val="32"/>
                    </w:rPr>
                    <w:t>e</w:t>
                  </w:r>
                  <w:r>
                    <w:rPr>
                      <w:i/>
                      <w:iCs/>
                      <w:color w:val="FFFFFF" w:themeColor="background1"/>
                      <w:sz w:val="32"/>
                      <w:szCs w:val="32"/>
                    </w:rPr>
                    <w:t xml:space="preserve"> </w:t>
                  </w:r>
                  <w:r w:rsidRPr="004321FD">
                    <w:rPr>
                      <w:i/>
                      <w:iCs/>
                      <w:color w:val="FFFFFF" w:themeColor="background1"/>
                      <w:sz w:val="32"/>
                      <w:szCs w:val="32"/>
                    </w:rPr>
                    <w:t>or more gastrointestinal symptom</w:t>
                  </w:r>
                  <w:r>
                    <w:rPr>
                      <w:i/>
                      <w:iCs/>
                      <w:color w:val="FFFFFF" w:themeColor="background1"/>
                      <w:sz w:val="32"/>
                      <w:szCs w:val="32"/>
                    </w:rPr>
                    <w:t>s</w:t>
                  </w:r>
                  <w:r w:rsidRPr="004321FD">
                    <w:rPr>
                      <w:i/>
                      <w:iCs/>
                      <w:color w:val="FFFFFF" w:themeColor="background1"/>
                      <w:sz w:val="32"/>
                      <w:szCs w:val="32"/>
                    </w:rPr>
                    <w:t>, caused by the consumption of food or water.</w:t>
                  </w:r>
                  <w:r>
                    <w:rPr>
                      <w:i/>
                      <w:iCs/>
                      <w:color w:val="FFFFFF" w:themeColor="background1"/>
                      <w:sz w:val="32"/>
                      <w:szCs w:val="32"/>
                    </w:rPr>
                    <w:t>”</w:t>
                  </w:r>
                </w:p>
              </w:txbxContent>
            </v:textbox>
            <w10:wrap type="square" anchorx="margin" anchory="margin"/>
          </v:shape>
        </w:pict>
      </w:r>
    </w:p>
    <w:p w:rsidR="000C5CAB" w:rsidRPr="00263F28" w:rsidRDefault="000C5CAB">
      <w:pPr>
        <w:rPr>
          <w:color w:val="00B0F0"/>
          <w:sz w:val="20"/>
          <w:szCs w:val="20"/>
        </w:rPr>
      </w:pPr>
      <w:r w:rsidRPr="00263F28">
        <w:rPr>
          <w:color w:val="00B0F0"/>
          <w:sz w:val="20"/>
          <w:szCs w:val="20"/>
        </w:rPr>
        <w:br w:type="page"/>
      </w:r>
    </w:p>
    <w:p w:rsidR="000C5CAB" w:rsidRDefault="000C5CAB" w:rsidP="00987490">
      <w:pPr>
        <w:rPr>
          <w:sz w:val="20"/>
          <w:szCs w:val="20"/>
        </w:rPr>
      </w:pPr>
    </w:p>
    <w:p w:rsidR="003B2C45" w:rsidRDefault="003B2C45">
      <w:r>
        <w:t xml:space="preserve">The best estimate </w:t>
      </w:r>
      <w:r w:rsidR="00513431">
        <w:t xml:space="preserve">for the onshore </w:t>
      </w:r>
      <w:r w:rsidR="00BE5235">
        <w:t>environment is</w:t>
      </w:r>
      <w:r w:rsidR="00513431">
        <w:t xml:space="preserve"> </w:t>
      </w:r>
      <w:r w:rsidR="00BE5235">
        <w:t>that one</w:t>
      </w:r>
      <w:r>
        <w:t xml:space="preserve"> person in </w:t>
      </w:r>
      <w:r w:rsidR="00513431">
        <w:t>ten</w:t>
      </w:r>
      <w:r>
        <w:t xml:space="preserve"> report their experience of food poisoning.</w:t>
      </w:r>
    </w:p>
    <w:p w:rsidR="000158F7" w:rsidRDefault="003B2C45" w:rsidP="003B2C45">
      <w:pPr>
        <w:pStyle w:val="NoSpacing"/>
      </w:pPr>
      <w:r>
        <w:t xml:space="preserve">Although the offshore industry suffers from many food poisoning incidents ever year, few of these develop into </w:t>
      </w:r>
      <w:r w:rsidR="00513431">
        <w:t>act</w:t>
      </w:r>
      <w:r>
        <w:t xml:space="preserve">ual food poisoning </w:t>
      </w:r>
      <w:r w:rsidR="000158F7">
        <w:t>outbreaks</w:t>
      </w:r>
      <w:r>
        <w:t xml:space="preserve">.  </w:t>
      </w:r>
      <w:r w:rsidR="000158F7">
        <w:t>We will discus</w:t>
      </w:r>
      <w:r w:rsidR="00896A3B">
        <w:t>s</w:t>
      </w:r>
      <w:r w:rsidR="000158F7">
        <w:t xml:space="preserve"> the distinction between potential and actual outbreaks later in this module.  As the case for onshore</w:t>
      </w:r>
      <w:r w:rsidR="00896A3B">
        <w:t>,</w:t>
      </w:r>
      <w:r w:rsidR="000158F7">
        <w:t xml:space="preserve"> it is very likely that most cases of food </w:t>
      </w:r>
      <w:r w:rsidR="00BE5235">
        <w:t xml:space="preserve">poisoning are </w:t>
      </w:r>
      <w:r w:rsidR="000158F7">
        <w:t>n</w:t>
      </w:r>
      <w:r w:rsidR="00BE5235">
        <w:t>ot</w:t>
      </w:r>
      <w:r w:rsidR="000158F7">
        <w:t xml:space="preserve"> reported or recognised.</w:t>
      </w:r>
    </w:p>
    <w:p w:rsidR="000158F7" w:rsidRDefault="000158F7" w:rsidP="003B2C45">
      <w:pPr>
        <w:pStyle w:val="NoSpacing"/>
      </w:pPr>
    </w:p>
    <w:p w:rsidR="000158F7" w:rsidRDefault="00142D8D" w:rsidP="003B2C45">
      <w:pPr>
        <w:pStyle w:val="NoSpacing"/>
        <w:rPr>
          <w:color w:val="002060"/>
        </w:rPr>
      </w:pPr>
      <w:r>
        <w:rPr>
          <w:color w:val="002060"/>
        </w:rPr>
        <w:t>Microbiological food poisoning</w:t>
      </w:r>
    </w:p>
    <w:p w:rsidR="00142D8D" w:rsidRDefault="00142D8D" w:rsidP="003B2C45">
      <w:pPr>
        <w:pStyle w:val="NoSpacing"/>
      </w:pPr>
      <w:r>
        <w:t xml:space="preserve">Bacteria are the most common cause </w:t>
      </w:r>
      <w:r w:rsidR="00896A3B">
        <w:t>o</w:t>
      </w:r>
      <w:r>
        <w:t>f food poisoning you will come across.  Viruses have been implicated in some forms of food poisoning</w:t>
      </w:r>
      <w:r w:rsidR="00896A3B">
        <w:t>. H</w:t>
      </w:r>
      <w:r>
        <w:t xml:space="preserve">owever this remains an uncommon cause of food poisoning and won’t be discussed in any more detail.  </w:t>
      </w:r>
    </w:p>
    <w:p w:rsidR="00142D8D" w:rsidRDefault="00142D8D" w:rsidP="003B2C45">
      <w:pPr>
        <w:pStyle w:val="NoSpacing"/>
      </w:pPr>
    </w:p>
    <w:p w:rsidR="00142D8D" w:rsidRDefault="00142D8D" w:rsidP="003B2C45">
      <w:pPr>
        <w:pStyle w:val="NoSpacing"/>
        <w:rPr>
          <w:color w:val="002060"/>
        </w:rPr>
      </w:pPr>
      <w:r>
        <w:rPr>
          <w:color w:val="002060"/>
        </w:rPr>
        <w:t>Question number 1</w:t>
      </w:r>
    </w:p>
    <w:p w:rsidR="00142D8D" w:rsidRPr="00142D8D" w:rsidRDefault="00142D8D" w:rsidP="003B2C45">
      <w:pPr>
        <w:pStyle w:val="NoSpacing"/>
      </w:pPr>
      <w:r>
        <w:t>There are thre</w:t>
      </w:r>
      <w:r w:rsidR="00896A3B">
        <w:t>e</w:t>
      </w:r>
      <w:r>
        <w:t xml:space="preserve"> main types of bacteria which commonly cause food poisoning, the percentages have already been entered but can you place the names of the three types of bacteria in the correct order?</w:t>
      </w:r>
    </w:p>
    <w:p w:rsidR="00142D8D" w:rsidRPr="00142D8D" w:rsidRDefault="00142D8D" w:rsidP="003B2C45">
      <w:pPr>
        <w:pStyle w:val="NoSpacing"/>
      </w:pPr>
    </w:p>
    <w:p w:rsidR="000158F7" w:rsidRDefault="000158F7" w:rsidP="003B2C45">
      <w:pPr>
        <w:pStyle w:val="NoSpacing"/>
      </w:pPr>
    </w:p>
    <w:tbl>
      <w:tblPr>
        <w:tblStyle w:val="DarkList-Accent6"/>
        <w:tblW w:w="0" w:type="auto"/>
        <w:tblLook w:val="04A0"/>
      </w:tblPr>
      <w:tblGrid>
        <w:gridCol w:w="4621"/>
        <w:gridCol w:w="4621"/>
      </w:tblGrid>
      <w:tr w:rsidR="00142D8D" w:rsidTr="00142D8D">
        <w:trPr>
          <w:cnfStyle w:val="100000000000"/>
        </w:trPr>
        <w:tc>
          <w:tcPr>
            <w:cnfStyle w:val="001000000000"/>
            <w:tcW w:w="4621" w:type="dxa"/>
          </w:tcPr>
          <w:p w:rsidR="00142D8D" w:rsidRDefault="00142D8D" w:rsidP="003B2C45">
            <w:pPr>
              <w:pStyle w:val="NoSpacing"/>
            </w:pPr>
          </w:p>
          <w:p w:rsidR="00142D8D" w:rsidRDefault="00142D8D" w:rsidP="003B2C45">
            <w:pPr>
              <w:pStyle w:val="NoSpacing"/>
            </w:pPr>
          </w:p>
          <w:p w:rsidR="00142D8D" w:rsidRPr="00142D8D" w:rsidRDefault="00142D8D" w:rsidP="003B2C45">
            <w:pPr>
              <w:pStyle w:val="NoSpacing"/>
              <w:rPr>
                <w:sz w:val="32"/>
                <w:szCs w:val="32"/>
              </w:rPr>
            </w:pPr>
            <w:r>
              <w:rPr>
                <w:sz w:val="32"/>
                <w:szCs w:val="32"/>
              </w:rPr>
              <w:t>Name of Bacteria</w:t>
            </w:r>
          </w:p>
        </w:tc>
        <w:tc>
          <w:tcPr>
            <w:tcW w:w="4621" w:type="dxa"/>
          </w:tcPr>
          <w:p w:rsidR="00142D8D" w:rsidRDefault="00142D8D" w:rsidP="003B2C45">
            <w:pPr>
              <w:pStyle w:val="NoSpacing"/>
              <w:cnfStyle w:val="100000000000"/>
            </w:pPr>
          </w:p>
          <w:p w:rsidR="00142D8D" w:rsidRDefault="00142D8D" w:rsidP="003B2C45">
            <w:pPr>
              <w:pStyle w:val="NoSpacing"/>
              <w:cnfStyle w:val="100000000000"/>
            </w:pPr>
          </w:p>
          <w:p w:rsidR="00142D8D" w:rsidRDefault="00142D8D" w:rsidP="003B2C45">
            <w:pPr>
              <w:pStyle w:val="NoSpacing"/>
              <w:cnfStyle w:val="100000000000"/>
            </w:pPr>
            <w:r>
              <w:t>Percentage of cases %</w:t>
            </w:r>
          </w:p>
        </w:tc>
      </w:tr>
      <w:tr w:rsidR="00142D8D" w:rsidTr="00142D8D">
        <w:trPr>
          <w:cnfStyle w:val="000000100000"/>
        </w:trPr>
        <w:tc>
          <w:tcPr>
            <w:cnfStyle w:val="001000000000"/>
            <w:tcW w:w="4621" w:type="dxa"/>
          </w:tcPr>
          <w:p w:rsidR="00142D8D" w:rsidRDefault="00142D8D" w:rsidP="003B2C45">
            <w:pPr>
              <w:pStyle w:val="NoSpacing"/>
            </w:pPr>
          </w:p>
          <w:p w:rsidR="00142D8D" w:rsidRDefault="00142D8D" w:rsidP="003B2C45">
            <w:pPr>
              <w:pStyle w:val="NoSpacing"/>
            </w:pPr>
            <w:r>
              <w:t>?</w:t>
            </w:r>
          </w:p>
        </w:tc>
        <w:tc>
          <w:tcPr>
            <w:tcW w:w="4621" w:type="dxa"/>
          </w:tcPr>
          <w:p w:rsidR="00142D8D" w:rsidRDefault="00142D8D" w:rsidP="003B2C45">
            <w:pPr>
              <w:pStyle w:val="NoSpacing"/>
              <w:cnfStyle w:val="000000100000"/>
            </w:pPr>
          </w:p>
          <w:p w:rsidR="00142D8D" w:rsidRDefault="00142D8D" w:rsidP="003B2C45">
            <w:pPr>
              <w:pStyle w:val="NoSpacing"/>
              <w:cnfStyle w:val="000000100000"/>
            </w:pPr>
            <w:r>
              <w:t>80%</w:t>
            </w:r>
          </w:p>
        </w:tc>
      </w:tr>
      <w:tr w:rsidR="00142D8D" w:rsidTr="00142D8D">
        <w:tc>
          <w:tcPr>
            <w:cnfStyle w:val="001000000000"/>
            <w:tcW w:w="4621" w:type="dxa"/>
          </w:tcPr>
          <w:p w:rsidR="00142D8D" w:rsidRDefault="00142D8D" w:rsidP="003B2C45">
            <w:pPr>
              <w:pStyle w:val="NoSpacing"/>
            </w:pPr>
          </w:p>
          <w:p w:rsidR="00142D8D" w:rsidRDefault="00142D8D" w:rsidP="003B2C45">
            <w:pPr>
              <w:pStyle w:val="NoSpacing"/>
            </w:pPr>
            <w:r>
              <w:t>?</w:t>
            </w:r>
          </w:p>
        </w:tc>
        <w:tc>
          <w:tcPr>
            <w:tcW w:w="4621" w:type="dxa"/>
          </w:tcPr>
          <w:p w:rsidR="00142D8D" w:rsidRDefault="00142D8D" w:rsidP="003B2C45">
            <w:pPr>
              <w:pStyle w:val="NoSpacing"/>
              <w:cnfStyle w:val="000000000000"/>
            </w:pPr>
          </w:p>
          <w:p w:rsidR="00142D8D" w:rsidRDefault="00142D8D" w:rsidP="003B2C45">
            <w:pPr>
              <w:pStyle w:val="NoSpacing"/>
              <w:cnfStyle w:val="000000000000"/>
            </w:pPr>
            <w:r>
              <w:t>15%</w:t>
            </w:r>
          </w:p>
        </w:tc>
      </w:tr>
      <w:tr w:rsidR="00142D8D" w:rsidTr="00142D8D">
        <w:trPr>
          <w:cnfStyle w:val="000000100000"/>
        </w:trPr>
        <w:tc>
          <w:tcPr>
            <w:cnfStyle w:val="001000000000"/>
            <w:tcW w:w="4621" w:type="dxa"/>
          </w:tcPr>
          <w:p w:rsidR="00142D8D" w:rsidRDefault="00142D8D" w:rsidP="003B2C45">
            <w:pPr>
              <w:pStyle w:val="NoSpacing"/>
            </w:pPr>
          </w:p>
          <w:p w:rsidR="00142D8D" w:rsidRDefault="00142D8D" w:rsidP="003B2C45">
            <w:pPr>
              <w:pStyle w:val="NoSpacing"/>
            </w:pPr>
            <w:r>
              <w:t>?</w:t>
            </w:r>
          </w:p>
        </w:tc>
        <w:tc>
          <w:tcPr>
            <w:tcW w:w="4621" w:type="dxa"/>
          </w:tcPr>
          <w:p w:rsidR="00142D8D" w:rsidRDefault="00142D8D" w:rsidP="003B2C45">
            <w:pPr>
              <w:pStyle w:val="NoSpacing"/>
              <w:cnfStyle w:val="000000100000"/>
            </w:pPr>
          </w:p>
          <w:p w:rsidR="00142D8D" w:rsidRDefault="00142D8D" w:rsidP="003B2C45">
            <w:pPr>
              <w:pStyle w:val="NoSpacing"/>
              <w:cnfStyle w:val="000000100000"/>
            </w:pPr>
            <w:r>
              <w:t>5%</w:t>
            </w:r>
          </w:p>
        </w:tc>
      </w:tr>
    </w:tbl>
    <w:p w:rsidR="008B3A16" w:rsidRDefault="008B3A16" w:rsidP="003B2C45">
      <w:pPr>
        <w:pStyle w:val="NoSpacing"/>
      </w:pPr>
    </w:p>
    <w:p w:rsidR="00896A3B" w:rsidRDefault="008B3A16" w:rsidP="003B2C45">
      <w:pPr>
        <w:pStyle w:val="NoSpacing"/>
      </w:pPr>
      <w:r>
        <w:t>Now you have named the three different types of bacteria that cause food poisoning we will look at the origins, approximate time of onset and nature of</w:t>
      </w:r>
      <w:r w:rsidR="00896A3B">
        <w:t xml:space="preserve"> the symptoms of these bacteria. </w:t>
      </w:r>
    </w:p>
    <w:p w:rsidR="008B3A16" w:rsidRDefault="00896A3B" w:rsidP="003B2C45">
      <w:pPr>
        <w:pStyle w:val="NoSpacing"/>
      </w:pPr>
      <w:r>
        <w:t>S</w:t>
      </w:r>
      <w:r w:rsidR="008B3A16">
        <w:t>ee the table below:</w:t>
      </w:r>
    </w:p>
    <w:p w:rsidR="008B3A16" w:rsidRDefault="008B3A16" w:rsidP="003B2C45">
      <w:pPr>
        <w:pStyle w:val="NoSpacing"/>
      </w:pPr>
    </w:p>
    <w:tbl>
      <w:tblPr>
        <w:tblStyle w:val="LightGrid-Accent6"/>
        <w:tblW w:w="10314" w:type="dxa"/>
        <w:tblLook w:val="04A0"/>
      </w:tblPr>
      <w:tblGrid>
        <w:gridCol w:w="2310"/>
        <w:gridCol w:w="2310"/>
        <w:gridCol w:w="2151"/>
        <w:gridCol w:w="3543"/>
      </w:tblGrid>
      <w:tr w:rsidR="008B3A16" w:rsidTr="008B3A16">
        <w:trPr>
          <w:cnfStyle w:val="100000000000"/>
        </w:trPr>
        <w:tc>
          <w:tcPr>
            <w:cnfStyle w:val="001000000000"/>
            <w:tcW w:w="2310" w:type="dxa"/>
          </w:tcPr>
          <w:p w:rsidR="008B3A16" w:rsidRDefault="008B3A16" w:rsidP="003B2C45">
            <w:pPr>
              <w:pStyle w:val="NoSpacing"/>
            </w:pPr>
            <w:r>
              <w:t xml:space="preserve">Bacteria </w:t>
            </w:r>
          </w:p>
          <w:p w:rsidR="008B3A16" w:rsidRDefault="008B3A16" w:rsidP="003B2C45">
            <w:pPr>
              <w:pStyle w:val="NoSpacing"/>
            </w:pPr>
          </w:p>
        </w:tc>
        <w:tc>
          <w:tcPr>
            <w:tcW w:w="2310" w:type="dxa"/>
          </w:tcPr>
          <w:p w:rsidR="008B3A16" w:rsidRDefault="008B3A16" w:rsidP="003B2C45">
            <w:pPr>
              <w:pStyle w:val="NoSpacing"/>
              <w:cnfStyle w:val="100000000000"/>
            </w:pPr>
            <w:r>
              <w:t>Origin</w:t>
            </w:r>
          </w:p>
        </w:tc>
        <w:tc>
          <w:tcPr>
            <w:tcW w:w="2151" w:type="dxa"/>
          </w:tcPr>
          <w:p w:rsidR="008B3A16" w:rsidRDefault="008B3A16" w:rsidP="003B2C45">
            <w:pPr>
              <w:pStyle w:val="NoSpacing"/>
              <w:cnfStyle w:val="100000000000"/>
            </w:pPr>
            <w:r>
              <w:t>Onset of symptoms</w:t>
            </w:r>
          </w:p>
        </w:tc>
        <w:tc>
          <w:tcPr>
            <w:tcW w:w="3543" w:type="dxa"/>
          </w:tcPr>
          <w:p w:rsidR="008B3A16" w:rsidRDefault="008B3A16" w:rsidP="003B2C45">
            <w:pPr>
              <w:pStyle w:val="NoSpacing"/>
              <w:cnfStyle w:val="100000000000"/>
            </w:pPr>
            <w:r>
              <w:t>Symptoms</w:t>
            </w:r>
          </w:p>
        </w:tc>
      </w:tr>
      <w:tr w:rsidR="008B3A16" w:rsidTr="008B3A16">
        <w:trPr>
          <w:cnfStyle w:val="000000100000"/>
        </w:trPr>
        <w:tc>
          <w:tcPr>
            <w:cnfStyle w:val="001000000000"/>
            <w:tcW w:w="2310" w:type="dxa"/>
          </w:tcPr>
          <w:p w:rsidR="008B3A16" w:rsidRDefault="008B3A16" w:rsidP="003B2C45">
            <w:pPr>
              <w:pStyle w:val="NoSpacing"/>
            </w:pPr>
            <w:r>
              <w:t>Salmonella</w:t>
            </w:r>
          </w:p>
        </w:tc>
        <w:tc>
          <w:tcPr>
            <w:tcW w:w="2310" w:type="dxa"/>
          </w:tcPr>
          <w:p w:rsidR="008B3A16" w:rsidRDefault="00896A3B" w:rsidP="003B2C45">
            <w:pPr>
              <w:pStyle w:val="NoSpacing"/>
              <w:cnfStyle w:val="000000100000"/>
            </w:pPr>
            <w:r>
              <w:t xml:space="preserve">Raw meat, eggs, poultry </w:t>
            </w:r>
            <w:r w:rsidR="008B3A16">
              <w:t>and soil.</w:t>
            </w:r>
          </w:p>
        </w:tc>
        <w:tc>
          <w:tcPr>
            <w:tcW w:w="2151" w:type="dxa"/>
          </w:tcPr>
          <w:p w:rsidR="008B3A16" w:rsidRDefault="008B3A16" w:rsidP="003B2C45">
            <w:pPr>
              <w:pStyle w:val="NoSpacing"/>
              <w:cnfStyle w:val="000000100000"/>
            </w:pPr>
            <w:r>
              <w:t>6-72 hrs</w:t>
            </w:r>
          </w:p>
        </w:tc>
        <w:tc>
          <w:tcPr>
            <w:tcW w:w="3543" w:type="dxa"/>
          </w:tcPr>
          <w:p w:rsidR="008B3A16" w:rsidRDefault="008B3A16" w:rsidP="003B2C45">
            <w:pPr>
              <w:pStyle w:val="NoSpacing"/>
              <w:cnfStyle w:val="000000100000"/>
            </w:pPr>
            <w:r>
              <w:t>Abdominal pains, fever, diarrhoea. Rarely results in more than one episode of vomiting</w:t>
            </w:r>
          </w:p>
        </w:tc>
      </w:tr>
      <w:tr w:rsidR="008B3A16" w:rsidTr="008B3A16">
        <w:trPr>
          <w:cnfStyle w:val="000000010000"/>
        </w:trPr>
        <w:tc>
          <w:tcPr>
            <w:cnfStyle w:val="001000000000"/>
            <w:tcW w:w="2310" w:type="dxa"/>
          </w:tcPr>
          <w:p w:rsidR="008B3A16" w:rsidRDefault="008B3A16" w:rsidP="003B2C45">
            <w:pPr>
              <w:pStyle w:val="NoSpacing"/>
            </w:pPr>
            <w:r>
              <w:t xml:space="preserve">Clostridium perfringens </w:t>
            </w:r>
          </w:p>
        </w:tc>
        <w:tc>
          <w:tcPr>
            <w:tcW w:w="2310" w:type="dxa"/>
          </w:tcPr>
          <w:p w:rsidR="008B3A16" w:rsidRDefault="008B3A16" w:rsidP="003B2C45">
            <w:pPr>
              <w:pStyle w:val="NoSpacing"/>
              <w:cnfStyle w:val="000000010000"/>
            </w:pPr>
            <w:r>
              <w:t>Raw meat</w:t>
            </w:r>
            <w:r w:rsidR="00896A3B">
              <w:t>, soil, excreta, insects, stews and sauc</w:t>
            </w:r>
            <w:r>
              <w:t>es.</w:t>
            </w:r>
          </w:p>
        </w:tc>
        <w:tc>
          <w:tcPr>
            <w:tcW w:w="2151" w:type="dxa"/>
          </w:tcPr>
          <w:p w:rsidR="008B3A16" w:rsidRDefault="008B3A16" w:rsidP="003B2C45">
            <w:pPr>
              <w:pStyle w:val="NoSpacing"/>
              <w:cnfStyle w:val="000000010000"/>
            </w:pPr>
            <w:r>
              <w:t>8-24hrs</w:t>
            </w:r>
          </w:p>
        </w:tc>
        <w:tc>
          <w:tcPr>
            <w:tcW w:w="3543" w:type="dxa"/>
          </w:tcPr>
          <w:p w:rsidR="008B3A16" w:rsidRDefault="008B3A16" w:rsidP="003B2C45">
            <w:pPr>
              <w:pStyle w:val="NoSpacing"/>
              <w:cnfStyle w:val="000000010000"/>
            </w:pPr>
            <w:r>
              <w:t xml:space="preserve">Abdominal </w:t>
            </w:r>
            <w:r w:rsidR="00D40AA1">
              <w:t xml:space="preserve">pain and diarrhoea, but no fever usually. </w:t>
            </w:r>
          </w:p>
        </w:tc>
      </w:tr>
      <w:tr w:rsidR="008B3A16" w:rsidTr="008B3A16">
        <w:trPr>
          <w:cnfStyle w:val="000000100000"/>
        </w:trPr>
        <w:tc>
          <w:tcPr>
            <w:cnfStyle w:val="001000000000"/>
            <w:tcW w:w="2310" w:type="dxa"/>
          </w:tcPr>
          <w:p w:rsidR="008B3A16" w:rsidRDefault="00D40AA1" w:rsidP="003B2C45">
            <w:pPr>
              <w:pStyle w:val="NoSpacing"/>
            </w:pPr>
            <w:r>
              <w:t>Staphylococcus aureus</w:t>
            </w:r>
          </w:p>
        </w:tc>
        <w:tc>
          <w:tcPr>
            <w:tcW w:w="2310" w:type="dxa"/>
          </w:tcPr>
          <w:p w:rsidR="008B3A16" w:rsidRDefault="00D40AA1" w:rsidP="003B2C45">
            <w:pPr>
              <w:pStyle w:val="NoSpacing"/>
              <w:cnfStyle w:val="000000100000"/>
            </w:pPr>
            <w:r>
              <w:t>Sk</w:t>
            </w:r>
            <w:r w:rsidR="00896A3B">
              <w:t>in, nose, boils, cuts, raw milk</w:t>
            </w:r>
            <w:r>
              <w:t xml:space="preserve"> and cooked meats.</w:t>
            </w:r>
          </w:p>
        </w:tc>
        <w:tc>
          <w:tcPr>
            <w:tcW w:w="2151" w:type="dxa"/>
          </w:tcPr>
          <w:p w:rsidR="008B3A16" w:rsidRDefault="00D40AA1" w:rsidP="003B2C45">
            <w:pPr>
              <w:pStyle w:val="NoSpacing"/>
              <w:cnfStyle w:val="000000100000"/>
            </w:pPr>
            <w:r>
              <w:t>1-</w:t>
            </w:r>
            <w:r w:rsidR="00896A3B">
              <w:t xml:space="preserve"> </w:t>
            </w:r>
            <w:r>
              <w:t>6hrs</w:t>
            </w:r>
          </w:p>
        </w:tc>
        <w:tc>
          <w:tcPr>
            <w:tcW w:w="3543" w:type="dxa"/>
          </w:tcPr>
          <w:p w:rsidR="008B3A16" w:rsidRDefault="00896A3B" w:rsidP="003B2C45">
            <w:pPr>
              <w:pStyle w:val="NoSpacing"/>
              <w:cnfStyle w:val="000000100000"/>
            </w:pPr>
            <w:r>
              <w:t>Vomiting, abdominal pain</w:t>
            </w:r>
            <w:r w:rsidR="00D40AA1">
              <w:t>, lower than normal temperature.  Rarely cause</w:t>
            </w:r>
            <w:r>
              <w:t>s d</w:t>
            </w:r>
            <w:r w:rsidR="00D40AA1">
              <w:t xml:space="preserve">iarrhoea. </w:t>
            </w:r>
          </w:p>
        </w:tc>
      </w:tr>
    </w:tbl>
    <w:p w:rsidR="00D40AA1" w:rsidRDefault="00D40AA1" w:rsidP="003B2C45">
      <w:pPr>
        <w:pStyle w:val="NoSpacing"/>
      </w:pPr>
    </w:p>
    <w:p w:rsidR="00D40AA1" w:rsidRDefault="00D40AA1" w:rsidP="003B2C45">
      <w:pPr>
        <w:pStyle w:val="NoSpacing"/>
      </w:pPr>
    </w:p>
    <w:p w:rsidR="00D40AA1" w:rsidRDefault="00D40AA1" w:rsidP="003B2C45">
      <w:pPr>
        <w:pStyle w:val="NoSpacing"/>
      </w:pPr>
    </w:p>
    <w:p w:rsidR="00D40AA1" w:rsidRDefault="00D40AA1" w:rsidP="003B2C45">
      <w:pPr>
        <w:pStyle w:val="NoSpacing"/>
      </w:pPr>
    </w:p>
    <w:p w:rsidR="00D40AA1" w:rsidRDefault="00D40AA1" w:rsidP="003B2C45">
      <w:pPr>
        <w:pStyle w:val="NoSpacing"/>
      </w:pPr>
    </w:p>
    <w:p w:rsidR="00D40AA1" w:rsidRDefault="00822AE4" w:rsidP="003B2C45">
      <w:pPr>
        <w:pStyle w:val="NoSpacing"/>
      </w:pPr>
      <w:r>
        <w:lastRenderedPageBreak/>
        <w:t xml:space="preserve">There are some other types of bacteria which are </w:t>
      </w:r>
      <w:r w:rsidR="008E6B3B" w:rsidRPr="008E6B3B">
        <w:t>implicated</w:t>
      </w:r>
      <w:r w:rsidR="008E6B3B">
        <w:t xml:space="preserve"> </w:t>
      </w:r>
      <w:r>
        <w:t xml:space="preserve">in food </w:t>
      </w:r>
      <w:r w:rsidR="00D70246">
        <w:t>poisoning</w:t>
      </w:r>
      <w:r>
        <w:t xml:space="preserve"> </w:t>
      </w:r>
      <w:r w:rsidR="00D70246">
        <w:t>that</w:t>
      </w:r>
      <w:r>
        <w:t xml:space="preserve"> are much less common</w:t>
      </w:r>
      <w:r w:rsidR="00D70246">
        <w:t>, see below</w:t>
      </w:r>
      <w:r>
        <w:t>:</w:t>
      </w:r>
    </w:p>
    <w:p w:rsidR="00D70246" w:rsidRDefault="00D70246" w:rsidP="003B2C45">
      <w:pPr>
        <w:pStyle w:val="NoSpacing"/>
      </w:pPr>
    </w:p>
    <w:p w:rsidR="00D70246" w:rsidRDefault="00D70246" w:rsidP="003B2C45">
      <w:pPr>
        <w:pStyle w:val="NoSpacing"/>
        <w:rPr>
          <w:color w:val="002060"/>
        </w:rPr>
      </w:pPr>
      <w:r>
        <w:rPr>
          <w:color w:val="002060"/>
        </w:rPr>
        <w:t>Listeria Monocitogenes</w:t>
      </w:r>
    </w:p>
    <w:p w:rsidR="00D70246" w:rsidRDefault="00D70246" w:rsidP="003B2C45">
      <w:pPr>
        <w:pStyle w:val="NoSpacing"/>
        <w:rPr>
          <w:color w:val="002060"/>
        </w:rPr>
      </w:pPr>
      <w:r>
        <w:t xml:space="preserve">This organism is often </w:t>
      </w:r>
      <w:r w:rsidR="00923FCA">
        <w:t>found in soft cheeses and pate</w:t>
      </w:r>
      <w:r>
        <w:t>s and starts to grow at temperatures as low as 3</w:t>
      </w:r>
      <w:r>
        <w:rPr>
          <w:rFonts w:cstheme="minorHAnsi"/>
        </w:rPr>
        <w:t>˚</w:t>
      </w:r>
      <w:r>
        <w:t>c.  It has bee</w:t>
      </w:r>
      <w:r w:rsidR="001733FF">
        <w:t>n</w:t>
      </w:r>
      <w:r>
        <w:t xml:space="preserve"> the cause of a number of food poisoning outbreaks over recent years.  This type of food poisoning </w:t>
      </w:r>
      <w:r w:rsidR="001733FF">
        <w:t>is usually only a problem in</w:t>
      </w:r>
      <w:r>
        <w:t xml:space="preserve"> pregnant women, the elderly, and the very young or sick and infirm, none of whom you should expect to find offshore on a regular basis! </w:t>
      </w:r>
      <w:r>
        <w:rPr>
          <w:color w:val="002060"/>
        </w:rPr>
        <w:t xml:space="preserve"> </w:t>
      </w:r>
    </w:p>
    <w:p w:rsidR="00D70246" w:rsidRDefault="00D70246" w:rsidP="003B2C45">
      <w:pPr>
        <w:pStyle w:val="NoSpacing"/>
        <w:rPr>
          <w:color w:val="002060"/>
        </w:rPr>
      </w:pPr>
    </w:p>
    <w:p w:rsidR="00D70246" w:rsidRDefault="001733FF" w:rsidP="003B2C45">
      <w:pPr>
        <w:pStyle w:val="NoSpacing"/>
        <w:rPr>
          <w:color w:val="002060"/>
        </w:rPr>
      </w:pPr>
      <w:r>
        <w:rPr>
          <w:color w:val="002060"/>
        </w:rPr>
        <w:t xml:space="preserve">Vibrio </w:t>
      </w:r>
      <w:r w:rsidR="00C868FD">
        <w:rPr>
          <w:color w:val="002060"/>
        </w:rPr>
        <w:t>parahaemolitcus</w:t>
      </w:r>
    </w:p>
    <w:p w:rsidR="00D70246" w:rsidRDefault="00D70246" w:rsidP="003B2C45">
      <w:pPr>
        <w:pStyle w:val="NoSpacing"/>
      </w:pPr>
      <w:r>
        <w:t>Not very common</w:t>
      </w:r>
    </w:p>
    <w:p w:rsidR="00D70246" w:rsidRDefault="00D70246" w:rsidP="003B2C45">
      <w:pPr>
        <w:pStyle w:val="NoSpacing"/>
      </w:pPr>
    </w:p>
    <w:p w:rsidR="00D70246" w:rsidRDefault="00D70246" w:rsidP="003B2C45">
      <w:pPr>
        <w:pStyle w:val="NoSpacing"/>
        <w:rPr>
          <w:color w:val="002060"/>
        </w:rPr>
      </w:pPr>
      <w:r>
        <w:rPr>
          <w:color w:val="002060"/>
        </w:rPr>
        <w:t>Bacillus cereus</w:t>
      </w:r>
    </w:p>
    <w:p w:rsidR="00D70246" w:rsidRDefault="00D70246" w:rsidP="003B2C45">
      <w:pPr>
        <w:pStyle w:val="NoSpacing"/>
      </w:pPr>
      <w:r>
        <w:t>Commonly found in rice and spices.  The bacterium causes two different effects.</w:t>
      </w:r>
    </w:p>
    <w:p w:rsidR="00D70246" w:rsidRDefault="00D70246" w:rsidP="000F5974">
      <w:pPr>
        <w:pStyle w:val="NoSpacing"/>
        <w:numPr>
          <w:ilvl w:val="0"/>
          <w:numId w:val="8"/>
        </w:numPr>
      </w:pPr>
      <w:r>
        <w:t>Type on</w:t>
      </w:r>
      <w:r w:rsidR="009D22D4">
        <w:t>e</w:t>
      </w:r>
      <w:r>
        <w:t xml:space="preserve"> results in </w:t>
      </w:r>
      <w:r w:rsidR="009D22D4">
        <w:t>vomiting only</w:t>
      </w:r>
    </w:p>
    <w:p w:rsidR="009D22D4" w:rsidRPr="00D70246" w:rsidRDefault="009D22D4" w:rsidP="000F5974">
      <w:pPr>
        <w:pStyle w:val="NoSpacing"/>
        <w:numPr>
          <w:ilvl w:val="0"/>
          <w:numId w:val="8"/>
        </w:numPr>
      </w:pPr>
      <w:r>
        <w:t xml:space="preserve">Type two which predominantly causes diarrhoea </w:t>
      </w:r>
    </w:p>
    <w:p w:rsidR="00D40AA1" w:rsidRDefault="009D22D4" w:rsidP="003B2C45">
      <w:pPr>
        <w:pStyle w:val="NoSpacing"/>
      </w:pPr>
      <w:r>
        <w:t>Both type</w:t>
      </w:r>
      <w:r w:rsidR="001733FF">
        <w:t>s are normally self-</w:t>
      </w:r>
      <w:r>
        <w:t>limiting, meaning they only last for 12-24hrs after ingestion of contaminated food and often go unreported.</w:t>
      </w:r>
    </w:p>
    <w:p w:rsidR="009D22D4" w:rsidRDefault="009D22D4" w:rsidP="003B2C45">
      <w:pPr>
        <w:pStyle w:val="NoSpacing"/>
      </w:pPr>
    </w:p>
    <w:p w:rsidR="009D22D4" w:rsidRDefault="009D22D4" w:rsidP="003B2C45">
      <w:pPr>
        <w:pStyle w:val="NoSpacing"/>
        <w:rPr>
          <w:color w:val="002060"/>
        </w:rPr>
      </w:pPr>
      <w:r>
        <w:rPr>
          <w:color w:val="002060"/>
        </w:rPr>
        <w:t>Escherichia coli</w:t>
      </w:r>
    </w:p>
    <w:p w:rsidR="009D22D4" w:rsidRDefault="009D22D4" w:rsidP="003B2C45">
      <w:pPr>
        <w:pStyle w:val="NoSpacing"/>
      </w:pPr>
      <w:r>
        <w:t>This cause Gastroenteritis and is the usual cause of travellers</w:t>
      </w:r>
      <w:r w:rsidR="001733FF">
        <w:t>’</w:t>
      </w:r>
      <w:r>
        <w:t xml:space="preserve"> diarrhoea.</w:t>
      </w:r>
    </w:p>
    <w:p w:rsidR="009D22D4" w:rsidRDefault="009D22D4" w:rsidP="003B2C45">
      <w:pPr>
        <w:pStyle w:val="NoSpacing"/>
      </w:pPr>
    </w:p>
    <w:p w:rsidR="009D22D4" w:rsidRDefault="009D22D4" w:rsidP="003B2C45">
      <w:pPr>
        <w:pStyle w:val="NoSpacing"/>
        <w:rPr>
          <w:color w:val="002060"/>
        </w:rPr>
      </w:pPr>
      <w:r>
        <w:rPr>
          <w:color w:val="002060"/>
        </w:rPr>
        <w:t>Campylobacter</w:t>
      </w:r>
    </w:p>
    <w:p w:rsidR="009D22D4" w:rsidRDefault="009D22D4" w:rsidP="003B2C45">
      <w:pPr>
        <w:pStyle w:val="NoSpacing"/>
      </w:pPr>
      <w:r>
        <w:t>This is found in chickens and seems to be an increasing cause of gastrointestinal symptoms but is rarely food borne.  We will discu</w:t>
      </w:r>
      <w:r w:rsidR="001733FF">
        <w:t>s</w:t>
      </w:r>
      <w:r>
        <w:t>s food borne diseases later in this section.</w:t>
      </w:r>
    </w:p>
    <w:p w:rsidR="009D22D4" w:rsidRDefault="009D22D4" w:rsidP="003B2C45">
      <w:pPr>
        <w:pStyle w:val="NoSpacing"/>
      </w:pPr>
    </w:p>
    <w:p w:rsidR="009D22D4" w:rsidRDefault="009D22D4" w:rsidP="003B2C45">
      <w:pPr>
        <w:pStyle w:val="NoSpacing"/>
        <w:rPr>
          <w:color w:val="002060"/>
        </w:rPr>
      </w:pPr>
      <w:r>
        <w:rPr>
          <w:color w:val="002060"/>
        </w:rPr>
        <w:t>Bacterial effects</w:t>
      </w:r>
    </w:p>
    <w:p w:rsidR="009D22D4" w:rsidRDefault="009D22D4" w:rsidP="003B2C45">
      <w:pPr>
        <w:pStyle w:val="NoSpacing"/>
        <w:rPr>
          <w:color w:val="002060"/>
        </w:rPr>
      </w:pPr>
    </w:p>
    <w:p w:rsidR="009D22D4" w:rsidRDefault="00C868FD" w:rsidP="003B2C45">
      <w:pPr>
        <w:pStyle w:val="NoSpacing"/>
      </w:pPr>
      <w:r>
        <w:t>A bacterium affects</w:t>
      </w:r>
      <w:r w:rsidR="009D22D4">
        <w:t xml:space="preserve"> the human body by either:</w:t>
      </w:r>
    </w:p>
    <w:p w:rsidR="009D22D4" w:rsidRDefault="009D22D4" w:rsidP="000F5974">
      <w:pPr>
        <w:pStyle w:val="NoSpacing"/>
        <w:numPr>
          <w:ilvl w:val="0"/>
          <w:numId w:val="9"/>
        </w:numPr>
        <w:rPr>
          <w:b/>
        </w:rPr>
      </w:pPr>
      <w:r>
        <w:t xml:space="preserve">Attacking the gut wall due to their large numbers, for example </w:t>
      </w:r>
      <w:r w:rsidRPr="009D22D4">
        <w:rPr>
          <w:b/>
        </w:rPr>
        <w:t>Salmonella</w:t>
      </w:r>
    </w:p>
    <w:p w:rsidR="009D22D4" w:rsidRPr="000C430A" w:rsidRDefault="009D22D4" w:rsidP="000F5974">
      <w:pPr>
        <w:pStyle w:val="NoSpacing"/>
        <w:numPr>
          <w:ilvl w:val="0"/>
          <w:numId w:val="9"/>
        </w:numPr>
        <w:rPr>
          <w:b/>
        </w:rPr>
      </w:pPr>
      <w:r>
        <w:t xml:space="preserve">Producing toxins as they grow which affect the system directly, for example, Staphylococcus </w:t>
      </w:r>
      <w:r w:rsidR="000C430A">
        <w:t>aureus.</w:t>
      </w:r>
      <w:r>
        <w:t xml:space="preserve">  </w:t>
      </w:r>
      <w:r w:rsidR="000C430A">
        <w:t>These are known as exotoxins</w:t>
      </w:r>
    </w:p>
    <w:p w:rsidR="000C430A" w:rsidRPr="000C430A" w:rsidRDefault="000C430A" w:rsidP="000F5974">
      <w:pPr>
        <w:pStyle w:val="NoSpacing"/>
        <w:numPr>
          <w:ilvl w:val="0"/>
          <w:numId w:val="9"/>
        </w:numPr>
        <w:rPr>
          <w:b/>
        </w:rPr>
      </w:pPr>
      <w:r>
        <w:t>Producing toxins when they die which affect the system directly, for example, Clostridium perfringens.  These are known as endotoxins.</w:t>
      </w:r>
    </w:p>
    <w:p w:rsidR="000C430A" w:rsidRDefault="000C430A" w:rsidP="000C430A">
      <w:pPr>
        <w:pStyle w:val="NoSpacing"/>
      </w:pPr>
    </w:p>
    <w:p w:rsidR="000C430A" w:rsidRPr="008E6B3B" w:rsidRDefault="000C430A" w:rsidP="000C430A">
      <w:pPr>
        <w:pStyle w:val="NoSpacing"/>
        <w:rPr>
          <w:color w:val="FF0000"/>
        </w:rPr>
      </w:pPr>
    </w:p>
    <w:p w:rsidR="000C430A" w:rsidRPr="008E6B3B" w:rsidRDefault="000C430A" w:rsidP="000C430A">
      <w:pPr>
        <w:pStyle w:val="NoSpacing"/>
        <w:rPr>
          <w:b/>
          <w:color w:val="FF0000"/>
          <w:sz w:val="28"/>
          <w:szCs w:val="28"/>
        </w:rPr>
      </w:pPr>
      <w:r w:rsidRPr="008E6B3B">
        <w:rPr>
          <w:b/>
          <w:color w:val="FF0000"/>
          <w:sz w:val="28"/>
          <w:szCs w:val="28"/>
        </w:rPr>
        <w:t>Some bacteria</w:t>
      </w:r>
      <w:r w:rsidR="00A4741C" w:rsidRPr="008E6B3B">
        <w:rPr>
          <w:b/>
          <w:color w:val="FF0000"/>
          <w:sz w:val="28"/>
          <w:szCs w:val="28"/>
        </w:rPr>
        <w:t>,</w:t>
      </w:r>
      <w:r w:rsidRPr="008E6B3B">
        <w:rPr>
          <w:b/>
          <w:color w:val="FF0000"/>
          <w:sz w:val="28"/>
          <w:szCs w:val="28"/>
        </w:rPr>
        <w:t xml:space="preserve"> however</w:t>
      </w:r>
      <w:r w:rsidR="00A4741C" w:rsidRPr="008E6B3B">
        <w:rPr>
          <w:b/>
          <w:color w:val="FF0000"/>
          <w:sz w:val="28"/>
          <w:szCs w:val="28"/>
        </w:rPr>
        <w:t>,</w:t>
      </w:r>
      <w:r w:rsidRPr="008E6B3B">
        <w:rPr>
          <w:b/>
          <w:color w:val="FF0000"/>
          <w:sz w:val="28"/>
          <w:szCs w:val="28"/>
        </w:rPr>
        <w:t xml:space="preserve"> produce toxins both as they grow and as they die! Collectively both types of toxins are known as enterotoxins because they affect the gut much in the same way.  The difference is often merely the speed with which they affect the human body.  A bacter</w:t>
      </w:r>
      <w:r w:rsidR="00A4741C" w:rsidRPr="008E6B3B">
        <w:rPr>
          <w:b/>
          <w:color w:val="FF0000"/>
          <w:sz w:val="28"/>
          <w:szCs w:val="28"/>
        </w:rPr>
        <w:t>ia that produces toxins as a by-</w:t>
      </w:r>
      <w:r w:rsidRPr="008E6B3B">
        <w:rPr>
          <w:b/>
          <w:color w:val="FF0000"/>
          <w:sz w:val="28"/>
          <w:szCs w:val="28"/>
        </w:rPr>
        <w:t>product of growth will have a faster effect on the human body than one that must first grow and th</w:t>
      </w:r>
      <w:r w:rsidR="008E6B3B">
        <w:rPr>
          <w:b/>
          <w:color w:val="FF0000"/>
          <w:sz w:val="28"/>
          <w:szCs w:val="28"/>
        </w:rPr>
        <w:t>en die before producing toxins.</w:t>
      </w:r>
    </w:p>
    <w:p w:rsidR="00D40AA1" w:rsidRDefault="00D40AA1" w:rsidP="003B2C45">
      <w:pPr>
        <w:pStyle w:val="NoSpacing"/>
      </w:pPr>
    </w:p>
    <w:p w:rsidR="00D40AA1" w:rsidRDefault="00D40AA1" w:rsidP="003B2C45">
      <w:pPr>
        <w:pStyle w:val="NoSpacing"/>
      </w:pPr>
    </w:p>
    <w:p w:rsidR="000C5CAB" w:rsidRDefault="000C5CAB" w:rsidP="003B2C45">
      <w:pPr>
        <w:pStyle w:val="NoSpacing"/>
      </w:pPr>
      <w:r>
        <w:br w:type="page"/>
      </w:r>
    </w:p>
    <w:p w:rsidR="008B3A16" w:rsidRDefault="008B3A16" w:rsidP="003B2C45">
      <w:pPr>
        <w:pStyle w:val="NoSpacing"/>
      </w:pPr>
    </w:p>
    <w:p w:rsidR="008B3A16" w:rsidRDefault="00621769" w:rsidP="003B2C45">
      <w:pPr>
        <w:pStyle w:val="NoSpacing"/>
      </w:pPr>
      <w:r>
        <w:t>Here are some group causes of food poisoning</w:t>
      </w:r>
    </w:p>
    <w:p w:rsidR="00985380" w:rsidRDefault="00985380" w:rsidP="003B2C45">
      <w:pPr>
        <w:pStyle w:val="NoSpacing"/>
      </w:pPr>
    </w:p>
    <w:tbl>
      <w:tblPr>
        <w:tblStyle w:val="LightGrid-Accent5"/>
        <w:tblW w:w="10031" w:type="dxa"/>
        <w:tblLook w:val="04A0"/>
      </w:tblPr>
      <w:tblGrid>
        <w:gridCol w:w="2376"/>
        <w:gridCol w:w="7655"/>
      </w:tblGrid>
      <w:tr w:rsidR="00985380" w:rsidTr="00985380">
        <w:trPr>
          <w:cnfStyle w:val="100000000000"/>
        </w:trPr>
        <w:tc>
          <w:tcPr>
            <w:cnfStyle w:val="001000000000"/>
            <w:tcW w:w="2376" w:type="dxa"/>
          </w:tcPr>
          <w:p w:rsidR="00985380" w:rsidRDefault="00985380" w:rsidP="003B2C45">
            <w:pPr>
              <w:pStyle w:val="NoSpacing"/>
            </w:pPr>
            <w:r>
              <w:t>Microbiological:</w:t>
            </w:r>
          </w:p>
        </w:tc>
        <w:tc>
          <w:tcPr>
            <w:tcW w:w="7655" w:type="dxa"/>
          </w:tcPr>
          <w:p w:rsidR="00985380" w:rsidRPr="00A4741C" w:rsidRDefault="00985380" w:rsidP="003B2C45">
            <w:pPr>
              <w:pStyle w:val="NoSpacing"/>
              <w:cnfStyle w:val="100000000000"/>
              <w:rPr>
                <w:b w:val="0"/>
              </w:rPr>
            </w:pPr>
            <w:r w:rsidRPr="00A4741C">
              <w:rPr>
                <w:b w:val="0"/>
              </w:rPr>
              <w:t>Bacteria / Viruses</w:t>
            </w:r>
          </w:p>
          <w:p w:rsidR="00985380" w:rsidRDefault="00985380" w:rsidP="003B2C45">
            <w:pPr>
              <w:pStyle w:val="NoSpacing"/>
              <w:cnfStyle w:val="100000000000"/>
            </w:pPr>
            <w:r w:rsidRPr="00A4741C">
              <w:rPr>
                <w:b w:val="0"/>
              </w:rPr>
              <w:t>Viruses have been found to be the cause of some outbreaks and they have been identified as being the “small round structured type</w:t>
            </w:r>
            <w:r w:rsidR="00967419" w:rsidRPr="00A4741C">
              <w:rPr>
                <w:b w:val="0"/>
              </w:rPr>
              <w:t>” often</w:t>
            </w:r>
            <w:r w:rsidRPr="00A4741C">
              <w:rPr>
                <w:b w:val="0"/>
              </w:rPr>
              <w:t xml:space="preserve"> called Norwalk Agent.</w:t>
            </w:r>
          </w:p>
        </w:tc>
      </w:tr>
      <w:tr w:rsidR="00985380" w:rsidTr="00985380">
        <w:trPr>
          <w:cnfStyle w:val="000000100000"/>
        </w:trPr>
        <w:tc>
          <w:tcPr>
            <w:cnfStyle w:val="001000000000"/>
            <w:tcW w:w="2376" w:type="dxa"/>
          </w:tcPr>
          <w:p w:rsidR="00985380" w:rsidRDefault="00985380" w:rsidP="003B2C45">
            <w:pPr>
              <w:pStyle w:val="NoSpacing"/>
            </w:pPr>
            <w:r>
              <w:t>Chemical:</w:t>
            </w:r>
          </w:p>
        </w:tc>
        <w:tc>
          <w:tcPr>
            <w:tcW w:w="7655" w:type="dxa"/>
          </w:tcPr>
          <w:p w:rsidR="00985380" w:rsidRDefault="00985380" w:rsidP="003B2C45">
            <w:pPr>
              <w:pStyle w:val="NoSpacing"/>
              <w:cnfStyle w:val="000000100000"/>
            </w:pPr>
            <w:r>
              <w:t>Heavy metals, pesticides, Unknown heavy metal poisoning is rarely reported today.</w:t>
            </w:r>
          </w:p>
        </w:tc>
      </w:tr>
      <w:tr w:rsidR="00985380" w:rsidTr="00985380">
        <w:trPr>
          <w:cnfStyle w:val="000000010000"/>
        </w:trPr>
        <w:tc>
          <w:tcPr>
            <w:cnfStyle w:val="001000000000"/>
            <w:tcW w:w="2376" w:type="dxa"/>
          </w:tcPr>
          <w:p w:rsidR="00985380" w:rsidRDefault="00985380" w:rsidP="003B2C45">
            <w:pPr>
              <w:pStyle w:val="NoSpacing"/>
            </w:pPr>
            <w:r>
              <w:t>Vegetable:</w:t>
            </w:r>
          </w:p>
        </w:tc>
        <w:tc>
          <w:tcPr>
            <w:tcW w:w="7655" w:type="dxa"/>
          </w:tcPr>
          <w:p w:rsidR="00985380" w:rsidRDefault="00985380" w:rsidP="003B2C45">
            <w:pPr>
              <w:pStyle w:val="NoSpacing"/>
              <w:cnfStyle w:val="000000010000"/>
            </w:pPr>
            <w:r>
              <w:t>Red beans, mushrooms, Solanine (Potatoes)</w:t>
            </w:r>
          </w:p>
          <w:p w:rsidR="00985380" w:rsidRDefault="00985380" w:rsidP="003B2C45">
            <w:pPr>
              <w:pStyle w:val="NoSpacing"/>
              <w:cnfStyle w:val="000000010000"/>
            </w:pPr>
            <w:r>
              <w:t>Red bean poisoning and Solanine poisoning (which comes from eating green potatoes) are rarely reported now.  Only 15% of all UK fungi are deadly if eaten, so this is also rare.</w:t>
            </w:r>
          </w:p>
        </w:tc>
      </w:tr>
      <w:tr w:rsidR="00985380" w:rsidTr="00985380">
        <w:trPr>
          <w:cnfStyle w:val="000000100000"/>
        </w:trPr>
        <w:tc>
          <w:tcPr>
            <w:cnfStyle w:val="001000000000"/>
            <w:tcW w:w="2376" w:type="dxa"/>
          </w:tcPr>
          <w:p w:rsidR="00985380" w:rsidRDefault="00985380" w:rsidP="003B2C45">
            <w:pPr>
              <w:pStyle w:val="NoSpacing"/>
            </w:pPr>
            <w:r>
              <w:t>Fish</w:t>
            </w:r>
          </w:p>
        </w:tc>
        <w:tc>
          <w:tcPr>
            <w:tcW w:w="7655" w:type="dxa"/>
          </w:tcPr>
          <w:p w:rsidR="00985380" w:rsidRDefault="00985380" w:rsidP="003B2C45">
            <w:pPr>
              <w:pStyle w:val="NoSpacing"/>
              <w:cnfStyle w:val="000000100000"/>
            </w:pPr>
            <w:r>
              <w:t>Scombrotoxin, Ciguatoxin, Other toxins</w:t>
            </w:r>
          </w:p>
          <w:p w:rsidR="00985380" w:rsidRDefault="00985380" w:rsidP="003B2C45">
            <w:pPr>
              <w:pStyle w:val="NoSpacing"/>
              <w:cnfStyle w:val="000000100000"/>
            </w:pPr>
            <w:r>
              <w:t>Scomb</w:t>
            </w:r>
            <w:r w:rsidR="00E870EE">
              <w:t>r</w:t>
            </w:r>
            <w:r>
              <w:t>otoxin is a hi</w:t>
            </w:r>
            <w:r w:rsidR="00E870EE">
              <w:t>s</w:t>
            </w:r>
            <w:r>
              <w:t xml:space="preserve">tamine-like substance </w:t>
            </w:r>
            <w:r w:rsidR="00E870EE">
              <w:t>that occurs in brown fleshed oily fish, such as mackerel, herring and tuna which occasionally cause poisoning.  Ciguatoxin comes from a Dinoflagellate eaten by tropical fish.  It is uncommon in the UK.  Mussels that have been affected by the toxin of the Dinoflagellate Gonyaulax Tamarensis, produce Paralytic shellfish poisoning at certain times of the year (red tides)</w:t>
            </w:r>
          </w:p>
        </w:tc>
      </w:tr>
    </w:tbl>
    <w:p w:rsidR="00985380" w:rsidRDefault="00985380" w:rsidP="003B2C45">
      <w:pPr>
        <w:pStyle w:val="NoSpacing"/>
      </w:pPr>
    </w:p>
    <w:p w:rsidR="000C5CAB" w:rsidRDefault="00FA7F49" w:rsidP="00987490">
      <w:pPr>
        <w:rPr>
          <w:color w:val="002060"/>
          <w:sz w:val="20"/>
          <w:szCs w:val="20"/>
        </w:rPr>
      </w:pPr>
      <w:r w:rsidRPr="00FA7F49">
        <w:rPr>
          <w:color w:val="002060"/>
          <w:sz w:val="20"/>
          <w:szCs w:val="20"/>
        </w:rPr>
        <w:t>1.2 Bacteria and food</w:t>
      </w:r>
    </w:p>
    <w:p w:rsidR="00FA7F49" w:rsidRDefault="00FA7F49" w:rsidP="00FA7F49">
      <w:pPr>
        <w:pStyle w:val="NoSpacing"/>
      </w:pPr>
      <w:r>
        <w:t>Certain foods may be considered high risk</w:t>
      </w:r>
      <w:r w:rsidR="00A4741C">
        <w:t>.  T</w:t>
      </w:r>
      <w:r>
        <w:t xml:space="preserve">hat is, more likely to lead to food poisoning because they offer conditions that favour the growth of bacteria if the proper hygiene standards are not maintained.  </w:t>
      </w:r>
    </w:p>
    <w:p w:rsidR="00FA7F49" w:rsidRDefault="00FA7F49" w:rsidP="00FA7F49">
      <w:pPr>
        <w:pStyle w:val="NoSpacing"/>
      </w:pPr>
    </w:p>
    <w:p w:rsidR="00FA7F49" w:rsidRDefault="00FA7F49" w:rsidP="00FA7F49">
      <w:pPr>
        <w:pStyle w:val="NoSpacing"/>
      </w:pPr>
    </w:p>
    <w:p w:rsidR="00FA7F49" w:rsidRDefault="00FA7F49" w:rsidP="00FA7F49">
      <w:pPr>
        <w:pStyle w:val="NoSpacing"/>
      </w:pPr>
      <w:r>
        <w:t>Before you read on have a look at the table below and see if you can write down the four conditions that favour bacterial growth?</w:t>
      </w:r>
    </w:p>
    <w:p w:rsidR="00FA7F49" w:rsidRDefault="00C028AE" w:rsidP="00FA7F49">
      <w:pPr>
        <w:pStyle w:val="NoSpacing"/>
      </w:pPr>
      <w:r w:rsidRPr="00C028AE">
        <w:rPr>
          <w:noProof/>
          <w:lang w:val="en-US" w:eastAsia="zh-TW"/>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84" type="#_x0000_t186" style="position:absolute;margin-left:122.95pt;margin-top:505.95pt;width:210.8pt;height:176.5pt;rotation:90;z-index:-251652096;mso-width-percent:400;mso-position-horizontal-relative:margin;mso-position-vertical-relative:page;mso-width-percent:400;mso-width-relative:margin;mso-height-relative:margin;v-text-anchor:middle" o:allowincell="f" filled="t" fillcolor="#c0504d [3205]" strokecolor="#f2f2f2 [3041]" strokeweight="3pt">
            <v:shadow on="t" type="perspective" color="#622423 [1605]" opacity=".5" offset="1pt" offset2="-1pt"/>
            <v:textbox style="mso-next-textbox:#_x0000_s1084;mso-fit-shape-to-text:t">
              <w:txbxContent>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Question 2</w:t>
                  </w: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p w:rsidR="00D92754" w:rsidRDefault="00D92754" w:rsidP="00E80D15">
                  <w:pPr>
                    <w:spacing w:after="0" w:line="288" w:lineRule="auto"/>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 xml:space="preserve">  1. __________________________ </w:t>
                  </w: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2.___________________________</w:t>
                  </w: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3.____________________________</w:t>
                  </w: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 xml:space="preserve">4.____________________________                      </w:t>
                  </w:r>
                </w:p>
              </w:txbxContent>
            </v:textbox>
            <w10:wrap anchorx="margin" anchory="page"/>
          </v:shape>
        </w:pict>
      </w:r>
    </w:p>
    <w:p w:rsidR="00FA7F49" w:rsidRDefault="00FA7F49" w:rsidP="00FA7F49">
      <w:pPr>
        <w:pStyle w:val="NoSpacing"/>
      </w:pPr>
    </w:p>
    <w:p w:rsidR="00FA7F49" w:rsidRPr="00FA7F49" w:rsidRDefault="00FA7F49" w:rsidP="00FA7F49">
      <w:pPr>
        <w:pStyle w:val="NoSpacing"/>
      </w:pPr>
      <w:r>
        <w:t xml:space="preserve"> </w:t>
      </w:r>
    </w:p>
    <w:p w:rsidR="00E80D15" w:rsidRDefault="00E80D15">
      <w:pPr>
        <w:rPr>
          <w:sz w:val="20"/>
          <w:szCs w:val="20"/>
        </w:rPr>
      </w:pPr>
    </w:p>
    <w:p w:rsidR="00E80D15" w:rsidRDefault="00E80D15">
      <w:pPr>
        <w:rPr>
          <w:sz w:val="20"/>
          <w:szCs w:val="20"/>
        </w:rPr>
      </w:pPr>
    </w:p>
    <w:p w:rsidR="00E80D15" w:rsidRDefault="00E80D15">
      <w:pPr>
        <w:rPr>
          <w:sz w:val="20"/>
          <w:szCs w:val="20"/>
        </w:rPr>
      </w:pPr>
    </w:p>
    <w:p w:rsidR="00E80D15" w:rsidRDefault="00E80D15">
      <w:pPr>
        <w:rPr>
          <w:sz w:val="20"/>
          <w:szCs w:val="20"/>
        </w:rPr>
      </w:pPr>
    </w:p>
    <w:p w:rsidR="00E80D15" w:rsidRDefault="00E80D15">
      <w:pPr>
        <w:rPr>
          <w:sz w:val="20"/>
          <w:szCs w:val="20"/>
        </w:rPr>
      </w:pPr>
    </w:p>
    <w:p w:rsidR="00E80D15" w:rsidRDefault="00E80D15">
      <w:pPr>
        <w:rPr>
          <w:sz w:val="20"/>
          <w:szCs w:val="20"/>
        </w:rPr>
      </w:pPr>
    </w:p>
    <w:p w:rsidR="00E80D15" w:rsidRDefault="00E80D15">
      <w:pPr>
        <w:rPr>
          <w:sz w:val="20"/>
          <w:szCs w:val="20"/>
        </w:rPr>
      </w:pPr>
    </w:p>
    <w:p w:rsidR="000C5CAB" w:rsidRDefault="00E80D15">
      <w:pPr>
        <w:rPr>
          <w:sz w:val="20"/>
          <w:szCs w:val="20"/>
        </w:rPr>
      </w:pPr>
      <w:r>
        <w:rPr>
          <w:sz w:val="20"/>
          <w:szCs w:val="20"/>
        </w:rPr>
        <w:t>Check your answers on the following page</w:t>
      </w:r>
      <w:r w:rsidR="000C5CAB">
        <w:rPr>
          <w:sz w:val="20"/>
          <w:szCs w:val="20"/>
        </w:rPr>
        <w:br w:type="page"/>
      </w:r>
    </w:p>
    <w:p w:rsidR="000C5CAB" w:rsidRDefault="00C028AE" w:rsidP="00987490">
      <w:pPr>
        <w:rPr>
          <w:color w:val="002060"/>
          <w:sz w:val="20"/>
          <w:szCs w:val="20"/>
        </w:rPr>
      </w:pPr>
      <w:r w:rsidRPr="00C028AE">
        <w:rPr>
          <w:noProof/>
          <w:color w:val="002060"/>
          <w:sz w:val="20"/>
          <w:szCs w:val="20"/>
          <w:lang w:val="en-US" w:eastAsia="zh-TW"/>
        </w:rPr>
        <w:lastRenderedPageBreak/>
        <w:pict>
          <v:shape id="_x0000_s1088" type="#_x0000_t186" style="position:absolute;margin-left:101.7pt;margin-top:106.1pt;width:213.05pt;height:176.4pt;rotation:90;z-index:-251649024;mso-width-percent:400;mso-position-horizontal-relative:margin;mso-position-vertical-relative:page;mso-width-percent:400;mso-width-relative:margin;mso-height-relative:margin;v-text-anchor:middle" o:allowincell="f" filled="t" fillcolor="#9bbb59 [3206]" strokecolor="#f2f2f2 [3041]" strokeweight="3pt">
            <v:shadow on="t" type="perspective" color="#4e6128 [1606]" opacity=".5" offset="1pt" offset2="-1pt"/>
            <v:textbox style="mso-next-textbox:#_x0000_s1088;mso-fit-shape-to-text:t">
              <w:txbxContent>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Answer Q2</w:t>
                  </w: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Write down the four conditions which favour bacterial growth?</w:t>
                  </w:r>
                </w:p>
                <w:p w:rsidR="00D92754" w:rsidRDefault="00D92754">
                  <w:pPr>
                    <w:spacing w:after="0" w:line="288" w:lineRule="auto"/>
                    <w:jc w:val="center"/>
                    <w:rPr>
                      <w:rFonts w:asciiTheme="majorHAnsi" w:eastAsiaTheme="majorEastAsia" w:hAnsiTheme="majorHAnsi" w:cstheme="majorBidi"/>
                      <w:i/>
                      <w:iCs/>
                      <w:color w:val="D3DFEE" w:themeColor="accent1" w:themeTint="3F"/>
                    </w:rPr>
                  </w:pPr>
                  <w:r>
                    <w:rPr>
                      <w:rFonts w:asciiTheme="majorHAnsi" w:eastAsiaTheme="majorEastAsia" w:hAnsiTheme="majorHAnsi" w:cstheme="majorBidi"/>
                      <w:i/>
                      <w:iCs/>
                      <w:color w:val="D3DFEE" w:themeColor="accent1" w:themeTint="3F"/>
                    </w:rPr>
                    <w:t>Your answer should have included the following but not in any particular order.</w:t>
                  </w:r>
                </w:p>
                <w:p w:rsidR="00D92754" w:rsidRDefault="00D92754" w:rsidP="00166E8E">
                  <w:pPr>
                    <w:pStyle w:val="ListParagraph"/>
                    <w:numPr>
                      <w:ilvl w:val="0"/>
                      <w:numId w:val="10"/>
                    </w:numPr>
                    <w:spacing w:after="0" w:line="288" w:lineRule="auto"/>
                    <w:rPr>
                      <w:rFonts w:asciiTheme="majorHAnsi" w:eastAsiaTheme="majorEastAsia" w:hAnsiTheme="majorHAnsi" w:cstheme="majorBidi"/>
                      <w:i/>
                      <w:iCs/>
                      <w:color w:val="D3DFEE" w:themeColor="accent1" w:themeTint="3F"/>
                    </w:rPr>
                  </w:pPr>
                  <w:r w:rsidRPr="00166E8E">
                    <w:rPr>
                      <w:rFonts w:asciiTheme="majorHAnsi" w:eastAsiaTheme="majorEastAsia" w:hAnsiTheme="majorHAnsi" w:cstheme="majorBidi"/>
                      <w:i/>
                      <w:iCs/>
                      <w:color w:val="D3DFEE" w:themeColor="accent1" w:themeTint="3F"/>
                    </w:rPr>
                    <w:t>Nutrients</w:t>
                  </w:r>
                  <w:r>
                    <w:rPr>
                      <w:rFonts w:asciiTheme="majorHAnsi" w:eastAsiaTheme="majorEastAsia" w:hAnsiTheme="majorHAnsi" w:cstheme="majorBidi"/>
                      <w:i/>
                      <w:iCs/>
                      <w:color w:val="D3DFEE" w:themeColor="accent1" w:themeTint="3F"/>
                    </w:rPr>
                    <w:t xml:space="preserve"> </w:t>
                  </w:r>
                </w:p>
                <w:p w:rsidR="00D92754" w:rsidRDefault="00D92754" w:rsidP="00166E8E">
                  <w:pPr>
                    <w:pStyle w:val="ListParagraph"/>
                    <w:numPr>
                      <w:ilvl w:val="0"/>
                      <w:numId w:val="10"/>
                    </w:numPr>
                    <w:spacing w:after="0" w:line="288" w:lineRule="auto"/>
                    <w:rPr>
                      <w:rFonts w:asciiTheme="majorHAnsi" w:eastAsiaTheme="majorEastAsia" w:hAnsiTheme="majorHAnsi" w:cstheme="majorBidi"/>
                      <w:i/>
                      <w:iCs/>
                      <w:color w:val="D3DFEE" w:themeColor="accent1" w:themeTint="3F"/>
                    </w:rPr>
                  </w:pPr>
                  <w:r>
                    <w:rPr>
                      <w:rFonts w:asciiTheme="majorHAnsi" w:eastAsiaTheme="majorEastAsia" w:hAnsiTheme="majorHAnsi" w:cstheme="majorBidi"/>
                      <w:i/>
                      <w:iCs/>
                      <w:color w:val="D3DFEE" w:themeColor="accent1" w:themeTint="3F"/>
                    </w:rPr>
                    <w:t>Warmth</w:t>
                  </w:r>
                </w:p>
                <w:p w:rsidR="00D92754" w:rsidRDefault="00D92754" w:rsidP="00166E8E">
                  <w:pPr>
                    <w:pStyle w:val="ListParagraph"/>
                    <w:numPr>
                      <w:ilvl w:val="0"/>
                      <w:numId w:val="10"/>
                    </w:numPr>
                    <w:spacing w:after="0" w:line="288" w:lineRule="auto"/>
                    <w:rPr>
                      <w:rFonts w:asciiTheme="majorHAnsi" w:eastAsiaTheme="majorEastAsia" w:hAnsiTheme="majorHAnsi" w:cstheme="majorBidi"/>
                      <w:i/>
                      <w:iCs/>
                      <w:color w:val="D3DFEE" w:themeColor="accent1" w:themeTint="3F"/>
                    </w:rPr>
                  </w:pPr>
                  <w:r>
                    <w:rPr>
                      <w:rFonts w:asciiTheme="majorHAnsi" w:eastAsiaTheme="majorEastAsia" w:hAnsiTheme="majorHAnsi" w:cstheme="majorBidi"/>
                      <w:i/>
                      <w:iCs/>
                      <w:color w:val="D3DFEE" w:themeColor="accent1" w:themeTint="3F"/>
                    </w:rPr>
                    <w:t>Moisture</w:t>
                  </w:r>
                </w:p>
                <w:p w:rsidR="00D92754" w:rsidRDefault="00D92754" w:rsidP="00166E8E">
                  <w:pPr>
                    <w:pStyle w:val="ListParagraph"/>
                    <w:numPr>
                      <w:ilvl w:val="0"/>
                      <w:numId w:val="10"/>
                    </w:numPr>
                    <w:spacing w:after="0" w:line="288" w:lineRule="auto"/>
                    <w:rPr>
                      <w:rFonts w:asciiTheme="majorHAnsi" w:eastAsiaTheme="majorEastAsia" w:hAnsiTheme="majorHAnsi" w:cstheme="majorBidi"/>
                      <w:i/>
                      <w:iCs/>
                      <w:color w:val="D3DFEE" w:themeColor="accent1" w:themeTint="3F"/>
                    </w:rPr>
                  </w:pPr>
                  <w:r>
                    <w:rPr>
                      <w:rFonts w:asciiTheme="majorHAnsi" w:eastAsiaTheme="majorEastAsia" w:hAnsiTheme="majorHAnsi" w:cstheme="majorBidi"/>
                      <w:i/>
                      <w:iCs/>
                      <w:color w:val="D3DFEE" w:themeColor="accent1" w:themeTint="3F"/>
                    </w:rPr>
                    <w:t>Time</w:t>
                  </w:r>
                </w:p>
                <w:p w:rsidR="00D92754" w:rsidRPr="00166E8E" w:rsidRDefault="00D92754" w:rsidP="00166E8E">
                  <w:pPr>
                    <w:pStyle w:val="ListParagraph"/>
                    <w:spacing w:after="0" w:line="288" w:lineRule="auto"/>
                    <w:rPr>
                      <w:rFonts w:asciiTheme="majorHAnsi" w:eastAsiaTheme="majorEastAsia" w:hAnsiTheme="majorHAnsi" w:cstheme="majorBidi"/>
                      <w:i/>
                      <w:iCs/>
                      <w:color w:val="D3DFEE" w:themeColor="accent1" w:themeTint="3F"/>
                    </w:rPr>
                  </w:pPr>
                </w:p>
              </w:txbxContent>
            </v:textbox>
            <w10:wrap anchorx="margin" anchory="page"/>
          </v:shape>
        </w:pict>
      </w:r>
      <w:r w:rsidR="00166E8E">
        <w:rPr>
          <w:color w:val="002060"/>
          <w:sz w:val="20"/>
          <w:szCs w:val="20"/>
        </w:rPr>
        <w:t>Answer to question number 2</w:t>
      </w:r>
    </w:p>
    <w:p w:rsidR="00166E8E" w:rsidRDefault="00166E8E" w:rsidP="00987490">
      <w:pPr>
        <w:rPr>
          <w:color w:val="002060"/>
          <w:sz w:val="20"/>
          <w:szCs w:val="20"/>
        </w:rPr>
      </w:pPr>
    </w:p>
    <w:p w:rsidR="00166E8E" w:rsidRDefault="00166E8E" w:rsidP="00987490">
      <w:pPr>
        <w:rPr>
          <w:color w:val="002060"/>
          <w:sz w:val="20"/>
          <w:szCs w:val="20"/>
        </w:rPr>
      </w:pPr>
    </w:p>
    <w:p w:rsidR="00166E8E" w:rsidRDefault="00166E8E" w:rsidP="00987490">
      <w:pPr>
        <w:rPr>
          <w:color w:val="002060"/>
          <w:sz w:val="20"/>
          <w:szCs w:val="20"/>
        </w:rPr>
      </w:pPr>
    </w:p>
    <w:p w:rsidR="00166E8E" w:rsidRDefault="00166E8E" w:rsidP="00987490">
      <w:pPr>
        <w:rPr>
          <w:color w:val="002060"/>
          <w:sz w:val="20"/>
          <w:szCs w:val="20"/>
        </w:rPr>
      </w:pPr>
    </w:p>
    <w:p w:rsidR="00166E8E" w:rsidRDefault="00166E8E" w:rsidP="00987490">
      <w:pPr>
        <w:rPr>
          <w:color w:val="002060"/>
          <w:sz w:val="20"/>
          <w:szCs w:val="20"/>
        </w:rPr>
      </w:pPr>
    </w:p>
    <w:p w:rsidR="00166E8E" w:rsidRDefault="00166E8E" w:rsidP="00987490">
      <w:pPr>
        <w:rPr>
          <w:color w:val="002060"/>
          <w:sz w:val="20"/>
          <w:szCs w:val="20"/>
        </w:rPr>
      </w:pPr>
    </w:p>
    <w:p w:rsidR="00166E8E" w:rsidRDefault="00166E8E" w:rsidP="00987490">
      <w:pPr>
        <w:rPr>
          <w:color w:val="002060"/>
          <w:sz w:val="20"/>
          <w:szCs w:val="20"/>
        </w:rPr>
      </w:pPr>
    </w:p>
    <w:p w:rsidR="00166E8E" w:rsidRDefault="00166E8E" w:rsidP="00987490">
      <w:pPr>
        <w:rPr>
          <w:color w:val="002060"/>
          <w:sz w:val="20"/>
          <w:szCs w:val="20"/>
        </w:rPr>
      </w:pPr>
    </w:p>
    <w:p w:rsidR="00166E8E" w:rsidRDefault="00166E8E" w:rsidP="00987490">
      <w:pPr>
        <w:rPr>
          <w:color w:val="002060"/>
          <w:sz w:val="20"/>
          <w:szCs w:val="20"/>
        </w:rPr>
      </w:pPr>
    </w:p>
    <w:p w:rsidR="00166E8E" w:rsidRDefault="00166E8E" w:rsidP="00987490">
      <w:pPr>
        <w:rPr>
          <w:color w:val="002060"/>
          <w:sz w:val="20"/>
          <w:szCs w:val="20"/>
        </w:rPr>
      </w:pPr>
    </w:p>
    <w:p w:rsidR="00166E8E" w:rsidRDefault="00166E8E" w:rsidP="00987490">
      <w:pPr>
        <w:rPr>
          <w:color w:val="002060"/>
          <w:sz w:val="20"/>
          <w:szCs w:val="20"/>
        </w:rPr>
      </w:pPr>
    </w:p>
    <w:p w:rsidR="00166E8E" w:rsidRPr="00166E8E" w:rsidRDefault="00166E8E" w:rsidP="00166E8E">
      <w:pPr>
        <w:pStyle w:val="NoSpacing"/>
      </w:pPr>
      <w:r w:rsidRPr="00166E8E">
        <w:t xml:space="preserve">You will be able to see and understand the importance of these conditions as we work through the programme.  </w:t>
      </w:r>
    </w:p>
    <w:p w:rsidR="00166E8E" w:rsidRPr="00166E8E" w:rsidRDefault="00166E8E" w:rsidP="00166E8E">
      <w:pPr>
        <w:pStyle w:val="NoSpacing"/>
      </w:pPr>
      <w:r w:rsidRPr="00166E8E">
        <w:t>37</w:t>
      </w:r>
      <w:r w:rsidRPr="00166E8E">
        <w:rPr>
          <w:rFonts w:cstheme="minorHAnsi"/>
        </w:rPr>
        <w:t>˚</w:t>
      </w:r>
      <w:r w:rsidRPr="00166E8E">
        <w:t>c (the normal body temperature) is the ideal temperature for bacteria to grow.</w:t>
      </w:r>
    </w:p>
    <w:p w:rsidR="00166E8E" w:rsidRDefault="00166E8E" w:rsidP="00987490">
      <w:pPr>
        <w:rPr>
          <w:color w:val="002060"/>
          <w:sz w:val="20"/>
          <w:szCs w:val="20"/>
        </w:rPr>
      </w:pPr>
    </w:p>
    <w:p w:rsidR="00166E8E" w:rsidRPr="00166E8E" w:rsidRDefault="00166E8E" w:rsidP="00166E8E">
      <w:pPr>
        <w:pStyle w:val="NoSpacing"/>
        <w:rPr>
          <w:color w:val="002060"/>
        </w:rPr>
      </w:pPr>
      <w:r w:rsidRPr="00166E8E">
        <w:rPr>
          <w:color w:val="002060"/>
        </w:rPr>
        <w:t>Warmth</w:t>
      </w:r>
    </w:p>
    <w:p w:rsidR="00166E8E" w:rsidRDefault="005A1E1C" w:rsidP="00166E8E">
      <w:pPr>
        <w:pStyle w:val="NoSpacing"/>
      </w:pPr>
      <w:r>
        <w:t>Other</w:t>
      </w:r>
      <w:r w:rsidR="00166E8E">
        <w:t xml:space="preserve"> bacteria however grow much better in different temperatures</w:t>
      </w:r>
      <w:r>
        <w:t>, there are three recognised types:</w:t>
      </w:r>
    </w:p>
    <w:p w:rsidR="005A1E1C" w:rsidRDefault="005A1E1C" w:rsidP="005A1E1C">
      <w:pPr>
        <w:pStyle w:val="NoSpacing"/>
        <w:numPr>
          <w:ilvl w:val="0"/>
          <w:numId w:val="11"/>
        </w:numPr>
      </w:pPr>
      <w:r>
        <w:t>Pyschrophiles – these grow best at temperatures less than 20</w:t>
      </w:r>
      <w:r>
        <w:rPr>
          <w:rFonts w:cstheme="minorHAnsi"/>
        </w:rPr>
        <w:t>˚</w:t>
      </w:r>
      <w:r>
        <w:t>c</w:t>
      </w:r>
    </w:p>
    <w:p w:rsidR="005A1E1C" w:rsidRDefault="005A1E1C" w:rsidP="005A1E1C">
      <w:pPr>
        <w:pStyle w:val="NoSpacing"/>
        <w:numPr>
          <w:ilvl w:val="0"/>
          <w:numId w:val="11"/>
        </w:numPr>
      </w:pPr>
      <w:r>
        <w:t>Mesophiles – these prefer temperatures from 20-45</w:t>
      </w:r>
      <w:r>
        <w:rPr>
          <w:rFonts w:cstheme="minorHAnsi"/>
        </w:rPr>
        <w:t>˚</w:t>
      </w:r>
      <w:r>
        <w:t>c</w:t>
      </w:r>
    </w:p>
    <w:p w:rsidR="005A1E1C" w:rsidRPr="00166E8E" w:rsidRDefault="005A1E1C" w:rsidP="005A1E1C">
      <w:pPr>
        <w:pStyle w:val="NoSpacing"/>
        <w:numPr>
          <w:ilvl w:val="0"/>
          <w:numId w:val="11"/>
        </w:numPr>
      </w:pPr>
      <w:r>
        <w:t>Thermophiles – they prefer temperatures ranging from 50-60</w:t>
      </w:r>
      <w:r>
        <w:rPr>
          <w:rFonts w:cstheme="minorHAnsi"/>
        </w:rPr>
        <w:t>˚</w:t>
      </w:r>
      <w:r>
        <w:t>c</w:t>
      </w:r>
    </w:p>
    <w:p w:rsidR="00166E8E" w:rsidRDefault="00166E8E" w:rsidP="00166E8E">
      <w:pPr>
        <w:pStyle w:val="NoSpacing"/>
      </w:pPr>
    </w:p>
    <w:p w:rsidR="00166E8E" w:rsidRDefault="00166E8E" w:rsidP="00166E8E">
      <w:pPr>
        <w:pStyle w:val="NoSpacing"/>
      </w:pPr>
    </w:p>
    <w:p w:rsidR="00166E8E" w:rsidRPr="005A1E1C" w:rsidRDefault="005A1E1C" w:rsidP="00166E8E">
      <w:pPr>
        <w:pStyle w:val="NoSpacing"/>
        <w:rPr>
          <w:color w:val="002060"/>
        </w:rPr>
      </w:pPr>
      <w:r>
        <w:rPr>
          <w:color w:val="002060"/>
        </w:rPr>
        <w:t>Nutrients</w:t>
      </w:r>
    </w:p>
    <w:p w:rsidR="00166E8E" w:rsidRPr="005A1E1C" w:rsidRDefault="005A1E1C" w:rsidP="00987490">
      <w:r w:rsidRPr="005A1E1C">
        <w:t>Like all cells, bacteria require nutrients for growth.  I</w:t>
      </w:r>
      <w:r w:rsidR="00A4741C">
        <w:t>n</w:t>
      </w:r>
      <w:r w:rsidRPr="005A1E1C">
        <w:t xml:space="preserve"> particular, bacteria need sugars and proteins.  </w:t>
      </w:r>
    </w:p>
    <w:p w:rsidR="005A1E1C" w:rsidRDefault="005A1E1C" w:rsidP="005A1E1C">
      <w:pPr>
        <w:pStyle w:val="NoSpacing"/>
        <w:rPr>
          <w:color w:val="002060"/>
        </w:rPr>
      </w:pPr>
      <w:r w:rsidRPr="005A1E1C">
        <w:rPr>
          <w:color w:val="002060"/>
        </w:rPr>
        <w:t>High risk foods</w:t>
      </w:r>
    </w:p>
    <w:p w:rsidR="005A1E1C" w:rsidRDefault="005A1E1C" w:rsidP="005A1E1C">
      <w:pPr>
        <w:pStyle w:val="NoSpacing"/>
      </w:pPr>
      <w:r>
        <w:t>Types of food that provide the best growth conditions are known as high risk and include:</w:t>
      </w:r>
    </w:p>
    <w:p w:rsidR="005A1E1C" w:rsidRDefault="005A1E1C" w:rsidP="005A1E1C">
      <w:pPr>
        <w:pStyle w:val="NoSpacing"/>
      </w:pPr>
    </w:p>
    <w:p w:rsidR="005A1E1C" w:rsidRDefault="005A1E1C" w:rsidP="005A1E1C">
      <w:pPr>
        <w:pStyle w:val="NoSpacing"/>
        <w:numPr>
          <w:ilvl w:val="0"/>
          <w:numId w:val="12"/>
        </w:numPr>
      </w:pPr>
      <w:r>
        <w:t>Cooked Rice</w:t>
      </w:r>
    </w:p>
    <w:p w:rsidR="005A1E1C" w:rsidRDefault="005A1E1C" w:rsidP="005A1E1C">
      <w:pPr>
        <w:pStyle w:val="NoSpacing"/>
        <w:numPr>
          <w:ilvl w:val="0"/>
          <w:numId w:val="12"/>
        </w:numPr>
      </w:pPr>
      <w:r>
        <w:t>Gravy and stocks</w:t>
      </w:r>
    </w:p>
    <w:p w:rsidR="005A1E1C" w:rsidRDefault="00A4741C" w:rsidP="005A1E1C">
      <w:pPr>
        <w:pStyle w:val="NoSpacing"/>
        <w:numPr>
          <w:ilvl w:val="0"/>
          <w:numId w:val="12"/>
        </w:numPr>
      </w:pPr>
      <w:r>
        <w:t>Shellfish and seafood</w:t>
      </w:r>
    </w:p>
    <w:p w:rsidR="00CE4C20" w:rsidRDefault="00CE4C20" w:rsidP="005A1E1C">
      <w:pPr>
        <w:pStyle w:val="NoSpacing"/>
        <w:numPr>
          <w:ilvl w:val="0"/>
          <w:numId w:val="12"/>
        </w:numPr>
      </w:pPr>
      <w:r>
        <w:t>Cooked eggs and Mayonnaise</w:t>
      </w:r>
    </w:p>
    <w:p w:rsidR="00CE4C20" w:rsidRDefault="00CE4C20" w:rsidP="005A1E1C">
      <w:pPr>
        <w:pStyle w:val="NoSpacing"/>
        <w:numPr>
          <w:ilvl w:val="0"/>
          <w:numId w:val="12"/>
        </w:numPr>
      </w:pPr>
      <w:r>
        <w:t xml:space="preserve">Cooked rice and cold rice </w:t>
      </w:r>
    </w:p>
    <w:p w:rsidR="00CE4C20" w:rsidRPr="005A1E1C" w:rsidRDefault="00A4741C" w:rsidP="005A1E1C">
      <w:pPr>
        <w:pStyle w:val="NoSpacing"/>
        <w:numPr>
          <w:ilvl w:val="0"/>
          <w:numId w:val="12"/>
        </w:numPr>
      </w:pPr>
      <w:r>
        <w:t>Milk, cream</w:t>
      </w:r>
      <w:r w:rsidR="00CE4C20">
        <w:t xml:space="preserve"> and artificial diary products</w:t>
      </w:r>
    </w:p>
    <w:p w:rsidR="005A1E1C" w:rsidRDefault="005A1E1C" w:rsidP="005A1E1C">
      <w:pPr>
        <w:pStyle w:val="NoSpacing"/>
      </w:pPr>
    </w:p>
    <w:p w:rsidR="00CE4C20" w:rsidRDefault="00CE4C20" w:rsidP="005A1E1C">
      <w:pPr>
        <w:pStyle w:val="NoSpacing"/>
      </w:pPr>
    </w:p>
    <w:p w:rsidR="00CE4C20" w:rsidRDefault="00CE4C20" w:rsidP="005A1E1C">
      <w:pPr>
        <w:pStyle w:val="NoSpacing"/>
      </w:pPr>
    </w:p>
    <w:p w:rsidR="00CE4C20" w:rsidRDefault="00CE4C20" w:rsidP="005A1E1C">
      <w:pPr>
        <w:pStyle w:val="NoSpacing"/>
      </w:pPr>
    </w:p>
    <w:p w:rsidR="00CE4C20" w:rsidRDefault="00CE4C20" w:rsidP="005A1E1C">
      <w:pPr>
        <w:pStyle w:val="NoSpacing"/>
      </w:pPr>
    </w:p>
    <w:p w:rsidR="00CE4C20" w:rsidRDefault="00CE4C20" w:rsidP="005A1E1C">
      <w:pPr>
        <w:pStyle w:val="NoSpacing"/>
        <w:rPr>
          <w:color w:val="002060"/>
        </w:rPr>
      </w:pPr>
      <w:r>
        <w:rPr>
          <w:color w:val="002060"/>
        </w:rPr>
        <w:lastRenderedPageBreak/>
        <w:t>Time</w:t>
      </w:r>
    </w:p>
    <w:p w:rsidR="00CE4C20" w:rsidRPr="00CE4C20" w:rsidRDefault="00CE4C20" w:rsidP="005A1E1C">
      <w:pPr>
        <w:pStyle w:val="NoSpacing"/>
      </w:pPr>
      <w:r>
        <w:t xml:space="preserve">In the correct conditions bacteria can grow rapidly, reproducing by binary </w:t>
      </w:r>
      <w:r w:rsidR="000B24CF">
        <w:t>fission, which</w:t>
      </w:r>
      <w:r>
        <w:t xml:space="preserve"> is </w:t>
      </w:r>
      <w:r w:rsidR="00A4741C">
        <w:t xml:space="preserve">when </w:t>
      </w:r>
      <w:r>
        <w:t xml:space="preserve">one cell divides to produce </w:t>
      </w:r>
      <w:r w:rsidR="000B24CF">
        <w:t>two;</w:t>
      </w:r>
      <w:r>
        <w:t xml:space="preserve"> two divide to produce four and so on.  This process takes place every ten to fifteen minutes.</w:t>
      </w:r>
    </w:p>
    <w:p w:rsidR="00CE4C20" w:rsidRDefault="00CE4C20" w:rsidP="005A1E1C">
      <w:pPr>
        <w:pStyle w:val="NoSpacing"/>
      </w:pPr>
    </w:p>
    <w:p w:rsidR="00CE4C20" w:rsidRDefault="000B24CF" w:rsidP="005A1E1C">
      <w:pPr>
        <w:pStyle w:val="NoSpacing"/>
      </w:pPr>
      <w:r>
        <w:t>There is one important substan</w:t>
      </w:r>
      <w:r w:rsidR="00A4741C">
        <w:t>ce that we have not mentioned yet. T</w:t>
      </w:r>
      <w:r>
        <w:t>his substance affects the growth of most cells but which some bacteria do not require, can you think what this substance might be? Have a think now before you read on?</w:t>
      </w:r>
    </w:p>
    <w:p w:rsidR="000B24CF" w:rsidRDefault="000B24CF" w:rsidP="005A1E1C">
      <w:pPr>
        <w:pStyle w:val="NoSpacing"/>
      </w:pPr>
    </w:p>
    <w:p w:rsidR="000B24CF" w:rsidRDefault="000B24CF" w:rsidP="005A1E1C">
      <w:pPr>
        <w:pStyle w:val="NoSpacing"/>
      </w:pPr>
      <w:r>
        <w:t xml:space="preserve">Oxygen should have been your </w:t>
      </w:r>
      <w:r w:rsidR="00027A80">
        <w:t>answer</w:t>
      </w:r>
      <w:r w:rsidR="00A4741C">
        <w:t>. T</w:t>
      </w:r>
      <w:r w:rsidR="00027A80">
        <w:t>he</w:t>
      </w:r>
      <w:r w:rsidR="00A4741C">
        <w:t xml:space="preserve"> need for o</w:t>
      </w:r>
      <w:r>
        <w:t xml:space="preserve">xygen provides the basis </w:t>
      </w:r>
      <w:r w:rsidR="00027A80">
        <w:t>for an</w:t>
      </w:r>
      <w:r>
        <w:t xml:space="preserve"> important sub division when classifying bacteria:</w:t>
      </w:r>
    </w:p>
    <w:p w:rsidR="000B24CF" w:rsidRDefault="000B24CF" w:rsidP="005A1E1C">
      <w:pPr>
        <w:pStyle w:val="NoSpacing"/>
      </w:pPr>
    </w:p>
    <w:p w:rsidR="000B24CF" w:rsidRDefault="00A4741C" w:rsidP="000B24CF">
      <w:pPr>
        <w:pStyle w:val="NoSpacing"/>
        <w:numPr>
          <w:ilvl w:val="0"/>
          <w:numId w:val="13"/>
        </w:numPr>
      </w:pPr>
      <w:r>
        <w:t>Aerobic:</w:t>
      </w:r>
      <w:r>
        <w:tab/>
      </w:r>
      <w:r w:rsidR="000B24CF">
        <w:t xml:space="preserve">these bacteria require </w:t>
      </w:r>
      <w:r w:rsidR="00027A80">
        <w:t>o</w:t>
      </w:r>
      <w:r w:rsidR="000B24CF">
        <w:t>xygen</w:t>
      </w:r>
    </w:p>
    <w:p w:rsidR="000B24CF" w:rsidRDefault="00A4741C" w:rsidP="000B24CF">
      <w:pPr>
        <w:pStyle w:val="NoSpacing"/>
        <w:numPr>
          <w:ilvl w:val="0"/>
          <w:numId w:val="13"/>
        </w:numPr>
      </w:pPr>
      <w:r>
        <w:t>Anaerobic:</w:t>
      </w:r>
      <w:r>
        <w:tab/>
      </w:r>
      <w:r w:rsidR="000B24CF">
        <w:t>these bacteria do not require oxygen</w:t>
      </w:r>
    </w:p>
    <w:p w:rsidR="000B24CF" w:rsidRDefault="00C028AE" w:rsidP="005A1E1C">
      <w:pPr>
        <w:pStyle w:val="NoSpacing"/>
      </w:pPr>
      <w:r w:rsidRPr="00C028AE">
        <w:rPr>
          <w:noProof/>
          <w:sz w:val="20"/>
          <w:szCs w:val="20"/>
          <w:lang w:val="en-US" w:eastAsia="zh-TW"/>
        </w:rPr>
        <w:pict>
          <v:shape id="_x0000_s1089" type="#_x0000_t186" style="position:absolute;margin-left:34.5pt;margin-top:384.4pt;width:424.2pt;height:178.9pt;rotation:90;z-index:-251646976;mso-width-percent:400;mso-position-horizontal-relative:margin;mso-position-vertical-relative:page;mso-width-percent:400;mso-width-relative:margin;mso-height-relative:margin;v-text-anchor:middle" o:allowincell="f" filled="t" fillcolor="#fabf8f [1945]" strokecolor="#f79646 [3209]" strokeweight="1pt">
            <v:fill color2="#f79646 [3209]" focus="50%" type="gradient"/>
            <v:shadow on="t" type="perspective" color="#974706 [1609]" offset="1pt" offset2="-3pt"/>
            <v:textbox style="mso-next-textbox:#_x0000_s1089">
              <w:txbxContent>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Before going to the next page try and write down some contributing factors for the production of bacteria, there are ten main ones</w:t>
                  </w:r>
                </w:p>
                <w:p w:rsidR="00D92754" w:rsidRDefault="00D92754" w:rsidP="00027A80">
                  <w:pPr>
                    <w:spacing w:after="0" w:line="288" w:lineRule="auto"/>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1.</w:t>
                  </w:r>
                </w:p>
                <w:p w:rsidR="00D92754" w:rsidRDefault="00D92754" w:rsidP="00027A80">
                  <w:pPr>
                    <w:spacing w:after="0" w:line="288" w:lineRule="auto"/>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2.</w:t>
                  </w:r>
                </w:p>
                <w:p w:rsidR="00D92754" w:rsidRDefault="00D92754" w:rsidP="00027A80">
                  <w:pPr>
                    <w:spacing w:after="0" w:line="288" w:lineRule="auto"/>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3.</w:t>
                  </w:r>
                </w:p>
                <w:p w:rsidR="00D92754" w:rsidRDefault="00D92754" w:rsidP="00027A80">
                  <w:pPr>
                    <w:spacing w:after="0" w:line="288" w:lineRule="auto"/>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4.</w:t>
                  </w:r>
                </w:p>
                <w:p w:rsidR="00D92754" w:rsidRDefault="00D92754" w:rsidP="00027A80">
                  <w:pPr>
                    <w:spacing w:after="0" w:line="288" w:lineRule="auto"/>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5.</w:t>
                  </w:r>
                </w:p>
                <w:p w:rsidR="00D92754" w:rsidRDefault="00D92754" w:rsidP="00027A80">
                  <w:pPr>
                    <w:spacing w:after="0" w:line="288" w:lineRule="auto"/>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6.</w:t>
                  </w:r>
                </w:p>
                <w:p w:rsidR="00D92754" w:rsidRDefault="00D92754" w:rsidP="00027A80">
                  <w:pPr>
                    <w:spacing w:after="0" w:line="288" w:lineRule="auto"/>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7.</w:t>
                  </w:r>
                </w:p>
                <w:p w:rsidR="00D92754" w:rsidRDefault="00D92754" w:rsidP="00027A80">
                  <w:pPr>
                    <w:spacing w:after="0" w:line="288" w:lineRule="auto"/>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8.</w:t>
                  </w:r>
                </w:p>
                <w:p w:rsidR="00D92754" w:rsidRDefault="00D92754" w:rsidP="00027A80">
                  <w:pPr>
                    <w:spacing w:after="0" w:line="288" w:lineRule="auto"/>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9.</w:t>
                  </w:r>
                </w:p>
                <w:p w:rsidR="00D92754" w:rsidRDefault="00D92754" w:rsidP="00027A80">
                  <w:pPr>
                    <w:spacing w:after="0" w:line="288" w:lineRule="auto"/>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10.</w:t>
                  </w:r>
                </w:p>
                <w:p w:rsidR="00D92754" w:rsidRDefault="00D92754" w:rsidP="00027A80">
                  <w:pPr>
                    <w:spacing w:after="0" w:line="288" w:lineRule="auto"/>
                    <w:jc w:val="center"/>
                    <w:rPr>
                      <w:rFonts w:asciiTheme="majorHAnsi" w:eastAsiaTheme="majorEastAsia" w:hAnsiTheme="majorHAnsi" w:cstheme="majorBidi"/>
                      <w:i/>
                      <w:iCs/>
                      <w:color w:val="D3DFEE" w:themeColor="accent1" w:themeTint="3F"/>
                      <w:sz w:val="28"/>
                      <w:szCs w:val="28"/>
                    </w:rPr>
                  </w:pP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txbxContent>
            </v:textbox>
            <w10:wrap anchorx="margin" anchory="page"/>
          </v:shape>
        </w:pict>
      </w:r>
    </w:p>
    <w:p w:rsidR="000B24CF" w:rsidRPr="005A1E1C" w:rsidRDefault="000B24CF" w:rsidP="005A1E1C">
      <w:pPr>
        <w:pStyle w:val="NoSpacing"/>
      </w:pPr>
    </w:p>
    <w:p w:rsidR="005A1E1C" w:rsidRPr="005A1E1C" w:rsidRDefault="005A1E1C" w:rsidP="00987490">
      <w:pPr>
        <w:rPr>
          <w:color w:val="002060"/>
          <w:sz w:val="20"/>
          <w:szCs w:val="20"/>
        </w:rPr>
      </w:pPr>
    </w:p>
    <w:p w:rsidR="000C5CAB" w:rsidRDefault="000C5CAB">
      <w:pPr>
        <w:rPr>
          <w:sz w:val="20"/>
          <w:szCs w:val="20"/>
        </w:rPr>
      </w:pPr>
      <w:r>
        <w:rPr>
          <w:sz w:val="20"/>
          <w:szCs w:val="20"/>
        </w:rPr>
        <w:br w:type="page"/>
      </w:r>
    </w:p>
    <w:p w:rsidR="000C5CAB" w:rsidRDefault="00D024BF" w:rsidP="00987490">
      <w:pPr>
        <w:rPr>
          <w:color w:val="002060"/>
        </w:rPr>
      </w:pPr>
      <w:r w:rsidRPr="00D024BF">
        <w:rPr>
          <w:color w:val="002060"/>
        </w:rPr>
        <w:lastRenderedPageBreak/>
        <w:t>1.3 Contributory factors in food poisoning</w:t>
      </w:r>
    </w:p>
    <w:p w:rsidR="00D024BF" w:rsidRDefault="00D024BF" w:rsidP="00D024BF">
      <w:pPr>
        <w:pStyle w:val="NoSpacing"/>
      </w:pPr>
      <w:r>
        <w:t>There are ten main contributory factors that are identified repeatedly, in the majority of reported cas</w:t>
      </w:r>
      <w:r w:rsidR="00A4741C">
        <w:t>es of food poisoning outbreaks. S</w:t>
      </w:r>
      <w:r>
        <w:t xml:space="preserve">ee </w:t>
      </w:r>
      <w:r w:rsidR="00A4741C">
        <w:t xml:space="preserve">the </w:t>
      </w:r>
      <w:r>
        <w:t>list below</w:t>
      </w:r>
      <w:r w:rsidR="00A4741C">
        <w:t>,</w:t>
      </w:r>
      <w:r>
        <w:t xml:space="preserve"> which is in no particular order of importance.</w:t>
      </w:r>
    </w:p>
    <w:p w:rsidR="00D024BF" w:rsidRDefault="00D024BF" w:rsidP="00D024BF">
      <w:pPr>
        <w:pStyle w:val="NoSpacing"/>
      </w:pPr>
    </w:p>
    <w:p w:rsidR="00D024BF" w:rsidRDefault="00D024BF" w:rsidP="00D024BF">
      <w:pPr>
        <w:pStyle w:val="NoSpacing"/>
        <w:rPr>
          <w:color w:val="002060"/>
        </w:rPr>
      </w:pPr>
      <w:r>
        <w:rPr>
          <w:color w:val="002060"/>
        </w:rPr>
        <w:t xml:space="preserve">Factors: </w:t>
      </w:r>
    </w:p>
    <w:p w:rsidR="00D024BF" w:rsidRDefault="00D024BF" w:rsidP="00D024BF">
      <w:pPr>
        <w:pStyle w:val="NoSpacing"/>
        <w:rPr>
          <w:color w:val="002060"/>
        </w:rPr>
      </w:pPr>
    </w:p>
    <w:p w:rsidR="00D024BF" w:rsidRDefault="00D024BF" w:rsidP="00D024BF">
      <w:pPr>
        <w:pStyle w:val="NoSpacing"/>
        <w:numPr>
          <w:ilvl w:val="0"/>
          <w:numId w:val="15"/>
        </w:numPr>
      </w:pPr>
      <w:r w:rsidRPr="00D024BF">
        <w:t>The use of leftover food stuffs</w:t>
      </w:r>
    </w:p>
    <w:p w:rsidR="00D024BF" w:rsidRDefault="00D024BF" w:rsidP="00D024BF">
      <w:pPr>
        <w:pStyle w:val="NoSpacing"/>
        <w:numPr>
          <w:ilvl w:val="0"/>
          <w:numId w:val="15"/>
        </w:numPr>
      </w:pPr>
      <w:r>
        <w:t>Infected food handlers</w:t>
      </w:r>
    </w:p>
    <w:p w:rsidR="00D024BF" w:rsidRDefault="00D024BF" w:rsidP="00D024BF">
      <w:pPr>
        <w:pStyle w:val="NoSpacing"/>
        <w:numPr>
          <w:ilvl w:val="0"/>
          <w:numId w:val="15"/>
        </w:numPr>
      </w:pPr>
      <w:r>
        <w:t>Cooked food being contaminated by raw food</w:t>
      </w:r>
    </w:p>
    <w:p w:rsidR="00D024BF" w:rsidRDefault="00D024BF" w:rsidP="00D024BF">
      <w:pPr>
        <w:pStyle w:val="NoSpacing"/>
        <w:numPr>
          <w:ilvl w:val="0"/>
          <w:numId w:val="15"/>
        </w:numPr>
      </w:pPr>
      <w:r>
        <w:t>Hot food stored below 63</w:t>
      </w:r>
      <w:r>
        <w:rPr>
          <w:rFonts w:cstheme="minorHAnsi"/>
        </w:rPr>
        <w:t>˚</w:t>
      </w:r>
      <w:r>
        <w:t>c</w:t>
      </w:r>
    </w:p>
    <w:p w:rsidR="00D024BF" w:rsidRDefault="00405744" w:rsidP="00D024BF">
      <w:pPr>
        <w:pStyle w:val="NoSpacing"/>
        <w:numPr>
          <w:ilvl w:val="0"/>
          <w:numId w:val="15"/>
        </w:numPr>
      </w:pPr>
      <w:r>
        <w:t>Inadequate thawing of poultry</w:t>
      </w:r>
    </w:p>
    <w:p w:rsidR="00405744" w:rsidRDefault="00405744" w:rsidP="00D024BF">
      <w:pPr>
        <w:pStyle w:val="NoSpacing"/>
        <w:numPr>
          <w:ilvl w:val="0"/>
          <w:numId w:val="15"/>
        </w:numPr>
      </w:pPr>
      <w:r>
        <w:t>Undercooking food</w:t>
      </w:r>
    </w:p>
    <w:p w:rsidR="00405744" w:rsidRDefault="00405744" w:rsidP="00D024BF">
      <w:pPr>
        <w:pStyle w:val="NoSpacing"/>
        <w:numPr>
          <w:ilvl w:val="0"/>
          <w:numId w:val="15"/>
        </w:numPr>
      </w:pPr>
      <w:r>
        <w:t>Food prepared too far in advance and left at room temperature</w:t>
      </w:r>
    </w:p>
    <w:p w:rsidR="00405744" w:rsidRDefault="00405744" w:rsidP="00D024BF">
      <w:pPr>
        <w:pStyle w:val="NoSpacing"/>
        <w:numPr>
          <w:ilvl w:val="0"/>
          <w:numId w:val="15"/>
        </w:numPr>
      </w:pPr>
      <w:r>
        <w:t>The use of cooked food that is contaminated with bacteria</w:t>
      </w:r>
    </w:p>
    <w:p w:rsidR="00405744" w:rsidRDefault="00405744" w:rsidP="00D024BF">
      <w:pPr>
        <w:pStyle w:val="NoSpacing"/>
        <w:numPr>
          <w:ilvl w:val="0"/>
          <w:numId w:val="15"/>
        </w:numPr>
      </w:pPr>
      <w:r>
        <w:t>Food cooked too slowly before being stored in a refrigerator</w:t>
      </w:r>
    </w:p>
    <w:p w:rsidR="00405744" w:rsidRDefault="00405744" w:rsidP="00D024BF">
      <w:pPr>
        <w:pStyle w:val="NoSpacing"/>
        <w:numPr>
          <w:ilvl w:val="0"/>
          <w:numId w:val="15"/>
        </w:numPr>
      </w:pPr>
      <w:r>
        <w:t>Reheated food not  heated thoroughly enough to destroy bacteria</w:t>
      </w:r>
    </w:p>
    <w:p w:rsidR="00405744" w:rsidRDefault="00405744" w:rsidP="00405744">
      <w:pPr>
        <w:pStyle w:val="NoSpacing"/>
        <w:ind w:left="720"/>
      </w:pPr>
    </w:p>
    <w:p w:rsidR="00405744" w:rsidRDefault="00405744" w:rsidP="00405744">
      <w:pPr>
        <w:pStyle w:val="NoSpacing"/>
        <w:ind w:left="720"/>
      </w:pPr>
    </w:p>
    <w:p w:rsidR="00405744" w:rsidRPr="00D024BF" w:rsidRDefault="00C028AE" w:rsidP="00405744">
      <w:pPr>
        <w:pStyle w:val="NoSpacing"/>
        <w:ind w:left="720"/>
      </w:pPr>
      <w:r w:rsidRPr="00C028AE">
        <w:rPr>
          <w:noProof/>
          <w:lang w:val="en-US" w:eastAsia="zh-TW"/>
        </w:rPr>
        <w:pict>
          <v:shape id="_x0000_s1090" type="#_x0000_t186" style="position:absolute;left:0;text-align:left;margin-left:4842.15pt;margin-top:0;width:207.5pt;height:187.1pt;rotation:90;z-index:-251644928;mso-width-percent:400;mso-position-horizontal:right;mso-position-horizontal-relative:margin;mso-position-vertical:center;mso-position-vertical-relative:page;mso-width-percent:400;mso-width-relative:margin;mso-height-relative:margin;v-text-anchor:middle" o:allowincell="f" filled="t" fillcolor="#c0504d [3205]" strokecolor="#f2f2f2 [3041]" strokeweight="3pt">
            <v:shadow on="t" type="perspective" color="#622423 [1605]" opacity=".5" offset="1pt" offset2="-1pt"/>
            <v:textbox style="mso-next-textbox:#_x0000_s1090;mso-fit-shape-to-text:t">
              <w:txbxContent>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Now consider some ways which bacteria can be spread?</w:t>
                  </w: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Write these down before you move on to the next page?</w:t>
                  </w: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txbxContent>
            </v:textbox>
            <w10:wrap anchorx="margin" anchory="page"/>
          </v:shape>
        </w:pict>
      </w:r>
    </w:p>
    <w:p w:rsidR="00D024BF" w:rsidRDefault="00405744" w:rsidP="00D024BF">
      <w:pPr>
        <w:pStyle w:val="NoSpacing"/>
        <w:rPr>
          <w:color w:val="002060"/>
        </w:rPr>
      </w:pPr>
      <w:r>
        <w:rPr>
          <w:color w:val="002060"/>
        </w:rPr>
        <w:t>Factors:</w:t>
      </w:r>
    </w:p>
    <w:p w:rsidR="00405744" w:rsidRDefault="00405744" w:rsidP="00D024BF">
      <w:pPr>
        <w:pStyle w:val="NoSpacing"/>
        <w:rPr>
          <w:color w:val="002060"/>
        </w:rPr>
      </w:pPr>
    </w:p>
    <w:p w:rsidR="00405744" w:rsidRDefault="00405744" w:rsidP="00D024BF">
      <w:pPr>
        <w:pStyle w:val="NoSpacing"/>
      </w:pPr>
      <w:r>
        <w:t>More than two of any of these factors are recorded in more</w:t>
      </w:r>
    </w:p>
    <w:p w:rsidR="00405744" w:rsidRDefault="00405744" w:rsidP="00D024BF">
      <w:pPr>
        <w:pStyle w:val="NoSpacing"/>
      </w:pPr>
      <w:r>
        <w:t>than half of all the outbreaks onshore, and more than three</w:t>
      </w:r>
    </w:p>
    <w:p w:rsidR="00405744" w:rsidRDefault="00405744" w:rsidP="00D024BF">
      <w:pPr>
        <w:pStyle w:val="NoSpacing"/>
      </w:pPr>
      <w:r>
        <w:t>are recorded in 17% of all outbreaks.</w:t>
      </w:r>
    </w:p>
    <w:p w:rsidR="00405744" w:rsidRDefault="00405744" w:rsidP="00D024BF">
      <w:pPr>
        <w:pStyle w:val="NoSpacing"/>
      </w:pPr>
    </w:p>
    <w:p w:rsidR="00405744" w:rsidRDefault="00405744" w:rsidP="00D024BF">
      <w:pPr>
        <w:pStyle w:val="NoSpacing"/>
      </w:pPr>
      <w:r>
        <w:t xml:space="preserve">Bacterial contamination is probably the most common form </w:t>
      </w:r>
    </w:p>
    <w:p w:rsidR="00405744" w:rsidRDefault="00405744" w:rsidP="00D024BF">
      <w:pPr>
        <w:pStyle w:val="NoSpacing"/>
      </w:pPr>
      <w:r>
        <w:t>of contamination and the most dangerous.  It results in food</w:t>
      </w:r>
    </w:p>
    <w:p w:rsidR="00405744" w:rsidRPr="00405744" w:rsidRDefault="00A4741C" w:rsidP="00D024BF">
      <w:pPr>
        <w:pStyle w:val="NoSpacing"/>
      </w:pPr>
      <w:r>
        <w:t>spoilage, ill health</w:t>
      </w:r>
      <w:r w:rsidR="00405744">
        <w:t xml:space="preserve"> and</w:t>
      </w:r>
      <w:r>
        <w:t>,</w:t>
      </w:r>
      <w:r w:rsidR="00405744">
        <w:t xml:space="preserve"> at worst</w:t>
      </w:r>
      <w:r>
        <w:t>,</w:t>
      </w:r>
      <w:r w:rsidR="00405744">
        <w:t xml:space="preserve"> death.</w:t>
      </w:r>
    </w:p>
    <w:p w:rsidR="00D024BF" w:rsidRPr="00D024BF" w:rsidRDefault="00D024BF" w:rsidP="00D024BF">
      <w:pPr>
        <w:pStyle w:val="NoSpacing"/>
      </w:pPr>
    </w:p>
    <w:p w:rsidR="00D024BF" w:rsidRPr="00D024BF" w:rsidRDefault="00D024BF" w:rsidP="00987490">
      <w:pPr>
        <w:rPr>
          <w:color w:val="002060"/>
          <w:sz w:val="20"/>
          <w:szCs w:val="20"/>
        </w:rPr>
      </w:pPr>
    </w:p>
    <w:p w:rsidR="00CF3D56" w:rsidRDefault="00CF3D56">
      <w:pPr>
        <w:rPr>
          <w:color w:val="002060"/>
          <w:sz w:val="20"/>
          <w:szCs w:val="20"/>
        </w:rPr>
      </w:pPr>
    </w:p>
    <w:p w:rsidR="00405744" w:rsidRPr="00F32E72" w:rsidRDefault="00405744">
      <w:pPr>
        <w:rPr>
          <w:color w:val="002060"/>
        </w:rPr>
      </w:pPr>
      <w:r w:rsidRPr="00F32E72">
        <w:rPr>
          <w:color w:val="002060"/>
        </w:rPr>
        <w:t>1.4 Vehicles and routes of bacterial transfer</w:t>
      </w:r>
    </w:p>
    <w:p w:rsidR="0045624D" w:rsidRDefault="00405744" w:rsidP="00405744">
      <w:pPr>
        <w:pStyle w:val="NoSpacing"/>
      </w:pPr>
      <w:r>
        <w:t xml:space="preserve">The path taken by the bacteria </w:t>
      </w:r>
      <w:r w:rsidR="00CF3D56">
        <w:t>from the</w:t>
      </w:r>
      <w:r>
        <w:t xml:space="preserve"> </w:t>
      </w:r>
      <w:r w:rsidR="00CF3D56">
        <w:t>source</w:t>
      </w:r>
      <w:r>
        <w:t xml:space="preserve"> to the food is known as the </w:t>
      </w:r>
      <w:r w:rsidR="00CF3D56">
        <w:t>route</w:t>
      </w:r>
      <w:r>
        <w:t xml:space="preserve">.  Because most </w:t>
      </w:r>
      <w:r w:rsidR="00CF3D56">
        <w:t>bacteria</w:t>
      </w:r>
      <w:r>
        <w:t xml:space="preserve"> are</w:t>
      </w:r>
      <w:r w:rsidR="00CF3D56">
        <w:t xml:space="preserve"> incapable of independent motion they require the means of moving about, this is known as the vehicle.</w:t>
      </w:r>
    </w:p>
    <w:p w:rsidR="0045624D" w:rsidRDefault="0045624D" w:rsidP="00405744">
      <w:pPr>
        <w:pStyle w:val="NoSpacing"/>
      </w:pPr>
    </w:p>
    <w:p w:rsidR="0045624D" w:rsidRDefault="0045624D" w:rsidP="00405744">
      <w:pPr>
        <w:pStyle w:val="NoSpacing"/>
        <w:rPr>
          <w:color w:val="002060"/>
        </w:rPr>
      </w:pPr>
      <w:r>
        <w:rPr>
          <w:color w:val="002060"/>
        </w:rPr>
        <w:t>Dust</w:t>
      </w:r>
    </w:p>
    <w:p w:rsidR="0045624D" w:rsidRDefault="0045624D" w:rsidP="0045624D">
      <w:pPr>
        <w:pStyle w:val="NoSpacing"/>
      </w:pPr>
      <w:r w:rsidRPr="0045624D">
        <w:t xml:space="preserve">Bacteria in dust can be disturbed and carried through the air during periods of cleaning; it is your job to ensure that the catering crew and facilities managers take all </w:t>
      </w:r>
      <w:r>
        <w:t>necessary</w:t>
      </w:r>
      <w:r w:rsidRPr="0045624D">
        <w:t xml:space="preserve"> precautions</w:t>
      </w:r>
      <w:r>
        <w:t xml:space="preserve"> when cleaning the mess hall and galley areas.</w:t>
      </w:r>
    </w:p>
    <w:p w:rsidR="0045624D" w:rsidRDefault="0045624D" w:rsidP="0045624D">
      <w:pPr>
        <w:pStyle w:val="NoSpacing"/>
      </w:pPr>
    </w:p>
    <w:p w:rsidR="0045624D" w:rsidRDefault="0045624D" w:rsidP="0045624D">
      <w:pPr>
        <w:pStyle w:val="NoSpacing"/>
        <w:rPr>
          <w:color w:val="002060"/>
        </w:rPr>
      </w:pPr>
      <w:r>
        <w:rPr>
          <w:color w:val="002060"/>
        </w:rPr>
        <w:t>Refuse</w:t>
      </w:r>
    </w:p>
    <w:p w:rsidR="00602DC5" w:rsidRDefault="0045624D" w:rsidP="0045624D">
      <w:pPr>
        <w:pStyle w:val="NoSpacing"/>
      </w:pPr>
      <w:r>
        <w:t>All Offshore Installations and Vessels have very strict guidelines for waste control; they can however vary depending on company or country you are working in at that time.  There are obviously greater risks if for example the Vess</w:t>
      </w:r>
      <w:r w:rsidR="00A4741C">
        <w:t>el/Rig was in a hot climate as o</w:t>
      </w:r>
      <w:r>
        <w:t xml:space="preserve">pposed to somewhere such as Norway.  Incorrect food waste storage </w:t>
      </w:r>
      <w:r w:rsidR="00602DC5">
        <w:t xml:space="preserve">or protection from pests provides a source of food for rodents and insects.  It is also a ready source of infection from food to food and man to food in the handling and storage process. </w:t>
      </w:r>
    </w:p>
    <w:p w:rsidR="00602DC5" w:rsidRDefault="00602DC5" w:rsidP="0045624D">
      <w:pPr>
        <w:pStyle w:val="NoSpacing"/>
      </w:pPr>
    </w:p>
    <w:p w:rsidR="00326FE9" w:rsidRDefault="00326FE9" w:rsidP="0045624D">
      <w:pPr>
        <w:pStyle w:val="NoSpacing"/>
        <w:rPr>
          <w:color w:val="002060"/>
        </w:rPr>
      </w:pPr>
      <w:r>
        <w:rPr>
          <w:color w:val="002060"/>
        </w:rPr>
        <w:t>Animals</w:t>
      </w:r>
    </w:p>
    <w:p w:rsidR="006204BF" w:rsidRDefault="00326FE9" w:rsidP="0045624D">
      <w:pPr>
        <w:pStyle w:val="NoSpacing"/>
      </w:pPr>
      <w:r>
        <w:t xml:space="preserve">Harmful bacteria can often be found on the bodies of pets and other animals.  </w:t>
      </w:r>
      <w:r w:rsidRPr="006204BF">
        <w:rPr>
          <w:b/>
        </w:rPr>
        <w:t>Salmonella</w:t>
      </w:r>
      <w:r>
        <w:t xml:space="preserve"> is often found in the intestines of many anim</w:t>
      </w:r>
      <w:r w:rsidR="00CC4FE2">
        <w:t>als, in particular, birds, dogs</w:t>
      </w:r>
      <w:r>
        <w:t xml:space="preserve"> and cats.  Ducks</w:t>
      </w:r>
      <w:r w:rsidR="00CC4FE2">
        <w:t>, pigeons, geese pet terrapins and g</w:t>
      </w:r>
      <w:r>
        <w:t>oat</w:t>
      </w:r>
      <w:r w:rsidR="00CC4FE2">
        <w:t>’</w:t>
      </w:r>
      <w:r>
        <w:t xml:space="preserve">s milk have all been implicated in </w:t>
      </w:r>
      <w:r w:rsidRPr="006204BF">
        <w:rPr>
          <w:b/>
        </w:rPr>
        <w:t>Salmonella</w:t>
      </w:r>
      <w:r>
        <w:t xml:space="preserve"> food poisoning.</w:t>
      </w:r>
    </w:p>
    <w:p w:rsidR="006204BF" w:rsidRDefault="006204BF" w:rsidP="0045624D">
      <w:pPr>
        <w:pStyle w:val="NoSpacing"/>
      </w:pPr>
    </w:p>
    <w:p w:rsidR="006204BF" w:rsidRDefault="006204BF" w:rsidP="0045624D">
      <w:pPr>
        <w:pStyle w:val="NoSpacing"/>
        <w:rPr>
          <w:color w:val="002060"/>
        </w:rPr>
      </w:pPr>
      <w:r>
        <w:rPr>
          <w:color w:val="002060"/>
        </w:rPr>
        <w:t>Poultry</w:t>
      </w:r>
    </w:p>
    <w:p w:rsidR="006204BF" w:rsidRDefault="006204BF" w:rsidP="0045624D">
      <w:pPr>
        <w:pStyle w:val="NoSpacing"/>
      </w:pPr>
      <w:r>
        <w:t xml:space="preserve">You might be surprised to know that up to 60,000 of the 31 million eggs eaten each day carry </w:t>
      </w:r>
      <w:r w:rsidRPr="006204BF">
        <w:rPr>
          <w:b/>
        </w:rPr>
        <w:t>Salmonella</w:t>
      </w:r>
      <w:r>
        <w:t xml:space="preserve">, even more prevalent in chickens is </w:t>
      </w:r>
      <w:r w:rsidRPr="006204BF">
        <w:rPr>
          <w:b/>
        </w:rPr>
        <w:t>Campylobacter</w:t>
      </w:r>
      <w:r>
        <w:t xml:space="preserve">.  Most of the chicken flocks in the UK are now vaccinated against </w:t>
      </w:r>
      <w:r w:rsidRPr="006204BF">
        <w:rPr>
          <w:b/>
        </w:rPr>
        <w:t>Salmonella</w:t>
      </w:r>
      <w:r>
        <w:t>.</w:t>
      </w:r>
    </w:p>
    <w:p w:rsidR="00A57F15" w:rsidRDefault="00A57F15" w:rsidP="0045624D">
      <w:pPr>
        <w:pStyle w:val="NoSpacing"/>
      </w:pPr>
      <w:r>
        <w:t xml:space="preserve">Food surfaces and galley utensils may be contaminated by raw food during preparation.  If cooked food is then prepared on the same surface then cross contamination will occur.  Once again it is part of your job to regularly inspect the food preparation processes and ensure correct cutting boards are used (normally by colour coding) </w:t>
      </w:r>
      <w:r w:rsidR="00CC4FE2">
        <w:t xml:space="preserve"> eg </w:t>
      </w:r>
      <w:r>
        <w:t xml:space="preserve">different coloured boards for bread, meat, salad, etc.  </w:t>
      </w:r>
    </w:p>
    <w:p w:rsidR="009139F0" w:rsidRDefault="00A57F15" w:rsidP="0045624D">
      <w:pPr>
        <w:pStyle w:val="NoSpacing"/>
      </w:pPr>
      <w:r>
        <w:t>This form of cross contamination has been found to be a frequent cause of Salmonella food poisoning where the raw meat in question was chicken.</w:t>
      </w:r>
    </w:p>
    <w:p w:rsidR="009139F0" w:rsidRDefault="009139F0" w:rsidP="0045624D">
      <w:pPr>
        <w:pStyle w:val="NoSpacing"/>
      </w:pPr>
    </w:p>
    <w:p w:rsidR="009139F0" w:rsidRDefault="009139F0" w:rsidP="0045624D">
      <w:pPr>
        <w:pStyle w:val="NoSpacing"/>
        <w:rPr>
          <w:color w:val="002060"/>
        </w:rPr>
      </w:pPr>
      <w:r>
        <w:rPr>
          <w:color w:val="002060"/>
        </w:rPr>
        <w:t>Insects</w:t>
      </w:r>
    </w:p>
    <w:p w:rsidR="00F32E72" w:rsidRDefault="00D86AD2" w:rsidP="0045624D">
      <w:pPr>
        <w:pStyle w:val="NoSpacing"/>
      </w:pPr>
      <w:r w:rsidRPr="00D86AD2">
        <w:t>There are very few insects in the U</w:t>
      </w:r>
      <w:r>
        <w:t>K</w:t>
      </w:r>
      <w:r w:rsidRPr="00D86AD2">
        <w:t xml:space="preserve"> that actually cause illness</w:t>
      </w:r>
      <w:r>
        <w:t xml:space="preserve"> however they can transfer bacteria.  </w:t>
      </w:r>
      <w:r w:rsidR="00CC4FE2">
        <w:t>Flies</w:t>
      </w:r>
      <w:r>
        <w:t xml:space="preserve"> and </w:t>
      </w:r>
      <w:r w:rsidR="00CC4FE2">
        <w:t>cockroaches (</w:t>
      </w:r>
      <w:r>
        <w:t xml:space="preserve">because of their </w:t>
      </w:r>
      <w:r w:rsidR="00F32E72">
        <w:t>feeding</w:t>
      </w:r>
      <w:r>
        <w:t xml:space="preserve"> habit</w:t>
      </w:r>
      <w:r w:rsidR="00CC4FE2">
        <w:t>s)</w:t>
      </w:r>
      <w:r w:rsidR="00F32E72">
        <w:t xml:space="preserve"> tra</w:t>
      </w:r>
      <w:r w:rsidR="00CC4FE2">
        <w:t xml:space="preserve">nsfer food poisoning bacteria. </w:t>
      </w:r>
      <w:r w:rsidR="00F32E72">
        <w:t>As you are probably already aware from basic school biology, flies have no biting parts to their mouths and can only deal with liquidised food.  They need to vomit acids onto their food in order to liquefy it and then suck it up through a flexible proboscis.</w:t>
      </w:r>
    </w:p>
    <w:p w:rsidR="00F32E72" w:rsidRDefault="00F32E72" w:rsidP="0045624D">
      <w:pPr>
        <w:pStyle w:val="NoSpacing"/>
      </w:pPr>
    </w:p>
    <w:p w:rsidR="00F32E72" w:rsidRDefault="00F32E72" w:rsidP="0045624D">
      <w:pPr>
        <w:pStyle w:val="NoSpacing"/>
        <w:rPr>
          <w:color w:val="002060"/>
        </w:rPr>
      </w:pPr>
      <w:r>
        <w:rPr>
          <w:color w:val="002060"/>
        </w:rPr>
        <w:t>Rodents</w:t>
      </w:r>
    </w:p>
    <w:p w:rsidR="00F32E72" w:rsidRDefault="00F32E72" w:rsidP="0045624D">
      <w:pPr>
        <w:pStyle w:val="NoSpacing"/>
      </w:pPr>
      <w:r>
        <w:t>Rats and mice can carry Salmonella bacteria in their gut which are then excreted in their faeces and urine.  They also pick up bacteria o</w:t>
      </w:r>
      <w:r w:rsidR="00CC4FE2">
        <w:t>n their own fur and feet.  They</w:t>
      </w:r>
      <w:r>
        <w:t xml:space="preserve"> are capable of contaminating food directly by walking over food preparation areas, storage packages, containers and sacks.  Rats can also transmit Weil’s disease and</w:t>
      </w:r>
      <w:r w:rsidR="00CC4FE2">
        <w:t>,</w:t>
      </w:r>
      <w:r>
        <w:t xml:space="preserve"> in the case of the black rat, harbour the flea that carries Bubonic Plague.</w:t>
      </w:r>
    </w:p>
    <w:p w:rsidR="00F32E72" w:rsidRDefault="00F32E72" w:rsidP="0045624D">
      <w:pPr>
        <w:pStyle w:val="NoSpacing"/>
      </w:pPr>
    </w:p>
    <w:p w:rsidR="004C4CB8" w:rsidRDefault="004C4CB8" w:rsidP="0045624D">
      <w:pPr>
        <w:pStyle w:val="NoSpacing"/>
        <w:rPr>
          <w:color w:val="002060"/>
        </w:rPr>
      </w:pPr>
      <w:r>
        <w:rPr>
          <w:color w:val="002060"/>
        </w:rPr>
        <w:t>People</w:t>
      </w:r>
    </w:p>
    <w:p w:rsidR="00F90C00" w:rsidRDefault="004C4CB8" w:rsidP="0045624D">
      <w:pPr>
        <w:pStyle w:val="NoSpacing"/>
      </w:pPr>
      <w:r>
        <w:t xml:space="preserve">It is thought that approximately 40% of the population </w:t>
      </w:r>
      <w:r w:rsidR="005C6D64">
        <w:t>harbour Staphylococcus aureus in the nose and</w:t>
      </w:r>
      <w:r w:rsidR="00CC4FE2">
        <w:t>/</w:t>
      </w:r>
      <w:r w:rsidR="005C6D64">
        <w:t xml:space="preserve"> or on the skin.  This may be spread to food by coughing, sneezing or handling food directly.  </w:t>
      </w:r>
      <w:r>
        <w:t xml:space="preserve"> </w:t>
      </w:r>
      <w:r w:rsidR="005C6D64">
        <w:t>This organism is however not a common cause of food poisoning.  There is evidence that the food handler is not a common source of infection in food poisoning outbreaks.  It is usually how the food handler prepares, stores and cooks the food that ca</w:t>
      </w:r>
      <w:r w:rsidR="00CC4FE2">
        <w:t>u</w:t>
      </w:r>
      <w:r w:rsidR="005C6D64">
        <w:t>ses the problem</w:t>
      </w:r>
      <w:r w:rsidR="00CC4FE2">
        <w:t>,</w:t>
      </w:r>
      <w:r w:rsidR="005C6D64">
        <w:t xml:space="preserve"> as the source of the infection is already in the food.  </w:t>
      </w:r>
    </w:p>
    <w:p w:rsidR="00F90C00" w:rsidRDefault="00F90C00" w:rsidP="0045624D">
      <w:pPr>
        <w:pStyle w:val="NoSpacing"/>
      </w:pPr>
    </w:p>
    <w:p w:rsidR="000C5CAB" w:rsidRDefault="00757C83" w:rsidP="00987490">
      <w:pPr>
        <w:rPr>
          <w:sz w:val="20"/>
          <w:szCs w:val="20"/>
        </w:rPr>
      </w:pPr>
      <w:r>
        <w:rPr>
          <w:noProof/>
          <w:sz w:val="20"/>
          <w:szCs w:val="20"/>
          <w:lang w:eastAsia="en-GB"/>
        </w:rPr>
        <w:drawing>
          <wp:anchor distT="0" distB="0" distL="114300" distR="114300" simplePos="0" relativeHeight="251672576" behindDoc="1" locked="0" layoutInCell="1" allowOverlap="1">
            <wp:simplePos x="0" y="0"/>
            <wp:positionH relativeFrom="margin">
              <wp:posOffset>60239</wp:posOffset>
            </wp:positionH>
            <wp:positionV relativeFrom="margin">
              <wp:posOffset>6708106</wp:posOffset>
            </wp:positionV>
            <wp:extent cx="5725881" cy="856735"/>
            <wp:effectExtent l="19050" t="0" r="8169"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25881" cy="856735"/>
                    </a:xfrm>
                    <a:prstGeom prst="rect">
                      <a:avLst/>
                    </a:prstGeom>
                    <a:noFill/>
                    <a:ln w="9525">
                      <a:noFill/>
                      <a:miter lim="800000"/>
                      <a:headEnd/>
                      <a:tailEnd/>
                    </a:ln>
                  </pic:spPr>
                </pic:pic>
              </a:graphicData>
            </a:graphic>
          </wp:anchor>
        </w:drawing>
      </w:r>
    </w:p>
    <w:p w:rsidR="00757C83" w:rsidRDefault="00757C83" w:rsidP="00987490">
      <w:pPr>
        <w:rPr>
          <w:sz w:val="20"/>
          <w:szCs w:val="20"/>
        </w:rPr>
      </w:pPr>
    </w:p>
    <w:p w:rsidR="00757C83" w:rsidRDefault="00757C83" w:rsidP="00987490">
      <w:pPr>
        <w:rPr>
          <w:sz w:val="20"/>
          <w:szCs w:val="20"/>
        </w:rPr>
      </w:pPr>
    </w:p>
    <w:p w:rsidR="00757C83" w:rsidRDefault="00757C83" w:rsidP="00987490">
      <w:pPr>
        <w:rPr>
          <w:sz w:val="20"/>
          <w:szCs w:val="20"/>
        </w:rPr>
      </w:pPr>
    </w:p>
    <w:p w:rsidR="00757C83" w:rsidRPr="00757C83" w:rsidRDefault="00757C83" w:rsidP="00757C83">
      <w:pPr>
        <w:pStyle w:val="NoSpacing"/>
      </w:pPr>
      <w:r w:rsidRPr="00757C83">
        <w:t>You can see that high risk foods provide nutrients and moisture.  The food handler in their preparation period provides the time and warmth factors for bacterial growth.  It is often poor hygiene standards that allow the bacteria to come into contact with high risk foods in the first place.</w:t>
      </w:r>
    </w:p>
    <w:p w:rsidR="00757C83" w:rsidRDefault="00757C83" w:rsidP="00987490">
      <w:pPr>
        <w:rPr>
          <w:sz w:val="20"/>
          <w:szCs w:val="20"/>
        </w:rPr>
      </w:pPr>
    </w:p>
    <w:p w:rsidR="00757C83" w:rsidRDefault="00757C83" w:rsidP="00987490">
      <w:pPr>
        <w:rPr>
          <w:sz w:val="20"/>
          <w:szCs w:val="20"/>
        </w:rPr>
      </w:pPr>
    </w:p>
    <w:p w:rsidR="00757C83" w:rsidRDefault="00757C83" w:rsidP="00757C83">
      <w:pPr>
        <w:pStyle w:val="NoSpacing"/>
      </w:pPr>
    </w:p>
    <w:p w:rsidR="00757C83" w:rsidRDefault="00757C83" w:rsidP="00987490">
      <w:pPr>
        <w:rPr>
          <w:sz w:val="20"/>
          <w:szCs w:val="20"/>
        </w:rPr>
      </w:pPr>
      <w:r>
        <w:rPr>
          <w:sz w:val="20"/>
          <w:szCs w:val="20"/>
        </w:rPr>
        <w:t>Reflect now for a moment and then see if you can think of ways of breaking the chain of food poisoning.</w:t>
      </w:r>
    </w:p>
    <w:p w:rsidR="00757C83" w:rsidRDefault="00C028AE" w:rsidP="00987490">
      <w:pPr>
        <w:rPr>
          <w:sz w:val="20"/>
          <w:szCs w:val="20"/>
        </w:rPr>
      </w:pPr>
      <w:r w:rsidRPr="00C028AE">
        <w:rPr>
          <w:noProof/>
          <w:sz w:val="20"/>
          <w:szCs w:val="20"/>
          <w:lang w:val="en-US" w:eastAsia="zh-TW"/>
        </w:rPr>
        <w:pict>
          <v:shape id="_x0000_s1093" type="#_x0000_t186" style="position:absolute;margin-left:131.1pt;margin-top:116.05pt;width:177.45pt;height:176.5pt;rotation:90;z-index:-251641856;mso-width-percent:400;mso-position-horizontal-relative:margin;mso-position-vertical-relative:page;mso-width-percent:400;mso-width-relative:margin;mso-height-relative:margin;v-text-anchor:middle" o:allowincell="f" filled="t" fillcolor="#c0504d [3205]" strokecolor="#f2f2f2 [3041]" strokeweight="3pt">
            <v:shadow on="t" type="perspective" color="#622423 [1605]" opacity=".5" offset="1pt" offset2="-1pt"/>
            <v:textbox style="mso-next-textbox:#_x0000_s1093">
              <w:txbxContent>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Write your answers below:</w:t>
                  </w:r>
                </w:p>
                <w:p w:rsidR="00D92754" w:rsidRDefault="00D92754" w:rsidP="00757C83">
                  <w:pPr>
                    <w:spacing w:after="0" w:line="288" w:lineRule="auto"/>
                    <w:rPr>
                      <w:rFonts w:asciiTheme="majorHAnsi" w:eastAsiaTheme="majorEastAsia" w:hAnsiTheme="majorHAnsi" w:cstheme="majorBidi"/>
                      <w:i/>
                      <w:iCs/>
                      <w:color w:val="D3DFEE" w:themeColor="accent1" w:themeTint="3F"/>
                      <w:sz w:val="28"/>
                      <w:szCs w:val="28"/>
                    </w:rPr>
                  </w:pPr>
                </w:p>
                <w:p w:rsidR="00D92754" w:rsidRDefault="00D92754" w:rsidP="00757C83">
                  <w:pPr>
                    <w:spacing w:after="0" w:line="288" w:lineRule="auto"/>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1.</w:t>
                  </w:r>
                </w:p>
                <w:p w:rsidR="00D92754" w:rsidRDefault="00D92754" w:rsidP="00757C83">
                  <w:pPr>
                    <w:spacing w:after="0" w:line="288" w:lineRule="auto"/>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2.</w:t>
                  </w:r>
                </w:p>
                <w:p w:rsidR="00D92754" w:rsidRDefault="00D92754" w:rsidP="00757C83">
                  <w:pPr>
                    <w:spacing w:after="0" w:line="288" w:lineRule="auto"/>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3.</w:t>
                  </w: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txbxContent>
            </v:textbox>
            <w10:wrap anchorx="margin" anchory="page"/>
          </v:shape>
        </w:pict>
      </w:r>
    </w:p>
    <w:p w:rsidR="00757C83" w:rsidRDefault="00757C83" w:rsidP="00987490">
      <w:pPr>
        <w:rPr>
          <w:sz w:val="20"/>
          <w:szCs w:val="20"/>
        </w:rPr>
      </w:pPr>
    </w:p>
    <w:p w:rsidR="00757C83" w:rsidRDefault="00757C83" w:rsidP="00987490">
      <w:pPr>
        <w:rPr>
          <w:sz w:val="20"/>
          <w:szCs w:val="20"/>
        </w:rPr>
      </w:pPr>
    </w:p>
    <w:p w:rsidR="00757C83" w:rsidRDefault="00757C83" w:rsidP="00987490">
      <w:pPr>
        <w:rPr>
          <w:sz w:val="20"/>
          <w:szCs w:val="20"/>
        </w:rPr>
      </w:pPr>
    </w:p>
    <w:p w:rsidR="00757C83" w:rsidRDefault="00757C83" w:rsidP="00987490">
      <w:pPr>
        <w:rPr>
          <w:sz w:val="20"/>
          <w:szCs w:val="20"/>
        </w:rPr>
      </w:pPr>
    </w:p>
    <w:p w:rsidR="00757C83" w:rsidRDefault="00757C83" w:rsidP="00987490">
      <w:pPr>
        <w:rPr>
          <w:sz w:val="20"/>
          <w:szCs w:val="20"/>
        </w:rPr>
      </w:pPr>
    </w:p>
    <w:p w:rsidR="00757C83" w:rsidRDefault="00757C83" w:rsidP="00987490">
      <w:pPr>
        <w:rPr>
          <w:sz w:val="20"/>
          <w:szCs w:val="20"/>
        </w:rPr>
      </w:pPr>
    </w:p>
    <w:p w:rsidR="00757C83" w:rsidRDefault="00757C83" w:rsidP="00987490">
      <w:pPr>
        <w:rPr>
          <w:sz w:val="20"/>
          <w:szCs w:val="20"/>
        </w:rPr>
      </w:pPr>
    </w:p>
    <w:p w:rsidR="00757C83" w:rsidRDefault="00757C83" w:rsidP="00987490">
      <w:pPr>
        <w:rPr>
          <w:sz w:val="20"/>
          <w:szCs w:val="20"/>
        </w:rPr>
      </w:pPr>
      <w:r>
        <w:rPr>
          <w:sz w:val="20"/>
          <w:szCs w:val="20"/>
        </w:rPr>
        <w:t>There are many ways of br</w:t>
      </w:r>
      <w:r w:rsidR="00CC4FE2">
        <w:rPr>
          <w:sz w:val="20"/>
          <w:szCs w:val="20"/>
        </w:rPr>
        <w:t>eaking the food poisoning chain. Some are listed</w:t>
      </w:r>
      <w:r>
        <w:rPr>
          <w:sz w:val="20"/>
          <w:szCs w:val="20"/>
        </w:rPr>
        <w:t xml:space="preserve"> below:</w:t>
      </w:r>
    </w:p>
    <w:p w:rsidR="00757C83" w:rsidRDefault="00757C83" w:rsidP="00987490">
      <w:pPr>
        <w:rPr>
          <w:sz w:val="20"/>
          <w:szCs w:val="20"/>
        </w:rPr>
      </w:pPr>
    </w:p>
    <w:p w:rsidR="00757C83" w:rsidRDefault="00C43D80" w:rsidP="00C43D80">
      <w:pPr>
        <w:pStyle w:val="ListParagraph"/>
        <w:numPr>
          <w:ilvl w:val="0"/>
          <w:numId w:val="17"/>
        </w:numPr>
        <w:rPr>
          <w:sz w:val="20"/>
          <w:szCs w:val="20"/>
        </w:rPr>
      </w:pPr>
      <w:r>
        <w:rPr>
          <w:sz w:val="20"/>
          <w:szCs w:val="20"/>
        </w:rPr>
        <w:t>Cover the food and keep it covered</w:t>
      </w:r>
    </w:p>
    <w:p w:rsidR="00C43D80" w:rsidRDefault="00C43D80" w:rsidP="00C43D80">
      <w:pPr>
        <w:pStyle w:val="ListParagraph"/>
        <w:numPr>
          <w:ilvl w:val="0"/>
          <w:numId w:val="17"/>
        </w:numPr>
        <w:rPr>
          <w:sz w:val="20"/>
          <w:szCs w:val="20"/>
        </w:rPr>
      </w:pPr>
      <w:r>
        <w:rPr>
          <w:sz w:val="20"/>
          <w:szCs w:val="20"/>
        </w:rPr>
        <w:t>Ensure equipment is clean and serviceable</w:t>
      </w:r>
    </w:p>
    <w:p w:rsidR="00C43D80" w:rsidRDefault="00CC4FE2" w:rsidP="00C43D80">
      <w:pPr>
        <w:pStyle w:val="ListParagraph"/>
        <w:numPr>
          <w:ilvl w:val="0"/>
          <w:numId w:val="17"/>
        </w:numPr>
        <w:rPr>
          <w:sz w:val="20"/>
          <w:szCs w:val="20"/>
        </w:rPr>
      </w:pPr>
      <w:r>
        <w:rPr>
          <w:sz w:val="20"/>
          <w:szCs w:val="20"/>
        </w:rPr>
        <w:t xml:space="preserve">Use disposable </w:t>
      </w:r>
      <w:r w:rsidR="00C43D80">
        <w:rPr>
          <w:sz w:val="20"/>
          <w:szCs w:val="20"/>
        </w:rPr>
        <w:t>wipes/cloths</w:t>
      </w:r>
    </w:p>
    <w:p w:rsidR="00C43D80" w:rsidRDefault="00F51B5D" w:rsidP="00C43D80">
      <w:pPr>
        <w:pStyle w:val="ListParagraph"/>
        <w:numPr>
          <w:ilvl w:val="0"/>
          <w:numId w:val="17"/>
        </w:numPr>
        <w:rPr>
          <w:sz w:val="20"/>
          <w:szCs w:val="20"/>
        </w:rPr>
      </w:pPr>
      <w:r>
        <w:rPr>
          <w:sz w:val="20"/>
          <w:szCs w:val="20"/>
        </w:rPr>
        <w:t>Keep raw and cooked meat separate at all times</w:t>
      </w:r>
    </w:p>
    <w:p w:rsidR="00F51B5D" w:rsidRDefault="00CC4FE2" w:rsidP="00C43D80">
      <w:pPr>
        <w:pStyle w:val="ListParagraph"/>
        <w:numPr>
          <w:ilvl w:val="0"/>
          <w:numId w:val="17"/>
        </w:numPr>
        <w:rPr>
          <w:sz w:val="20"/>
          <w:szCs w:val="20"/>
        </w:rPr>
      </w:pPr>
      <w:r>
        <w:rPr>
          <w:sz w:val="20"/>
          <w:szCs w:val="20"/>
        </w:rPr>
        <w:t>Avoid handling. U</w:t>
      </w:r>
      <w:r w:rsidR="00F51B5D">
        <w:rPr>
          <w:sz w:val="20"/>
          <w:szCs w:val="20"/>
        </w:rPr>
        <w:t>se tongs, plates and trays rather than hands</w:t>
      </w:r>
    </w:p>
    <w:p w:rsidR="00F51B5D" w:rsidRDefault="00F51B5D" w:rsidP="00C43D80">
      <w:pPr>
        <w:pStyle w:val="ListParagraph"/>
        <w:numPr>
          <w:ilvl w:val="0"/>
          <w:numId w:val="17"/>
        </w:numPr>
        <w:rPr>
          <w:sz w:val="20"/>
          <w:szCs w:val="20"/>
        </w:rPr>
      </w:pPr>
      <w:r>
        <w:rPr>
          <w:sz w:val="20"/>
          <w:szCs w:val="20"/>
        </w:rPr>
        <w:t>Separate preparation boards and utensils for cooked food and raw food</w:t>
      </w:r>
    </w:p>
    <w:p w:rsidR="00F51B5D" w:rsidRDefault="00CC4FE2" w:rsidP="00C43D80">
      <w:pPr>
        <w:pStyle w:val="ListParagraph"/>
        <w:numPr>
          <w:ilvl w:val="0"/>
          <w:numId w:val="17"/>
        </w:numPr>
        <w:rPr>
          <w:sz w:val="20"/>
          <w:szCs w:val="20"/>
        </w:rPr>
      </w:pPr>
      <w:r>
        <w:rPr>
          <w:sz w:val="20"/>
          <w:szCs w:val="20"/>
        </w:rPr>
        <w:t>Keep</w:t>
      </w:r>
      <w:r w:rsidR="00F51B5D">
        <w:rPr>
          <w:sz w:val="20"/>
          <w:szCs w:val="20"/>
        </w:rPr>
        <w:t xml:space="preserve"> birds</w:t>
      </w:r>
      <w:r>
        <w:rPr>
          <w:sz w:val="20"/>
          <w:szCs w:val="20"/>
        </w:rPr>
        <w:t>,</w:t>
      </w:r>
      <w:r w:rsidR="00F51B5D">
        <w:rPr>
          <w:sz w:val="20"/>
          <w:szCs w:val="20"/>
        </w:rPr>
        <w:t xml:space="preserve"> insects and other animals out of all galley areas, </w:t>
      </w:r>
      <w:r>
        <w:rPr>
          <w:sz w:val="20"/>
          <w:szCs w:val="20"/>
        </w:rPr>
        <w:t>eg</w:t>
      </w:r>
      <w:r w:rsidR="00F51B5D">
        <w:rPr>
          <w:sz w:val="20"/>
          <w:szCs w:val="20"/>
        </w:rPr>
        <w:t xml:space="preserve"> me</w:t>
      </w:r>
      <w:r>
        <w:rPr>
          <w:sz w:val="20"/>
          <w:szCs w:val="20"/>
        </w:rPr>
        <w:t xml:space="preserve">ss halls, cooking areas, stores </w:t>
      </w:r>
      <w:r w:rsidR="00F51B5D">
        <w:rPr>
          <w:sz w:val="20"/>
          <w:szCs w:val="20"/>
        </w:rPr>
        <w:t>etc</w:t>
      </w:r>
    </w:p>
    <w:p w:rsidR="00F51B5D" w:rsidRDefault="00F51B5D" w:rsidP="00C43D80">
      <w:pPr>
        <w:pStyle w:val="ListParagraph"/>
        <w:numPr>
          <w:ilvl w:val="0"/>
          <w:numId w:val="17"/>
        </w:numPr>
        <w:rPr>
          <w:sz w:val="20"/>
          <w:szCs w:val="20"/>
        </w:rPr>
      </w:pPr>
      <w:r>
        <w:rPr>
          <w:sz w:val="20"/>
          <w:szCs w:val="20"/>
        </w:rPr>
        <w:t>Store food with correct lids</w:t>
      </w:r>
    </w:p>
    <w:p w:rsidR="00F51B5D" w:rsidRDefault="00F51B5D" w:rsidP="00C43D80">
      <w:pPr>
        <w:pStyle w:val="ListParagraph"/>
        <w:numPr>
          <w:ilvl w:val="0"/>
          <w:numId w:val="17"/>
        </w:numPr>
        <w:rPr>
          <w:sz w:val="20"/>
          <w:szCs w:val="20"/>
        </w:rPr>
      </w:pPr>
      <w:r>
        <w:rPr>
          <w:sz w:val="20"/>
          <w:szCs w:val="20"/>
        </w:rPr>
        <w:t>Use suitable containers</w:t>
      </w:r>
    </w:p>
    <w:p w:rsidR="00F51B5D" w:rsidRDefault="00F51B5D" w:rsidP="00C43D80">
      <w:pPr>
        <w:pStyle w:val="ListParagraph"/>
        <w:numPr>
          <w:ilvl w:val="0"/>
          <w:numId w:val="17"/>
        </w:numPr>
        <w:rPr>
          <w:sz w:val="20"/>
          <w:szCs w:val="20"/>
        </w:rPr>
      </w:pPr>
      <w:r>
        <w:rPr>
          <w:sz w:val="20"/>
          <w:szCs w:val="20"/>
        </w:rPr>
        <w:t>Adhere to strict personal hygiene standards for everyone handling food</w:t>
      </w:r>
    </w:p>
    <w:p w:rsidR="00F51B5D" w:rsidRDefault="00F51B5D" w:rsidP="00C43D80">
      <w:pPr>
        <w:pStyle w:val="ListParagraph"/>
        <w:numPr>
          <w:ilvl w:val="0"/>
          <w:numId w:val="17"/>
        </w:numPr>
        <w:rPr>
          <w:sz w:val="20"/>
          <w:szCs w:val="20"/>
        </w:rPr>
      </w:pPr>
      <w:r>
        <w:rPr>
          <w:sz w:val="20"/>
          <w:szCs w:val="20"/>
        </w:rPr>
        <w:t>Ensure all handlers use clean protective clothing (often T shi</w:t>
      </w:r>
      <w:r w:rsidR="00CC4FE2">
        <w:rPr>
          <w:sz w:val="20"/>
          <w:szCs w:val="20"/>
        </w:rPr>
        <w:t>r</w:t>
      </w:r>
      <w:r>
        <w:rPr>
          <w:sz w:val="20"/>
          <w:szCs w:val="20"/>
        </w:rPr>
        <w:t>ts are colour coded for ex</w:t>
      </w:r>
      <w:r w:rsidR="00CC4FE2">
        <w:rPr>
          <w:sz w:val="20"/>
          <w:szCs w:val="20"/>
        </w:rPr>
        <w:t>ample red for galley staff</w:t>
      </w:r>
      <w:r>
        <w:rPr>
          <w:sz w:val="20"/>
          <w:szCs w:val="20"/>
        </w:rPr>
        <w:t xml:space="preserve"> and blue for cleaning.</w:t>
      </w:r>
    </w:p>
    <w:p w:rsidR="00F51B5D" w:rsidRDefault="00F51B5D" w:rsidP="00C43D80">
      <w:pPr>
        <w:pStyle w:val="ListParagraph"/>
        <w:numPr>
          <w:ilvl w:val="0"/>
          <w:numId w:val="17"/>
        </w:numPr>
        <w:rPr>
          <w:sz w:val="20"/>
          <w:szCs w:val="20"/>
        </w:rPr>
      </w:pPr>
      <w:r>
        <w:rPr>
          <w:sz w:val="20"/>
          <w:szCs w:val="20"/>
        </w:rPr>
        <w:t>Remove and store unfit waste promptly and away from the galley</w:t>
      </w:r>
    </w:p>
    <w:p w:rsidR="00F51B5D" w:rsidRDefault="00F51B5D" w:rsidP="00C43D80">
      <w:pPr>
        <w:pStyle w:val="ListParagraph"/>
        <w:numPr>
          <w:ilvl w:val="0"/>
          <w:numId w:val="17"/>
        </w:numPr>
        <w:rPr>
          <w:sz w:val="20"/>
          <w:szCs w:val="20"/>
        </w:rPr>
      </w:pPr>
      <w:r>
        <w:rPr>
          <w:sz w:val="20"/>
          <w:szCs w:val="20"/>
        </w:rPr>
        <w:t>Keep all stores off the deck/floor</w:t>
      </w:r>
    </w:p>
    <w:p w:rsidR="00F51B5D" w:rsidRDefault="00F51B5D" w:rsidP="00C43D80">
      <w:pPr>
        <w:pStyle w:val="ListParagraph"/>
        <w:numPr>
          <w:ilvl w:val="0"/>
          <w:numId w:val="17"/>
        </w:numPr>
        <w:rPr>
          <w:sz w:val="20"/>
          <w:szCs w:val="20"/>
        </w:rPr>
      </w:pPr>
      <w:r>
        <w:rPr>
          <w:sz w:val="20"/>
          <w:szCs w:val="20"/>
        </w:rPr>
        <w:t>Do not allow defrosting liquids to contaminate  cooked foods</w:t>
      </w:r>
    </w:p>
    <w:p w:rsidR="00F51B5D" w:rsidRDefault="00F51B5D" w:rsidP="00C43D80">
      <w:pPr>
        <w:pStyle w:val="ListParagraph"/>
        <w:numPr>
          <w:ilvl w:val="0"/>
          <w:numId w:val="17"/>
        </w:numPr>
        <w:rPr>
          <w:sz w:val="20"/>
          <w:szCs w:val="20"/>
        </w:rPr>
      </w:pPr>
      <w:r>
        <w:rPr>
          <w:sz w:val="20"/>
          <w:szCs w:val="20"/>
        </w:rPr>
        <w:t>Keep cooked foods above uncooked foods in refrigerators</w:t>
      </w:r>
    </w:p>
    <w:p w:rsidR="00F51B5D" w:rsidRDefault="00F51B5D" w:rsidP="00C43D80">
      <w:pPr>
        <w:pStyle w:val="ListParagraph"/>
        <w:numPr>
          <w:ilvl w:val="0"/>
          <w:numId w:val="17"/>
        </w:numPr>
        <w:rPr>
          <w:sz w:val="20"/>
          <w:szCs w:val="20"/>
        </w:rPr>
      </w:pPr>
      <w:r>
        <w:rPr>
          <w:sz w:val="20"/>
          <w:szCs w:val="20"/>
        </w:rPr>
        <w:t>Use correct cleaning products and procedures</w:t>
      </w:r>
    </w:p>
    <w:p w:rsidR="00F51B5D" w:rsidRDefault="00F51B5D" w:rsidP="00C43D80">
      <w:pPr>
        <w:pStyle w:val="ListParagraph"/>
        <w:numPr>
          <w:ilvl w:val="0"/>
          <w:numId w:val="17"/>
        </w:numPr>
        <w:rPr>
          <w:sz w:val="20"/>
          <w:szCs w:val="20"/>
        </w:rPr>
      </w:pPr>
      <w:r>
        <w:rPr>
          <w:sz w:val="20"/>
          <w:szCs w:val="20"/>
        </w:rPr>
        <w:t>Store food at the correct temperature</w:t>
      </w:r>
    </w:p>
    <w:p w:rsidR="00F51B5D" w:rsidRDefault="00CC4FE2" w:rsidP="00C43D80">
      <w:pPr>
        <w:pStyle w:val="ListParagraph"/>
        <w:numPr>
          <w:ilvl w:val="0"/>
          <w:numId w:val="17"/>
        </w:numPr>
        <w:rPr>
          <w:sz w:val="20"/>
          <w:szCs w:val="20"/>
        </w:rPr>
      </w:pPr>
      <w:r>
        <w:rPr>
          <w:sz w:val="20"/>
          <w:szCs w:val="20"/>
        </w:rPr>
        <w:t>Do not</w:t>
      </w:r>
      <w:r w:rsidR="00F51B5D">
        <w:rPr>
          <w:sz w:val="20"/>
          <w:szCs w:val="20"/>
        </w:rPr>
        <w:t xml:space="preserve"> use hand wash basins for food prep </w:t>
      </w:r>
      <w:r>
        <w:rPr>
          <w:sz w:val="20"/>
          <w:szCs w:val="20"/>
        </w:rPr>
        <w:t>and vice</w:t>
      </w:r>
      <w:r w:rsidR="00F51B5D">
        <w:rPr>
          <w:sz w:val="20"/>
          <w:szCs w:val="20"/>
        </w:rPr>
        <w:t>–versa</w:t>
      </w:r>
    </w:p>
    <w:p w:rsidR="00F51B5D" w:rsidRDefault="00E30BCC" w:rsidP="00C43D80">
      <w:pPr>
        <w:pStyle w:val="ListParagraph"/>
        <w:numPr>
          <w:ilvl w:val="0"/>
          <w:numId w:val="17"/>
        </w:numPr>
        <w:rPr>
          <w:sz w:val="20"/>
          <w:szCs w:val="20"/>
        </w:rPr>
      </w:pPr>
      <w:r>
        <w:rPr>
          <w:sz w:val="20"/>
          <w:szCs w:val="20"/>
        </w:rPr>
        <w:t>Do not let food cool for longer than 1.5 hours out of a refrigerator</w:t>
      </w:r>
    </w:p>
    <w:p w:rsidR="00E30BCC" w:rsidRDefault="00E30BCC" w:rsidP="00C43D80">
      <w:pPr>
        <w:pStyle w:val="ListParagraph"/>
        <w:numPr>
          <w:ilvl w:val="0"/>
          <w:numId w:val="17"/>
        </w:numPr>
        <w:rPr>
          <w:sz w:val="20"/>
          <w:szCs w:val="20"/>
        </w:rPr>
      </w:pPr>
      <w:r>
        <w:rPr>
          <w:sz w:val="20"/>
          <w:szCs w:val="20"/>
        </w:rPr>
        <w:t>Keep all hot food above 63</w:t>
      </w:r>
      <w:r>
        <w:rPr>
          <w:rFonts w:cstheme="minorHAnsi"/>
          <w:sz w:val="20"/>
          <w:szCs w:val="20"/>
        </w:rPr>
        <w:t>˚</w:t>
      </w:r>
      <w:r>
        <w:rPr>
          <w:sz w:val="20"/>
          <w:szCs w:val="20"/>
        </w:rPr>
        <w:t>c</w:t>
      </w:r>
    </w:p>
    <w:p w:rsidR="00E30BCC" w:rsidRDefault="00E30BCC" w:rsidP="00C43D80">
      <w:pPr>
        <w:pStyle w:val="ListParagraph"/>
        <w:numPr>
          <w:ilvl w:val="0"/>
          <w:numId w:val="17"/>
        </w:numPr>
        <w:rPr>
          <w:sz w:val="20"/>
          <w:szCs w:val="20"/>
        </w:rPr>
      </w:pPr>
      <w:r>
        <w:rPr>
          <w:sz w:val="20"/>
          <w:szCs w:val="20"/>
        </w:rPr>
        <w:t>Keep all cold food below 5</w:t>
      </w:r>
      <w:r>
        <w:rPr>
          <w:rFonts w:cstheme="minorHAnsi"/>
          <w:sz w:val="20"/>
          <w:szCs w:val="20"/>
        </w:rPr>
        <w:t>˚</w:t>
      </w:r>
      <w:r>
        <w:rPr>
          <w:sz w:val="20"/>
          <w:szCs w:val="20"/>
        </w:rPr>
        <w:t>c</w:t>
      </w:r>
    </w:p>
    <w:p w:rsidR="00E30BCC" w:rsidRDefault="00E30BCC" w:rsidP="00C43D80">
      <w:pPr>
        <w:pStyle w:val="ListParagraph"/>
        <w:numPr>
          <w:ilvl w:val="0"/>
          <w:numId w:val="17"/>
        </w:numPr>
        <w:rPr>
          <w:sz w:val="20"/>
          <w:szCs w:val="20"/>
        </w:rPr>
      </w:pPr>
      <w:r>
        <w:rPr>
          <w:sz w:val="20"/>
          <w:szCs w:val="20"/>
        </w:rPr>
        <w:t>Make sure all foods</w:t>
      </w:r>
      <w:r w:rsidR="00CC4FE2">
        <w:rPr>
          <w:sz w:val="20"/>
          <w:szCs w:val="20"/>
        </w:rPr>
        <w:t>,</w:t>
      </w:r>
      <w:r>
        <w:rPr>
          <w:sz w:val="20"/>
          <w:szCs w:val="20"/>
        </w:rPr>
        <w:t xml:space="preserve"> </w:t>
      </w:r>
      <w:r w:rsidRPr="00CC4FE2">
        <w:rPr>
          <w:i/>
          <w:sz w:val="20"/>
          <w:szCs w:val="20"/>
        </w:rPr>
        <w:t>especially poultry</w:t>
      </w:r>
      <w:r w:rsidR="00CC4FE2">
        <w:rPr>
          <w:i/>
          <w:sz w:val="20"/>
          <w:szCs w:val="20"/>
        </w:rPr>
        <w:t>,</w:t>
      </w:r>
      <w:r>
        <w:rPr>
          <w:sz w:val="20"/>
          <w:szCs w:val="20"/>
        </w:rPr>
        <w:t xml:space="preserve"> are defrosted thoroughly</w:t>
      </w:r>
    </w:p>
    <w:p w:rsidR="00E30BCC" w:rsidRPr="00C43D80" w:rsidRDefault="00E30BCC" w:rsidP="00C43D80">
      <w:pPr>
        <w:pStyle w:val="ListParagraph"/>
        <w:numPr>
          <w:ilvl w:val="0"/>
          <w:numId w:val="17"/>
        </w:numPr>
        <w:rPr>
          <w:sz w:val="20"/>
          <w:szCs w:val="20"/>
        </w:rPr>
      </w:pPr>
      <w:r>
        <w:rPr>
          <w:sz w:val="20"/>
          <w:szCs w:val="20"/>
        </w:rPr>
        <w:t>Thoroughly cook all foods after defrosting</w:t>
      </w:r>
    </w:p>
    <w:p w:rsidR="00757C83" w:rsidRDefault="00757C83" w:rsidP="00987490">
      <w:pPr>
        <w:rPr>
          <w:sz w:val="20"/>
          <w:szCs w:val="20"/>
        </w:rPr>
      </w:pPr>
    </w:p>
    <w:p w:rsidR="00F51B5D" w:rsidRDefault="00F51B5D" w:rsidP="00987490">
      <w:pPr>
        <w:rPr>
          <w:sz w:val="20"/>
          <w:szCs w:val="20"/>
        </w:rPr>
      </w:pPr>
    </w:p>
    <w:p w:rsidR="00F51B5D" w:rsidRDefault="00DD54C9" w:rsidP="00987490">
      <w:pPr>
        <w:rPr>
          <w:color w:val="002060"/>
        </w:rPr>
      </w:pPr>
      <w:r>
        <w:rPr>
          <w:color w:val="002060"/>
        </w:rPr>
        <w:lastRenderedPageBreak/>
        <w:t>1. 6 Temperature control and storage of food</w:t>
      </w:r>
    </w:p>
    <w:p w:rsidR="00DD54C9" w:rsidRPr="00DD54C9" w:rsidRDefault="00DD54C9" w:rsidP="00DD54C9">
      <w:pPr>
        <w:pStyle w:val="NoSpacing"/>
      </w:pPr>
      <w:r>
        <w:t>Temperature of the stored food on board is frequently implicated in food poisoning incidents.  Warmth c</w:t>
      </w:r>
      <w:r w:rsidR="00CC4FE2">
        <w:t>ombined with high risk foods have</w:t>
      </w:r>
      <w:r>
        <w:t xml:space="preserve"> been mentioned previously and the way which most bacteria respond to varying temperature conditions</w:t>
      </w:r>
      <w:r w:rsidR="00CC4FE2">
        <w:t>.  S</w:t>
      </w:r>
      <w:r>
        <w:t>ee diagram below:</w:t>
      </w:r>
    </w:p>
    <w:p w:rsidR="00F51B5D" w:rsidRDefault="00502777" w:rsidP="00987490">
      <w:pPr>
        <w:rPr>
          <w:sz w:val="20"/>
          <w:szCs w:val="20"/>
        </w:rPr>
      </w:pPr>
      <w:r>
        <w:rPr>
          <w:noProof/>
          <w:sz w:val="20"/>
          <w:szCs w:val="20"/>
          <w:lang w:eastAsia="en-GB"/>
        </w:rPr>
        <w:drawing>
          <wp:anchor distT="0" distB="0" distL="114300" distR="114300" simplePos="0" relativeHeight="251675648" behindDoc="1" locked="0" layoutInCell="1" allowOverlap="1">
            <wp:simplePos x="0" y="0"/>
            <wp:positionH relativeFrom="margin">
              <wp:posOffset>60239</wp:posOffset>
            </wp:positionH>
            <wp:positionV relativeFrom="margin">
              <wp:posOffset>982808</wp:posOffset>
            </wp:positionV>
            <wp:extent cx="4190485" cy="5577017"/>
            <wp:effectExtent l="19050" t="0" r="515" b="0"/>
            <wp:wrapNone/>
            <wp:docPr id="2" name="rg_hi" descr="http://t2.gstatic.com/images?q=tbn:ANd9GcQANsC9g25_6A2We09PRP6svuQHJdkRQHIOv9xzFQLgX-dKSL3hjQ">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ANsC9g25_6A2We09PRP6svuQHJdkRQHIOv9xzFQLgX-dKSL3hjQ">
                      <a:hlinkClick r:id="rId10"/>
                    </pic:cNvPr>
                    <pic:cNvPicPr>
                      <a:picLocks noChangeAspect="1" noChangeArrowheads="1"/>
                    </pic:cNvPicPr>
                  </pic:nvPicPr>
                  <pic:blipFill>
                    <a:blip r:embed="rId11" cstate="print"/>
                    <a:srcRect/>
                    <a:stretch>
                      <a:fillRect/>
                    </a:stretch>
                  </pic:blipFill>
                  <pic:spPr bwMode="auto">
                    <a:xfrm>
                      <a:off x="0" y="0"/>
                      <a:ext cx="4190485" cy="5577017"/>
                    </a:xfrm>
                    <a:prstGeom prst="rect">
                      <a:avLst/>
                    </a:prstGeom>
                    <a:noFill/>
                    <a:ln w="9525">
                      <a:noFill/>
                      <a:miter lim="800000"/>
                      <a:headEnd/>
                      <a:tailEnd/>
                    </a:ln>
                  </pic:spPr>
                </pic:pic>
              </a:graphicData>
            </a:graphic>
          </wp:anchor>
        </w:drawing>
      </w:r>
    </w:p>
    <w:p w:rsidR="00F51B5D" w:rsidRDefault="00F51B5D" w:rsidP="00987490">
      <w:pPr>
        <w:rPr>
          <w:sz w:val="20"/>
          <w:szCs w:val="20"/>
        </w:rPr>
      </w:pPr>
    </w:p>
    <w:p w:rsidR="00F51B5D" w:rsidRDefault="00F51B5D" w:rsidP="00987490">
      <w:pPr>
        <w:rPr>
          <w:sz w:val="20"/>
          <w:szCs w:val="20"/>
        </w:rPr>
      </w:pPr>
    </w:p>
    <w:p w:rsidR="00F51B5D" w:rsidRDefault="00F51B5D" w:rsidP="00987490">
      <w:pPr>
        <w:rPr>
          <w:sz w:val="20"/>
          <w:szCs w:val="20"/>
        </w:rPr>
      </w:pPr>
    </w:p>
    <w:p w:rsidR="00F51B5D" w:rsidRDefault="00F51B5D" w:rsidP="00987490">
      <w:pPr>
        <w:rPr>
          <w:sz w:val="20"/>
          <w:szCs w:val="20"/>
        </w:rPr>
      </w:pPr>
    </w:p>
    <w:p w:rsidR="00F51B5D" w:rsidRDefault="00F51B5D" w:rsidP="00987490">
      <w:pPr>
        <w:rPr>
          <w:sz w:val="20"/>
          <w:szCs w:val="20"/>
        </w:rPr>
      </w:pPr>
    </w:p>
    <w:p w:rsidR="00F51B5D" w:rsidRDefault="00F51B5D" w:rsidP="00987490">
      <w:pPr>
        <w:rPr>
          <w:sz w:val="20"/>
          <w:szCs w:val="20"/>
        </w:rPr>
      </w:pPr>
    </w:p>
    <w:p w:rsidR="00F51B5D" w:rsidRDefault="00F51B5D" w:rsidP="00987490">
      <w:pPr>
        <w:rPr>
          <w:sz w:val="20"/>
          <w:szCs w:val="20"/>
        </w:rPr>
      </w:pPr>
    </w:p>
    <w:p w:rsidR="00502777" w:rsidRDefault="00502777" w:rsidP="00987490">
      <w:pPr>
        <w:rPr>
          <w:sz w:val="20"/>
          <w:szCs w:val="20"/>
        </w:rPr>
      </w:pPr>
    </w:p>
    <w:p w:rsidR="00502777" w:rsidRDefault="00502777" w:rsidP="00987490">
      <w:pPr>
        <w:rPr>
          <w:sz w:val="20"/>
          <w:szCs w:val="20"/>
        </w:rPr>
      </w:pPr>
    </w:p>
    <w:p w:rsidR="00502777" w:rsidRDefault="00502777" w:rsidP="00987490">
      <w:pPr>
        <w:rPr>
          <w:sz w:val="20"/>
          <w:szCs w:val="20"/>
        </w:rPr>
      </w:pPr>
    </w:p>
    <w:p w:rsidR="00502777" w:rsidRDefault="00502777" w:rsidP="00987490">
      <w:pPr>
        <w:rPr>
          <w:sz w:val="20"/>
          <w:szCs w:val="20"/>
        </w:rPr>
      </w:pPr>
    </w:p>
    <w:p w:rsidR="00502777" w:rsidRDefault="00502777" w:rsidP="00987490">
      <w:pPr>
        <w:rPr>
          <w:sz w:val="20"/>
          <w:szCs w:val="20"/>
        </w:rPr>
      </w:pPr>
    </w:p>
    <w:p w:rsidR="00502777" w:rsidRDefault="00502777" w:rsidP="00987490">
      <w:pPr>
        <w:rPr>
          <w:sz w:val="20"/>
          <w:szCs w:val="20"/>
        </w:rPr>
      </w:pPr>
    </w:p>
    <w:p w:rsidR="00502777" w:rsidRDefault="00502777" w:rsidP="00987490">
      <w:pPr>
        <w:rPr>
          <w:sz w:val="20"/>
          <w:szCs w:val="20"/>
        </w:rPr>
      </w:pPr>
    </w:p>
    <w:p w:rsidR="00502777" w:rsidRDefault="00502777" w:rsidP="00987490">
      <w:pPr>
        <w:rPr>
          <w:sz w:val="20"/>
          <w:szCs w:val="20"/>
        </w:rPr>
      </w:pPr>
    </w:p>
    <w:p w:rsidR="00502777" w:rsidRDefault="00502777" w:rsidP="00987490">
      <w:pPr>
        <w:rPr>
          <w:sz w:val="20"/>
          <w:szCs w:val="20"/>
        </w:rPr>
      </w:pPr>
    </w:p>
    <w:p w:rsidR="00502777" w:rsidRDefault="00502777" w:rsidP="00987490">
      <w:pPr>
        <w:rPr>
          <w:sz w:val="20"/>
          <w:szCs w:val="20"/>
        </w:rPr>
      </w:pPr>
    </w:p>
    <w:p w:rsidR="00502777" w:rsidRDefault="00502777" w:rsidP="00987490">
      <w:pPr>
        <w:rPr>
          <w:sz w:val="20"/>
          <w:szCs w:val="20"/>
        </w:rPr>
      </w:pPr>
    </w:p>
    <w:p w:rsidR="00502777" w:rsidRDefault="00502777" w:rsidP="00987490">
      <w:pPr>
        <w:rPr>
          <w:sz w:val="20"/>
          <w:szCs w:val="20"/>
        </w:rPr>
      </w:pPr>
    </w:p>
    <w:p w:rsidR="00502777" w:rsidRDefault="00502777"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3C46DA" w:rsidRPr="003C46DA" w:rsidRDefault="003C46DA" w:rsidP="003C46DA">
      <w:pPr>
        <w:pStyle w:val="NoSpacing"/>
      </w:pPr>
      <w:r w:rsidRPr="003C46DA">
        <w:t xml:space="preserve">There is a Code of Practice issued under Section 40 of the Food Safety Act 1990 (the Act), Regulation 24 of the Food Hygiene (England) Regulations 2006 and Regulation 6 of the Official Feed and Food Controls (England) </w:t>
      </w:r>
    </w:p>
    <w:p w:rsidR="00805E06" w:rsidRPr="003C46DA" w:rsidRDefault="003C46DA" w:rsidP="003C46DA">
      <w:pPr>
        <w:pStyle w:val="NoSpacing"/>
      </w:pPr>
      <w:r w:rsidRPr="003C46DA">
        <w:t>Regulations 2006 which empower the Secretary of State to issue codes of practice concerning the execution and enforcement of that legislation by Food Authorities. It relates to England only.</w:t>
      </w:r>
    </w:p>
    <w:p w:rsidR="00805E06" w:rsidRDefault="00805E06" w:rsidP="003C46DA">
      <w:pPr>
        <w:pStyle w:val="NoSpacing"/>
        <w:rPr>
          <w:sz w:val="20"/>
          <w:szCs w:val="20"/>
        </w:rPr>
      </w:pPr>
    </w:p>
    <w:tbl>
      <w:tblPr>
        <w:tblStyle w:val="DarkList-Accent6"/>
        <w:tblW w:w="0" w:type="auto"/>
        <w:tblLook w:val="04A0"/>
      </w:tblPr>
      <w:tblGrid>
        <w:gridCol w:w="4621"/>
        <w:gridCol w:w="4621"/>
      </w:tblGrid>
      <w:tr w:rsidR="003C46DA" w:rsidTr="003C46DA">
        <w:trPr>
          <w:cnfStyle w:val="100000000000"/>
        </w:trPr>
        <w:tc>
          <w:tcPr>
            <w:cnfStyle w:val="001000000000"/>
            <w:tcW w:w="4621" w:type="dxa"/>
          </w:tcPr>
          <w:p w:rsidR="00E565C3" w:rsidRPr="00E565C3" w:rsidRDefault="00E565C3" w:rsidP="00987490">
            <w:pPr>
              <w:rPr>
                <w:sz w:val="28"/>
                <w:szCs w:val="28"/>
              </w:rPr>
            </w:pPr>
            <w:r w:rsidRPr="00E565C3">
              <w:rPr>
                <w:sz w:val="28"/>
                <w:szCs w:val="28"/>
              </w:rPr>
              <w:t>Requirement</w:t>
            </w:r>
            <w:r>
              <w:rPr>
                <w:sz w:val="28"/>
                <w:szCs w:val="28"/>
              </w:rPr>
              <w:t>:</w:t>
            </w:r>
          </w:p>
        </w:tc>
        <w:tc>
          <w:tcPr>
            <w:tcW w:w="4621" w:type="dxa"/>
          </w:tcPr>
          <w:p w:rsidR="00E565C3" w:rsidRPr="00E565C3" w:rsidRDefault="00E565C3" w:rsidP="00987490">
            <w:pPr>
              <w:cnfStyle w:val="100000000000"/>
              <w:rPr>
                <w:sz w:val="28"/>
                <w:szCs w:val="28"/>
              </w:rPr>
            </w:pPr>
            <w:r w:rsidRPr="00E565C3">
              <w:rPr>
                <w:sz w:val="28"/>
                <w:szCs w:val="28"/>
              </w:rPr>
              <w:t>Comments</w:t>
            </w:r>
            <w:r>
              <w:rPr>
                <w:sz w:val="28"/>
                <w:szCs w:val="28"/>
              </w:rPr>
              <w:t>:</w:t>
            </w:r>
          </w:p>
        </w:tc>
      </w:tr>
      <w:tr w:rsidR="003C46DA" w:rsidTr="00E565C3">
        <w:trPr>
          <w:cnfStyle w:val="000000100000"/>
          <w:trHeight w:val="783"/>
        </w:trPr>
        <w:tc>
          <w:tcPr>
            <w:cnfStyle w:val="001000000000"/>
            <w:tcW w:w="4621" w:type="dxa"/>
          </w:tcPr>
          <w:p w:rsidR="00E565C3" w:rsidRPr="00E565C3" w:rsidRDefault="00BA407A" w:rsidP="00E565C3">
            <w:pPr>
              <w:pStyle w:val="Default"/>
              <w:rPr>
                <w:color w:val="FFFFFF" w:themeColor="background1"/>
                <w:sz w:val="22"/>
                <w:szCs w:val="22"/>
              </w:rPr>
            </w:pPr>
            <w:r>
              <w:rPr>
                <w:color w:val="FFFFFF" w:themeColor="background1"/>
                <w:sz w:val="22"/>
                <w:szCs w:val="22"/>
              </w:rPr>
              <w:t>Chilled food must be kept at 8</w:t>
            </w:r>
            <w:r w:rsidR="00E565C3" w:rsidRPr="00E565C3">
              <w:rPr>
                <w:color w:val="FFFFFF" w:themeColor="background1"/>
                <w:sz w:val="22"/>
                <w:szCs w:val="22"/>
              </w:rPr>
              <w:t>°</w:t>
            </w:r>
            <w:r w:rsidR="00E565C3" w:rsidRPr="00E565C3">
              <w:rPr>
                <w:color w:val="FFFFFF" w:themeColor="background1"/>
                <w:sz w:val="22"/>
                <w:szCs w:val="22"/>
              </w:rPr>
              <w:t xml:space="preserve">C or cooler. </w:t>
            </w:r>
          </w:p>
          <w:p w:rsidR="003C46DA" w:rsidRPr="00E565C3" w:rsidRDefault="00E565C3" w:rsidP="00E565C3">
            <w:pPr>
              <w:rPr>
                <w:sz w:val="20"/>
                <w:szCs w:val="20"/>
              </w:rPr>
            </w:pPr>
            <w:r w:rsidRPr="00E565C3">
              <w:t>Good</w:t>
            </w:r>
            <w:r w:rsidR="00BA407A">
              <w:t xml:space="preserve"> practice is to keep it below 5</w:t>
            </w:r>
            <w:r w:rsidRPr="00E565C3">
              <w:t xml:space="preserve">°C </w:t>
            </w:r>
          </w:p>
          <w:p w:rsidR="00E565C3" w:rsidRDefault="00E565C3" w:rsidP="00987490">
            <w:pPr>
              <w:rPr>
                <w:sz w:val="20"/>
                <w:szCs w:val="20"/>
              </w:rPr>
            </w:pPr>
          </w:p>
        </w:tc>
        <w:tc>
          <w:tcPr>
            <w:tcW w:w="4621" w:type="dxa"/>
          </w:tcPr>
          <w:p w:rsidR="00E565C3" w:rsidRDefault="00E565C3" w:rsidP="00E565C3">
            <w:pPr>
              <w:pStyle w:val="NoSpacing"/>
              <w:cnfStyle w:val="000000100000"/>
            </w:pPr>
            <w:r>
              <w:t xml:space="preserve">Applies only to foods that would become unsafe. Can rise above this for one period only of 4 hours. </w:t>
            </w:r>
          </w:p>
          <w:p w:rsidR="003C46DA" w:rsidRDefault="003C46DA" w:rsidP="00987490">
            <w:pPr>
              <w:cnfStyle w:val="000000100000"/>
              <w:rPr>
                <w:sz w:val="20"/>
                <w:szCs w:val="20"/>
              </w:rPr>
            </w:pPr>
          </w:p>
        </w:tc>
      </w:tr>
      <w:tr w:rsidR="003C46DA" w:rsidTr="003C46DA">
        <w:tc>
          <w:tcPr>
            <w:cnfStyle w:val="001000000000"/>
            <w:tcW w:w="4621" w:type="dxa"/>
          </w:tcPr>
          <w:p w:rsidR="00E565C3" w:rsidRDefault="00E565C3" w:rsidP="00E565C3">
            <w:pPr>
              <w:pStyle w:val="NoSpacing"/>
            </w:pPr>
            <w:r>
              <w:t xml:space="preserve">Various cold foods are exempt: Canned raw materials. Cheese during ripening and others where there is no risk to health </w:t>
            </w:r>
          </w:p>
          <w:p w:rsidR="003C46DA" w:rsidRDefault="003C46DA" w:rsidP="00E565C3">
            <w:pPr>
              <w:pStyle w:val="NoSpacing"/>
            </w:pPr>
          </w:p>
          <w:p w:rsidR="00E565C3" w:rsidRDefault="00E565C3" w:rsidP="00987490">
            <w:pPr>
              <w:rPr>
                <w:sz w:val="20"/>
                <w:szCs w:val="20"/>
              </w:rPr>
            </w:pPr>
          </w:p>
        </w:tc>
        <w:tc>
          <w:tcPr>
            <w:tcW w:w="4621" w:type="dxa"/>
          </w:tcPr>
          <w:p w:rsidR="00E565C3" w:rsidRDefault="00BA407A" w:rsidP="00E565C3">
            <w:pPr>
              <w:pStyle w:val="NoSpacing"/>
              <w:cnfStyle w:val="000000000000"/>
            </w:pPr>
            <w:r>
              <w:t>Solid cheeses once ripe and p</w:t>
            </w:r>
            <w:r w:rsidR="00E565C3">
              <w:t xml:space="preserve">erishable food from opened cans must be kept below 8 °C. </w:t>
            </w:r>
          </w:p>
          <w:p w:rsidR="003C46DA" w:rsidRDefault="003C46DA" w:rsidP="00E565C3">
            <w:pPr>
              <w:pStyle w:val="NoSpacing"/>
              <w:cnfStyle w:val="000000000000"/>
            </w:pPr>
          </w:p>
        </w:tc>
      </w:tr>
      <w:tr w:rsidR="00E565C3" w:rsidTr="003C46DA">
        <w:trPr>
          <w:cnfStyle w:val="000000100000"/>
        </w:trPr>
        <w:tc>
          <w:tcPr>
            <w:cnfStyle w:val="001000000000"/>
            <w:tcW w:w="4621" w:type="dxa"/>
          </w:tcPr>
          <w:p w:rsidR="00E565C3" w:rsidRDefault="00E565C3" w:rsidP="00E565C3">
            <w:pPr>
              <w:pStyle w:val="NoSpacing"/>
            </w:pPr>
            <w:r>
              <w:t xml:space="preserve">Manufacturers may recommend higher </w:t>
            </w:r>
          </w:p>
          <w:p w:rsidR="00E565C3" w:rsidRDefault="00BA407A" w:rsidP="00E565C3">
            <w:pPr>
              <w:pStyle w:val="NoSpacing"/>
            </w:pPr>
            <w:r>
              <w:t>s</w:t>
            </w:r>
            <w:r w:rsidR="00E565C3">
              <w:t xml:space="preserve">torage temperature/shorter storage life </w:t>
            </w:r>
          </w:p>
          <w:p w:rsidR="00E565C3" w:rsidRDefault="00E565C3" w:rsidP="00E565C3">
            <w:pPr>
              <w:pStyle w:val="NoSpacing"/>
              <w:rPr>
                <w:sz w:val="20"/>
                <w:szCs w:val="20"/>
              </w:rPr>
            </w:pPr>
            <w:r>
              <w:t xml:space="preserve">(provided that safety is verified). </w:t>
            </w:r>
          </w:p>
          <w:p w:rsidR="00E565C3" w:rsidRDefault="00E565C3" w:rsidP="00987490">
            <w:pPr>
              <w:rPr>
                <w:sz w:val="20"/>
                <w:szCs w:val="20"/>
              </w:rPr>
            </w:pPr>
          </w:p>
        </w:tc>
        <w:tc>
          <w:tcPr>
            <w:tcW w:w="4621" w:type="dxa"/>
          </w:tcPr>
          <w:p w:rsidR="00E565C3" w:rsidRDefault="00E565C3" w:rsidP="00E565C3">
            <w:pPr>
              <w:pStyle w:val="NoSpacing"/>
              <w:cnfStyle w:val="000000100000"/>
            </w:pPr>
            <w:r>
              <w:t xml:space="preserve">Caterers must use the food within the "Use By" date indicated. (Use by is for perishable food) </w:t>
            </w:r>
          </w:p>
        </w:tc>
      </w:tr>
      <w:tr w:rsidR="00E565C3" w:rsidTr="003C46DA">
        <w:tc>
          <w:tcPr>
            <w:cnfStyle w:val="001000000000"/>
            <w:tcW w:w="4621" w:type="dxa"/>
          </w:tcPr>
          <w:p w:rsidR="00E565C3" w:rsidRDefault="00E565C3" w:rsidP="00E565C3">
            <w:pPr>
              <w:pStyle w:val="NoSpacing"/>
            </w:pPr>
            <w:r>
              <w:t xml:space="preserve">Cold food on display or for service can be warmer than 8°C Maximum of 4 hours is allowed. </w:t>
            </w:r>
          </w:p>
          <w:p w:rsidR="00E565C3" w:rsidRDefault="00E565C3" w:rsidP="00E565C3">
            <w:pPr>
              <w:pStyle w:val="NoSpacing"/>
            </w:pPr>
          </w:p>
          <w:p w:rsidR="00E565C3" w:rsidRDefault="00E565C3" w:rsidP="00987490">
            <w:pPr>
              <w:rPr>
                <w:sz w:val="20"/>
                <w:szCs w:val="20"/>
              </w:rPr>
            </w:pPr>
          </w:p>
        </w:tc>
        <w:tc>
          <w:tcPr>
            <w:tcW w:w="4621" w:type="dxa"/>
          </w:tcPr>
          <w:p w:rsidR="00E565C3" w:rsidRDefault="00E565C3" w:rsidP="00E565C3">
            <w:pPr>
              <w:pStyle w:val="NoSpacing"/>
              <w:cnfStyle w:val="000000000000"/>
            </w:pPr>
            <w:r>
              <w:t xml:space="preserve">Any item of food can be displayed outside temperature control only once. The burden of proof is on the caterer. </w:t>
            </w:r>
          </w:p>
          <w:p w:rsidR="00E565C3" w:rsidRDefault="00E565C3" w:rsidP="00987490">
            <w:pPr>
              <w:cnfStyle w:val="000000000000"/>
              <w:rPr>
                <w:sz w:val="20"/>
                <w:szCs w:val="20"/>
              </w:rPr>
            </w:pPr>
          </w:p>
        </w:tc>
      </w:tr>
      <w:tr w:rsidR="00E565C3" w:rsidTr="003C46DA">
        <w:trPr>
          <w:cnfStyle w:val="000000100000"/>
        </w:trPr>
        <w:tc>
          <w:tcPr>
            <w:cnfStyle w:val="001000000000"/>
            <w:tcW w:w="4621" w:type="dxa"/>
          </w:tcPr>
          <w:p w:rsidR="00E565C3" w:rsidRDefault="00E565C3" w:rsidP="00E565C3">
            <w:pPr>
              <w:pStyle w:val="NoSpacing"/>
            </w:pPr>
            <w:r>
              <w:t xml:space="preserve">Tolerances outside of temperature control are also allowed during transfer or preparation of food and defrost or breakdown of equipment. </w:t>
            </w:r>
          </w:p>
          <w:p w:rsidR="00E565C3" w:rsidRDefault="00E565C3" w:rsidP="00987490">
            <w:pPr>
              <w:rPr>
                <w:sz w:val="20"/>
                <w:szCs w:val="20"/>
              </w:rPr>
            </w:pPr>
          </w:p>
          <w:p w:rsidR="00E565C3" w:rsidRDefault="00E565C3" w:rsidP="00987490">
            <w:pPr>
              <w:rPr>
                <w:sz w:val="20"/>
                <w:szCs w:val="20"/>
              </w:rPr>
            </w:pPr>
          </w:p>
        </w:tc>
        <w:tc>
          <w:tcPr>
            <w:tcW w:w="4621" w:type="dxa"/>
          </w:tcPr>
          <w:p w:rsidR="00E565C3" w:rsidRPr="00BA407A" w:rsidRDefault="00BA407A" w:rsidP="00E565C3">
            <w:pPr>
              <w:pStyle w:val="NoSpacing"/>
              <w:cnfStyle w:val="000000100000"/>
            </w:pPr>
            <w:r>
              <w:t>No time/temperature limits s</w:t>
            </w:r>
            <w:r w:rsidR="00E565C3">
              <w:t xml:space="preserve">pecified. Both should be minimized consistent with food safety. </w:t>
            </w:r>
          </w:p>
        </w:tc>
      </w:tr>
      <w:tr w:rsidR="00E565C3" w:rsidTr="003C46DA">
        <w:tc>
          <w:tcPr>
            <w:cnfStyle w:val="001000000000"/>
            <w:tcW w:w="4621" w:type="dxa"/>
          </w:tcPr>
          <w:p w:rsidR="00E565C3" w:rsidRDefault="00E565C3" w:rsidP="00E565C3">
            <w:pPr>
              <w:pStyle w:val="NoSpacing"/>
            </w:pPr>
            <w:r>
              <w:t xml:space="preserve">Hot food should be kept at 63 °C or hotter. </w:t>
            </w:r>
          </w:p>
          <w:p w:rsidR="00E565C3" w:rsidRDefault="00E565C3" w:rsidP="00987490">
            <w:pPr>
              <w:rPr>
                <w:sz w:val="20"/>
                <w:szCs w:val="20"/>
              </w:rPr>
            </w:pPr>
          </w:p>
          <w:p w:rsidR="00E565C3" w:rsidRDefault="00E565C3" w:rsidP="00987490">
            <w:pPr>
              <w:rPr>
                <w:sz w:val="20"/>
                <w:szCs w:val="20"/>
              </w:rPr>
            </w:pPr>
          </w:p>
        </w:tc>
        <w:tc>
          <w:tcPr>
            <w:tcW w:w="4621" w:type="dxa"/>
          </w:tcPr>
          <w:p w:rsidR="00E565C3" w:rsidRDefault="00E565C3" w:rsidP="00E565C3">
            <w:pPr>
              <w:pStyle w:val="NoSpacing"/>
              <w:cnfStyle w:val="000000000000"/>
            </w:pPr>
            <w:r>
              <w:t xml:space="preserve">Food may be kept at a temperature cooler than 63 °C for maximum 2 hours if it is for service or on display </w:t>
            </w:r>
          </w:p>
          <w:p w:rsidR="00E565C3" w:rsidRDefault="00E565C3" w:rsidP="00987490">
            <w:pPr>
              <w:cnfStyle w:val="000000000000"/>
              <w:rPr>
                <w:sz w:val="20"/>
                <w:szCs w:val="20"/>
              </w:rPr>
            </w:pPr>
          </w:p>
        </w:tc>
      </w:tr>
    </w:tbl>
    <w:p w:rsidR="00805E06" w:rsidRDefault="00805E06" w:rsidP="00987490">
      <w:pPr>
        <w:rPr>
          <w:sz w:val="20"/>
          <w:szCs w:val="20"/>
        </w:rPr>
      </w:pPr>
    </w:p>
    <w:p w:rsidR="00805E06" w:rsidRPr="003331F6" w:rsidRDefault="00E565C3" w:rsidP="003331F6">
      <w:pPr>
        <w:pStyle w:val="NoSpacing"/>
        <w:rPr>
          <w:color w:val="002060"/>
        </w:rPr>
      </w:pPr>
      <w:r w:rsidRPr="003331F6">
        <w:rPr>
          <w:color w:val="002060"/>
        </w:rPr>
        <w:t>Freezers</w:t>
      </w:r>
    </w:p>
    <w:p w:rsidR="003331F6" w:rsidRPr="003331F6" w:rsidRDefault="003331F6" w:rsidP="003331F6">
      <w:pPr>
        <w:pStyle w:val="NoSpacing"/>
      </w:pPr>
      <w:r w:rsidRPr="003331F6">
        <w:t>Food which is stored in a freezer must be covered to prevent freezer burn.  There must also be sufficient space around the packaging for free air movement to allow proper and co</w:t>
      </w:r>
      <w:r w:rsidR="00BA407A">
        <w:t xml:space="preserve">mplete freezing to take place. </w:t>
      </w:r>
      <w:r w:rsidRPr="003331F6">
        <w:t>When you do your inspections</w:t>
      </w:r>
      <w:r w:rsidR="00BA407A">
        <w:t>,</w:t>
      </w:r>
      <w:r w:rsidRPr="003331F6">
        <w:t xml:space="preserve"> one thing you must check is that you can see visual evidence of stock rotation in freezers, so all food packaging should be marked with use by dates.  </w:t>
      </w:r>
    </w:p>
    <w:p w:rsidR="00805E06" w:rsidRPr="003331F6" w:rsidRDefault="00805E06" w:rsidP="003331F6">
      <w:pPr>
        <w:pStyle w:val="NoSpacing"/>
        <w:rPr>
          <w:sz w:val="20"/>
          <w:szCs w:val="20"/>
        </w:rPr>
      </w:pPr>
    </w:p>
    <w:p w:rsidR="00805E06" w:rsidRDefault="0060272C" w:rsidP="006F7DF3">
      <w:pPr>
        <w:pStyle w:val="NoSpacing"/>
      </w:pPr>
      <w:r>
        <w:t>Remember when you do you</w:t>
      </w:r>
      <w:r w:rsidR="00BA407A">
        <w:t xml:space="preserve">r </w:t>
      </w:r>
      <w:r w:rsidR="00C32791">
        <w:t>checks;</w:t>
      </w:r>
      <w:r>
        <w:t xml:space="preserve"> the temperature must be below 18°c.  </w:t>
      </w:r>
      <w:r w:rsidR="006F7DF3">
        <w:t>Freezers are usually fitted with sound alarms and visual warning lights in</w:t>
      </w:r>
      <w:r w:rsidR="00BA407A">
        <w:t xml:space="preserve"> the event of a power failure. </w:t>
      </w:r>
      <w:r w:rsidR="006F7DF3">
        <w:t>They also have panic buttons inside in the event of catering personnel getting themselves trapped inside the unit.  Remember to check these during your walkabout inspections with the OIM and</w:t>
      </w:r>
      <w:r w:rsidR="00BA407A">
        <w:t>/</w:t>
      </w:r>
      <w:r w:rsidR="006F7DF3">
        <w:t xml:space="preserve"> or Captain.  </w:t>
      </w:r>
      <w:r w:rsidR="00C444C3">
        <w:t>Food,</w:t>
      </w:r>
      <w:r w:rsidR="006F7DF3">
        <w:t xml:space="preserve"> once defrosted must never be refrozen.  If this occurs bacteria are given th</w:t>
      </w:r>
      <w:r w:rsidR="00BA407A">
        <w:t>e opportunity to grow and the</w:t>
      </w:r>
      <w:r w:rsidR="006F7DF3">
        <w:t xml:space="preserve"> freezing action on the food can affect both the taste and the quality.</w:t>
      </w:r>
    </w:p>
    <w:p w:rsidR="00805E06" w:rsidRDefault="00805E06" w:rsidP="006F7DF3">
      <w:pPr>
        <w:pStyle w:val="NoSpacing"/>
        <w:rPr>
          <w:sz w:val="20"/>
          <w:szCs w:val="20"/>
        </w:rPr>
      </w:pPr>
    </w:p>
    <w:p w:rsidR="006F7DF3" w:rsidRDefault="006F7DF3" w:rsidP="00987490">
      <w:pPr>
        <w:rPr>
          <w:sz w:val="20"/>
          <w:szCs w:val="20"/>
        </w:rPr>
      </w:pPr>
    </w:p>
    <w:p w:rsidR="006F7DF3" w:rsidRDefault="006F7DF3" w:rsidP="006F7DF3">
      <w:pPr>
        <w:pStyle w:val="NoSpacing"/>
      </w:pPr>
      <w:r>
        <w:lastRenderedPageBreak/>
        <w:t>Check the temper</w:t>
      </w:r>
      <w:r w:rsidR="00BA407A">
        <w:t>ature charts on a regular basis</w:t>
      </w:r>
      <w:r>
        <w:t xml:space="preserve"> and increase in temperature i</w:t>
      </w:r>
      <w:r w:rsidR="00BA407A">
        <w:t xml:space="preserve">s acceptable for 2 hours only. </w:t>
      </w:r>
      <w:r>
        <w:t>This time period should be acceptable for both defrost cycles and power failures.  Any occurrence outside this should be carefully logged and a report written as to what action was taken</w:t>
      </w:r>
    </w:p>
    <w:p w:rsidR="006F7DF3" w:rsidRDefault="006F7DF3" w:rsidP="006F7DF3">
      <w:pPr>
        <w:pStyle w:val="NoSpacing"/>
      </w:pPr>
    </w:p>
    <w:p w:rsidR="006F7DF3" w:rsidRDefault="006F7DF3" w:rsidP="006F7DF3">
      <w:pPr>
        <w:pStyle w:val="NoSpacing"/>
      </w:pPr>
      <w:r>
        <w:t xml:space="preserve">As we said earlier it is your duty to check daily/weekly temperatures of </w:t>
      </w:r>
      <w:r w:rsidR="00BA407A">
        <w:t>all freezers and chiller rooms. I</w:t>
      </w:r>
      <w:r w:rsidR="005D7182">
        <w:t>n saying this they should all be fitted with a suitable thermometer that can be read from o</w:t>
      </w:r>
      <w:r w:rsidR="00BA407A">
        <w:t>utside the units.</w:t>
      </w:r>
      <w:r w:rsidR="005D7182">
        <w:t xml:space="preserve"> It is also good practice and a recommendation that all freezers and chiller units have stand alone thermometers inside the units as a back up, particularly in case of a power failure. </w:t>
      </w:r>
    </w:p>
    <w:p w:rsidR="005D7182" w:rsidRDefault="005D7182" w:rsidP="006F7DF3">
      <w:pPr>
        <w:pStyle w:val="NoSpacing"/>
      </w:pPr>
    </w:p>
    <w:p w:rsidR="005D7182" w:rsidRDefault="005D7182" w:rsidP="006F7DF3">
      <w:pPr>
        <w:pStyle w:val="NoSpacing"/>
      </w:pPr>
      <w:r>
        <w:t>Ice cream should be stored in conservators (only used for ice cream) at a temperature not exceeding 18</w:t>
      </w:r>
      <w:r>
        <w:rPr>
          <w:rFonts w:cstheme="minorHAnsi"/>
        </w:rPr>
        <w:t>˚</w:t>
      </w:r>
      <w:r>
        <w:t>c.  As said earlier</w:t>
      </w:r>
      <w:r w:rsidR="000E6BA8">
        <w:t>,</w:t>
      </w:r>
      <w:r>
        <w:t xml:space="preserve"> ice cream should n</w:t>
      </w:r>
      <w:r w:rsidR="000E6BA8">
        <w:t>ever be defrosted then refrozen.</w:t>
      </w:r>
      <w:r>
        <w:t xml:space="preserve"> Ice and ice cream machines should be </w:t>
      </w:r>
      <w:r w:rsidR="000E6BA8">
        <w:t>defrosted and sterilised weekly -</w:t>
      </w:r>
      <w:r>
        <w:t xml:space="preserve"> you should ensure the catering staff do this and record everything on a list attached to the unit.  This will make your checks must easier to perform.</w:t>
      </w:r>
    </w:p>
    <w:p w:rsidR="006F7DF3" w:rsidRDefault="006F7DF3" w:rsidP="006F7DF3">
      <w:pPr>
        <w:pStyle w:val="NoSpacing"/>
      </w:pPr>
    </w:p>
    <w:p w:rsidR="006F7DF3" w:rsidRDefault="006F7DF3" w:rsidP="006F7DF3">
      <w:pPr>
        <w:pStyle w:val="NoSpacing"/>
      </w:pPr>
    </w:p>
    <w:p w:rsidR="00805E06" w:rsidRPr="00B92721" w:rsidRDefault="001B3BAE" w:rsidP="00B92721">
      <w:pPr>
        <w:pStyle w:val="NoSpacing"/>
        <w:rPr>
          <w:color w:val="002060"/>
        </w:rPr>
      </w:pPr>
      <w:r w:rsidRPr="00B92721">
        <w:rPr>
          <w:color w:val="002060"/>
        </w:rPr>
        <w:t xml:space="preserve">Typical </w:t>
      </w:r>
      <w:r w:rsidR="004E26F0">
        <w:rPr>
          <w:color w:val="002060"/>
        </w:rPr>
        <w:t>Galley setting on a Drilling R</w:t>
      </w:r>
      <w:r w:rsidR="00B92721">
        <w:rPr>
          <w:color w:val="002060"/>
        </w:rPr>
        <w:t>ig</w:t>
      </w:r>
    </w:p>
    <w:p w:rsidR="00B92721" w:rsidRPr="001B3BAE" w:rsidRDefault="00B92721" w:rsidP="00B92721">
      <w:pPr>
        <w:pStyle w:val="NoSpacing"/>
      </w:pPr>
    </w:p>
    <w:p w:rsidR="00B92721" w:rsidRDefault="00B92721" w:rsidP="00B92721">
      <w:pPr>
        <w:pStyle w:val="NoSpacing"/>
      </w:pPr>
    </w:p>
    <w:p w:rsidR="00B92721" w:rsidRDefault="00B92721" w:rsidP="00B92721">
      <w:pPr>
        <w:pStyle w:val="NoSpacing"/>
      </w:pPr>
    </w:p>
    <w:p w:rsidR="00B92721" w:rsidRDefault="00B92721" w:rsidP="00B92721">
      <w:pPr>
        <w:pStyle w:val="NoSpacing"/>
      </w:pPr>
    </w:p>
    <w:p w:rsidR="00B92721" w:rsidRDefault="00B92721" w:rsidP="00B92721">
      <w:pPr>
        <w:pStyle w:val="NoSpacing"/>
      </w:pPr>
    </w:p>
    <w:p w:rsidR="00B92721" w:rsidRDefault="00B92721" w:rsidP="00B92721">
      <w:pPr>
        <w:pStyle w:val="NoSpacing"/>
      </w:pPr>
    </w:p>
    <w:p w:rsidR="00B92721" w:rsidRDefault="00B92721" w:rsidP="00B92721">
      <w:pPr>
        <w:pStyle w:val="NoSpacing"/>
      </w:pPr>
    </w:p>
    <w:p w:rsidR="00B92721" w:rsidRDefault="00B92721" w:rsidP="00B92721">
      <w:pPr>
        <w:pStyle w:val="NoSpacing"/>
      </w:pPr>
    </w:p>
    <w:p w:rsidR="00B92721" w:rsidRDefault="00B92721" w:rsidP="00B92721">
      <w:pPr>
        <w:pStyle w:val="NoSpacing"/>
      </w:pPr>
    </w:p>
    <w:p w:rsidR="00B92721" w:rsidRDefault="00B92721" w:rsidP="00B92721">
      <w:pPr>
        <w:pStyle w:val="NoSpacing"/>
      </w:pPr>
    </w:p>
    <w:p w:rsidR="00B92721" w:rsidRDefault="00B92721" w:rsidP="00B92721">
      <w:pPr>
        <w:pStyle w:val="NoSpacing"/>
      </w:pPr>
    </w:p>
    <w:p w:rsidR="00B92721" w:rsidRDefault="00B92721" w:rsidP="00B92721">
      <w:pPr>
        <w:pStyle w:val="NoSpacing"/>
      </w:pPr>
    </w:p>
    <w:p w:rsidR="00B92721" w:rsidRDefault="00B92721" w:rsidP="00B92721">
      <w:pPr>
        <w:pStyle w:val="NoSpacing"/>
      </w:pPr>
    </w:p>
    <w:p w:rsidR="00B92721" w:rsidRDefault="00B92721" w:rsidP="00B92721">
      <w:pPr>
        <w:pStyle w:val="NoSpacing"/>
      </w:pPr>
    </w:p>
    <w:p w:rsidR="00B92721" w:rsidRDefault="00B92721" w:rsidP="00B92721">
      <w:pPr>
        <w:pStyle w:val="NoSpacing"/>
      </w:pPr>
    </w:p>
    <w:p w:rsidR="00B92721" w:rsidRDefault="00B92721" w:rsidP="00B92721">
      <w:pPr>
        <w:pStyle w:val="NoSpacing"/>
      </w:pPr>
    </w:p>
    <w:p w:rsidR="00B92721" w:rsidRDefault="00B92721" w:rsidP="00B92721">
      <w:pPr>
        <w:pStyle w:val="NoSpacing"/>
      </w:pPr>
    </w:p>
    <w:p w:rsidR="00B92721" w:rsidRDefault="00B92721" w:rsidP="00B92721">
      <w:pPr>
        <w:pStyle w:val="NoSpacing"/>
      </w:pPr>
    </w:p>
    <w:p w:rsidR="00B92721" w:rsidRDefault="00B92721" w:rsidP="00B92721">
      <w:pPr>
        <w:pStyle w:val="NoSpacing"/>
      </w:pPr>
    </w:p>
    <w:p w:rsidR="00B92721" w:rsidRDefault="00B92721" w:rsidP="00B92721">
      <w:pPr>
        <w:pStyle w:val="NoSpacing"/>
      </w:pPr>
    </w:p>
    <w:p w:rsidR="00B92721" w:rsidRDefault="00B92721" w:rsidP="00B92721">
      <w:pPr>
        <w:pStyle w:val="NoSpacing"/>
      </w:pPr>
    </w:p>
    <w:p w:rsidR="00B92721" w:rsidRDefault="00B92721" w:rsidP="00B92721">
      <w:pPr>
        <w:pStyle w:val="NoSpacing"/>
      </w:pPr>
    </w:p>
    <w:p w:rsidR="00B92721" w:rsidRDefault="00B92721" w:rsidP="00B92721">
      <w:pPr>
        <w:pStyle w:val="NoSpacing"/>
      </w:pPr>
    </w:p>
    <w:p w:rsidR="00B92721" w:rsidRDefault="00B92721" w:rsidP="00B92721">
      <w:pPr>
        <w:pStyle w:val="NoSpacing"/>
      </w:pPr>
    </w:p>
    <w:p w:rsidR="00805E06" w:rsidRDefault="00B92721" w:rsidP="00B92721">
      <w:pPr>
        <w:pStyle w:val="NoSpacing"/>
      </w:pPr>
      <w:r>
        <w:rPr>
          <w:noProof/>
          <w:lang w:eastAsia="en-GB"/>
        </w:rPr>
        <w:drawing>
          <wp:anchor distT="0" distB="0" distL="114300" distR="114300" simplePos="0" relativeHeight="251676672" behindDoc="1" locked="0" layoutInCell="1" allowOverlap="1">
            <wp:simplePos x="0" y="0"/>
            <wp:positionH relativeFrom="margin">
              <wp:posOffset>93191</wp:posOffset>
            </wp:positionH>
            <wp:positionV relativeFrom="margin">
              <wp:posOffset>2910463</wp:posOffset>
            </wp:positionV>
            <wp:extent cx="5722723" cy="4283675"/>
            <wp:effectExtent l="19050" t="0" r="0" b="0"/>
            <wp:wrapNone/>
            <wp:docPr id="4" name="Picture 3" descr="C:\Users\adamsonj\Desktop\G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amsonj\Desktop\Galley.JPG"/>
                    <pic:cNvPicPr>
                      <a:picLocks noChangeAspect="1" noChangeArrowheads="1"/>
                    </pic:cNvPicPr>
                  </pic:nvPicPr>
                  <pic:blipFill>
                    <a:blip r:embed="rId12" cstate="print"/>
                    <a:srcRect/>
                    <a:stretch>
                      <a:fillRect/>
                    </a:stretch>
                  </pic:blipFill>
                  <pic:spPr bwMode="auto">
                    <a:xfrm>
                      <a:off x="0" y="0"/>
                      <a:ext cx="5722723" cy="4283675"/>
                    </a:xfrm>
                    <a:prstGeom prst="rect">
                      <a:avLst/>
                    </a:prstGeom>
                    <a:noFill/>
                    <a:ln w="9525">
                      <a:noFill/>
                      <a:miter lim="800000"/>
                      <a:headEnd/>
                      <a:tailEnd/>
                    </a:ln>
                  </pic:spPr>
                </pic:pic>
              </a:graphicData>
            </a:graphic>
          </wp:anchor>
        </w:drawing>
      </w: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6B22DE" w:rsidP="00987490">
      <w:pPr>
        <w:rPr>
          <w:color w:val="002060"/>
          <w:sz w:val="20"/>
          <w:szCs w:val="20"/>
        </w:rPr>
      </w:pPr>
      <w:r>
        <w:rPr>
          <w:color w:val="002060"/>
          <w:sz w:val="20"/>
          <w:szCs w:val="20"/>
        </w:rPr>
        <w:lastRenderedPageBreak/>
        <w:t xml:space="preserve">Typical examples of </w:t>
      </w:r>
      <w:r w:rsidRPr="006B22DE">
        <w:rPr>
          <w:color w:val="002060"/>
          <w:sz w:val="20"/>
          <w:szCs w:val="20"/>
        </w:rPr>
        <w:t xml:space="preserve">Freezer and </w:t>
      </w:r>
      <w:r>
        <w:rPr>
          <w:color w:val="002060"/>
          <w:sz w:val="20"/>
          <w:szCs w:val="20"/>
        </w:rPr>
        <w:t>C</w:t>
      </w:r>
      <w:r w:rsidR="000E6BA8">
        <w:rPr>
          <w:color w:val="002060"/>
          <w:sz w:val="20"/>
          <w:szCs w:val="20"/>
        </w:rPr>
        <w:t>hiller units located on</w:t>
      </w:r>
      <w:r>
        <w:rPr>
          <w:color w:val="002060"/>
          <w:sz w:val="20"/>
          <w:szCs w:val="20"/>
        </w:rPr>
        <w:t xml:space="preserve"> </w:t>
      </w:r>
      <w:r w:rsidRPr="006B22DE">
        <w:rPr>
          <w:color w:val="002060"/>
          <w:sz w:val="20"/>
          <w:szCs w:val="20"/>
        </w:rPr>
        <w:t>Installation</w:t>
      </w:r>
      <w:r>
        <w:rPr>
          <w:color w:val="002060"/>
          <w:sz w:val="20"/>
          <w:szCs w:val="20"/>
        </w:rPr>
        <w:t>s</w:t>
      </w:r>
      <w:r w:rsidRPr="006B22DE">
        <w:rPr>
          <w:color w:val="002060"/>
          <w:sz w:val="20"/>
          <w:szCs w:val="20"/>
        </w:rPr>
        <w:t xml:space="preserve"> </w:t>
      </w:r>
      <w:r>
        <w:rPr>
          <w:color w:val="002060"/>
          <w:sz w:val="20"/>
          <w:szCs w:val="20"/>
        </w:rPr>
        <w:t>or Vessels</w:t>
      </w:r>
    </w:p>
    <w:p w:rsidR="008A0E3D" w:rsidRDefault="008A0E3D" w:rsidP="00987490">
      <w:pPr>
        <w:rPr>
          <w:color w:val="002060"/>
          <w:sz w:val="20"/>
          <w:szCs w:val="20"/>
        </w:rPr>
      </w:pPr>
    </w:p>
    <w:p w:rsidR="008A0E3D" w:rsidRDefault="008A0E3D" w:rsidP="00987490">
      <w:pPr>
        <w:rPr>
          <w:color w:val="002060"/>
          <w:sz w:val="20"/>
          <w:szCs w:val="20"/>
        </w:rPr>
      </w:pPr>
    </w:p>
    <w:p w:rsidR="006B22DE" w:rsidRDefault="006B22DE" w:rsidP="00987490">
      <w:pPr>
        <w:rPr>
          <w:color w:val="002060"/>
          <w:sz w:val="20"/>
          <w:szCs w:val="20"/>
        </w:rPr>
      </w:pPr>
      <w:r>
        <w:rPr>
          <w:noProof/>
          <w:color w:val="002060"/>
          <w:sz w:val="20"/>
          <w:szCs w:val="20"/>
          <w:lang w:eastAsia="en-GB"/>
        </w:rPr>
        <w:drawing>
          <wp:anchor distT="0" distB="0" distL="114300" distR="114300" simplePos="0" relativeHeight="251677696" behindDoc="1" locked="0" layoutInCell="1" allowOverlap="1">
            <wp:simplePos x="0" y="0"/>
            <wp:positionH relativeFrom="margin">
              <wp:posOffset>19050</wp:posOffset>
            </wp:positionH>
            <wp:positionV relativeFrom="margin">
              <wp:posOffset>307306</wp:posOffset>
            </wp:positionV>
            <wp:extent cx="5728421" cy="4300151"/>
            <wp:effectExtent l="19050" t="0" r="5629" b="0"/>
            <wp:wrapNone/>
            <wp:docPr id="6" name="Picture 4" descr="E:\comm-refriger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mm-refrigeration[1].jpg"/>
                    <pic:cNvPicPr>
                      <a:picLocks noChangeAspect="1" noChangeArrowheads="1"/>
                    </pic:cNvPicPr>
                  </pic:nvPicPr>
                  <pic:blipFill>
                    <a:blip r:embed="rId13" cstate="print"/>
                    <a:srcRect/>
                    <a:stretch>
                      <a:fillRect/>
                    </a:stretch>
                  </pic:blipFill>
                  <pic:spPr bwMode="auto">
                    <a:xfrm>
                      <a:off x="0" y="0"/>
                      <a:ext cx="5728421" cy="4300151"/>
                    </a:xfrm>
                    <a:prstGeom prst="rect">
                      <a:avLst/>
                    </a:prstGeom>
                    <a:noFill/>
                    <a:ln w="9525">
                      <a:noFill/>
                      <a:miter lim="800000"/>
                      <a:headEnd/>
                      <a:tailEnd/>
                    </a:ln>
                  </pic:spPr>
                </pic:pic>
              </a:graphicData>
            </a:graphic>
          </wp:anchor>
        </w:drawing>
      </w:r>
    </w:p>
    <w:p w:rsidR="006B22DE" w:rsidRPr="006B22DE" w:rsidRDefault="006B22DE" w:rsidP="00987490">
      <w:pPr>
        <w:rPr>
          <w:color w:val="002060"/>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A0E3D" w:rsidP="00987490">
      <w:pPr>
        <w:rPr>
          <w:sz w:val="20"/>
          <w:szCs w:val="20"/>
        </w:rPr>
      </w:pPr>
      <w:r>
        <w:rPr>
          <w:noProof/>
          <w:sz w:val="20"/>
          <w:szCs w:val="20"/>
          <w:lang w:eastAsia="en-GB"/>
        </w:rPr>
        <w:drawing>
          <wp:anchor distT="0" distB="0" distL="114300" distR="114300" simplePos="0" relativeHeight="251679744" behindDoc="1" locked="0" layoutInCell="1" allowOverlap="1">
            <wp:simplePos x="0" y="0"/>
            <wp:positionH relativeFrom="margin">
              <wp:posOffset>3775075</wp:posOffset>
            </wp:positionH>
            <wp:positionV relativeFrom="margin">
              <wp:posOffset>5068570</wp:posOffset>
            </wp:positionV>
            <wp:extent cx="2459990" cy="1844675"/>
            <wp:effectExtent l="19050" t="0" r="0" b="0"/>
            <wp:wrapNone/>
            <wp:docPr id="9" name="rg_hi" descr="http://t3.gstatic.com/images?q=tbn:ANd9GcT5rFH4piQulI0IClpQ7H7z2BpTlVx-7hg95n8qPJh5bsRSgYa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5rFH4piQulI0IClpQ7H7z2BpTlVx-7hg95n8qPJh5bsRSgYaA">
                      <a:hlinkClick r:id="rId14"/>
                    </pic:cNvPr>
                    <pic:cNvPicPr>
                      <a:picLocks noChangeAspect="1" noChangeArrowheads="1"/>
                    </pic:cNvPicPr>
                  </pic:nvPicPr>
                  <pic:blipFill>
                    <a:blip r:embed="rId15" cstate="print"/>
                    <a:srcRect/>
                    <a:stretch>
                      <a:fillRect/>
                    </a:stretch>
                  </pic:blipFill>
                  <pic:spPr bwMode="auto">
                    <a:xfrm>
                      <a:off x="0" y="0"/>
                      <a:ext cx="2459990" cy="1844675"/>
                    </a:xfrm>
                    <a:prstGeom prst="rect">
                      <a:avLst/>
                    </a:prstGeom>
                    <a:noFill/>
                    <a:ln w="9525">
                      <a:noFill/>
                      <a:miter lim="800000"/>
                      <a:headEnd/>
                      <a:tailEnd/>
                    </a:ln>
                  </pic:spPr>
                </pic:pic>
              </a:graphicData>
            </a:graphic>
          </wp:anchor>
        </w:drawing>
      </w:r>
      <w:r w:rsidR="006B22DE">
        <w:rPr>
          <w:noProof/>
          <w:sz w:val="20"/>
          <w:szCs w:val="20"/>
          <w:lang w:eastAsia="en-GB"/>
        </w:rPr>
        <w:drawing>
          <wp:anchor distT="0" distB="0" distL="114300" distR="114300" simplePos="0" relativeHeight="251678720" behindDoc="1" locked="0" layoutInCell="1" allowOverlap="1">
            <wp:simplePos x="0" y="0"/>
            <wp:positionH relativeFrom="margin">
              <wp:posOffset>19050</wp:posOffset>
            </wp:positionH>
            <wp:positionV relativeFrom="margin">
              <wp:posOffset>5070475</wp:posOffset>
            </wp:positionV>
            <wp:extent cx="3028950" cy="2271395"/>
            <wp:effectExtent l="19050" t="0" r="0" b="0"/>
            <wp:wrapNone/>
            <wp:docPr id="8" name="Picture 5" descr="E:\imagesCA6S7X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agesCA6S7XIA.jpg"/>
                    <pic:cNvPicPr>
                      <a:picLocks noChangeAspect="1" noChangeArrowheads="1"/>
                    </pic:cNvPicPr>
                  </pic:nvPicPr>
                  <pic:blipFill>
                    <a:blip r:embed="rId16" cstate="print"/>
                    <a:srcRect/>
                    <a:stretch>
                      <a:fillRect/>
                    </a:stretch>
                  </pic:blipFill>
                  <pic:spPr bwMode="auto">
                    <a:xfrm>
                      <a:off x="0" y="0"/>
                      <a:ext cx="3028950" cy="2271395"/>
                    </a:xfrm>
                    <a:prstGeom prst="rect">
                      <a:avLst/>
                    </a:prstGeom>
                    <a:noFill/>
                    <a:ln w="9525">
                      <a:noFill/>
                      <a:miter lim="800000"/>
                      <a:headEnd/>
                      <a:tailEnd/>
                    </a:ln>
                  </pic:spPr>
                </pic:pic>
              </a:graphicData>
            </a:graphic>
          </wp:anchor>
        </w:drawing>
      </w: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A0E3D" w:rsidP="00987490">
      <w:pPr>
        <w:rPr>
          <w:sz w:val="20"/>
          <w:szCs w:val="20"/>
        </w:rPr>
      </w:pPr>
      <w:r>
        <w:rPr>
          <w:sz w:val="20"/>
          <w:szCs w:val="20"/>
        </w:rPr>
        <w:t xml:space="preserve">                                                                                                                                    Empty freezer unit</w:t>
      </w: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6B22DE" w:rsidP="006B22DE">
      <w:pPr>
        <w:pStyle w:val="NoSpacing"/>
      </w:pPr>
      <w:r>
        <w:t xml:space="preserve">As you can see from both of these photographs, stores have been placed on the deck when actually they should be on a shelf above floor </w:t>
      </w:r>
      <w:r w:rsidR="00D9071F">
        <w:t>level?</w:t>
      </w:r>
    </w:p>
    <w:p w:rsidR="00805E06" w:rsidRDefault="00805E06" w:rsidP="00987490">
      <w:pPr>
        <w:rPr>
          <w:sz w:val="20"/>
          <w:szCs w:val="20"/>
        </w:rPr>
      </w:pPr>
    </w:p>
    <w:p w:rsidR="00805E06" w:rsidRDefault="00B5679E" w:rsidP="00987490">
      <w:pPr>
        <w:rPr>
          <w:color w:val="002060"/>
        </w:rPr>
      </w:pPr>
      <w:r w:rsidRPr="00B5679E">
        <w:rPr>
          <w:color w:val="002060"/>
        </w:rPr>
        <w:lastRenderedPageBreak/>
        <w:t>1.7 Defrosting notes</w:t>
      </w:r>
    </w:p>
    <w:p w:rsidR="00B5679E" w:rsidRDefault="00B5679E" w:rsidP="00B5679E">
      <w:pPr>
        <w:pStyle w:val="NoSpacing"/>
      </w:pPr>
      <w:r>
        <w:t>Deep frozen meats, poultry and fish should and must b</w:t>
      </w:r>
      <w:r w:rsidR="000E6BA8">
        <w:t>e defrosted in clean containers and</w:t>
      </w:r>
      <w:r>
        <w:t xml:space="preserve"> be kept at below 10</w:t>
      </w:r>
      <w:r>
        <w:rPr>
          <w:rFonts w:cstheme="minorHAnsi"/>
        </w:rPr>
        <w:t>˚</w:t>
      </w:r>
      <w:r>
        <w:t>c, prefera</w:t>
      </w:r>
      <w:r w:rsidR="000E6BA8">
        <w:t xml:space="preserve">bly in the freezer until use. </w:t>
      </w:r>
      <w:r>
        <w:t xml:space="preserve"> Defrosted food must not be left in water filled sinks after they have adequately defrosted, and they should never be heated to speed up the defrosting process.</w:t>
      </w:r>
    </w:p>
    <w:p w:rsidR="00B5679E" w:rsidRDefault="00B5679E" w:rsidP="00B5679E">
      <w:pPr>
        <w:pStyle w:val="NoSpacing"/>
      </w:pPr>
    </w:p>
    <w:p w:rsidR="00B5679E" w:rsidRDefault="00595181" w:rsidP="00B5679E">
      <w:pPr>
        <w:pStyle w:val="NoSpacing"/>
      </w:pPr>
      <w:r>
        <w:t>Check when you do your first inspection whether the Galley has a proper rapid defrosting cabinet and that it is being used correctly.</w:t>
      </w:r>
    </w:p>
    <w:p w:rsidR="00595181" w:rsidRDefault="00595181" w:rsidP="00B5679E">
      <w:pPr>
        <w:pStyle w:val="NoSpacing"/>
      </w:pPr>
    </w:p>
    <w:p w:rsidR="00595181" w:rsidRDefault="00595181" w:rsidP="00B5679E">
      <w:pPr>
        <w:pStyle w:val="NoSpacing"/>
      </w:pPr>
      <w:r>
        <w:t xml:space="preserve">Large joints and turkeys should be left in the refrigerator until they defrost. Joints greater than 2.5kg in weight are not recommended as they take too long to defrost and make thorough cooking difficult.  </w:t>
      </w:r>
    </w:p>
    <w:p w:rsidR="00595181" w:rsidRDefault="00595181" w:rsidP="00B5679E">
      <w:pPr>
        <w:pStyle w:val="NoSpacing"/>
      </w:pPr>
    </w:p>
    <w:p w:rsidR="00595181" w:rsidRDefault="00595181" w:rsidP="00B5679E">
      <w:pPr>
        <w:pStyle w:val="NoSpacing"/>
      </w:pPr>
      <w:r>
        <w:t>The temperature of food during preparation should not be allowed to exceed 10</w:t>
      </w:r>
      <w:r>
        <w:rPr>
          <w:rFonts w:cstheme="minorHAnsi"/>
        </w:rPr>
        <w:t>˚</w:t>
      </w:r>
      <w:r>
        <w:t>c.</w:t>
      </w:r>
    </w:p>
    <w:p w:rsidR="00164DE6" w:rsidRDefault="00164DE6" w:rsidP="00B5679E">
      <w:pPr>
        <w:pStyle w:val="NoSpacing"/>
      </w:pPr>
    </w:p>
    <w:p w:rsidR="00164DE6" w:rsidRDefault="00164DE6" w:rsidP="00B5679E">
      <w:pPr>
        <w:pStyle w:val="NoSpacing"/>
        <w:rPr>
          <w:color w:val="FF0000"/>
          <w:sz w:val="28"/>
          <w:szCs w:val="28"/>
        </w:rPr>
      </w:pPr>
      <w:r w:rsidRPr="008E6B3B">
        <w:rPr>
          <w:color w:val="FF0000"/>
          <w:sz w:val="28"/>
          <w:szCs w:val="28"/>
        </w:rPr>
        <w:t>ALL DEFROSTING SHOULD BE PLANNED WELL IN ADVANCE A</w:t>
      </w:r>
      <w:r w:rsidR="008E6B3B">
        <w:rPr>
          <w:color w:val="FF0000"/>
          <w:sz w:val="28"/>
          <w:szCs w:val="28"/>
        </w:rPr>
        <w:t>ND FORMS GOOD CATERING PRACTICE</w:t>
      </w:r>
    </w:p>
    <w:p w:rsidR="00164DE6" w:rsidRDefault="00164DE6" w:rsidP="00B5679E">
      <w:pPr>
        <w:pStyle w:val="NoSpacing"/>
        <w:rPr>
          <w:color w:val="FF0000"/>
          <w:sz w:val="28"/>
          <w:szCs w:val="28"/>
        </w:rPr>
      </w:pPr>
    </w:p>
    <w:p w:rsidR="00164DE6" w:rsidRPr="00164DE6" w:rsidRDefault="00164DE6" w:rsidP="00B5679E">
      <w:pPr>
        <w:pStyle w:val="NoSpacing"/>
        <w:rPr>
          <w:color w:val="002060"/>
        </w:rPr>
      </w:pPr>
      <w:r w:rsidRPr="00164DE6">
        <w:rPr>
          <w:color w:val="002060"/>
        </w:rPr>
        <w:t>Physical contamination</w:t>
      </w:r>
    </w:p>
    <w:p w:rsidR="00B5679E" w:rsidRPr="00164DE6" w:rsidRDefault="00E66F7B" w:rsidP="00164DE6">
      <w:pPr>
        <w:pStyle w:val="NoSpacing"/>
        <w:rPr>
          <w:szCs w:val="20"/>
        </w:rPr>
      </w:pPr>
      <w:r>
        <w:t>Food can become contamina</w:t>
      </w:r>
      <w:r w:rsidR="00D31935">
        <w:t>ted with foreign bodies such as nails, wood, glass, animal droppings, paint flakes, pieces of animals/</w:t>
      </w:r>
      <w:r>
        <w:t xml:space="preserve"> insects, knives and human flesh! Physical contamination is more often a nuisance and unpleasant rather than an immediate risk to health.  All companies vary on their policies regarding catering staff but a good rule of thumb is for the medic to try and get in</w:t>
      </w:r>
      <w:r w:rsidR="00D31935">
        <w:t>volved with their toolbox talks</w:t>
      </w:r>
      <w:r>
        <w:t xml:space="preserve"> and have each catering crew member visit the sickbay at the start of </w:t>
      </w:r>
      <w:r w:rsidR="00D31935">
        <w:t>each hitch (trip), to check their</w:t>
      </w:r>
      <w:r>
        <w:t xml:space="preserve"> hands etc for skin rashes/hygiene issues.</w:t>
      </w:r>
    </w:p>
    <w:p w:rsidR="00805E06" w:rsidRDefault="00805E06" w:rsidP="00987490">
      <w:pPr>
        <w:rPr>
          <w:sz w:val="20"/>
          <w:szCs w:val="20"/>
        </w:rPr>
      </w:pPr>
    </w:p>
    <w:p w:rsidR="00E66F7B" w:rsidRPr="00E66F7B" w:rsidRDefault="00E66F7B" w:rsidP="00E66F7B">
      <w:pPr>
        <w:pStyle w:val="NoSpacing"/>
        <w:rPr>
          <w:color w:val="002060"/>
        </w:rPr>
      </w:pPr>
      <w:r w:rsidRPr="00E66F7B">
        <w:rPr>
          <w:color w:val="002060"/>
        </w:rPr>
        <w:t>1.8 Foodborne/waterborne Diseases</w:t>
      </w:r>
    </w:p>
    <w:p w:rsidR="00E66F7B" w:rsidRDefault="00E66F7B" w:rsidP="00E66F7B">
      <w:pPr>
        <w:pStyle w:val="NoSpacing"/>
      </w:pPr>
      <w:r>
        <w:t xml:space="preserve">These differ from food poisoning in that they are diseases that are transmitted by food or on food.  Unlike food poisoning organisms, the organisms that </w:t>
      </w:r>
      <w:r w:rsidR="00547FAF">
        <w:t>cause these</w:t>
      </w:r>
      <w:r>
        <w:t xml:space="preserve"> diseases do not </w:t>
      </w:r>
      <w:r w:rsidR="00547FAF">
        <w:t>need</w:t>
      </w:r>
      <w:r>
        <w:t xml:space="preserve"> to multiply in the </w:t>
      </w:r>
      <w:r w:rsidR="00547FAF">
        <w:t>food</w:t>
      </w:r>
      <w:r>
        <w:t xml:space="preserve"> and only small numbers of bacteria are required to cause a problem.  </w:t>
      </w:r>
      <w:r w:rsidR="00547FAF">
        <w:t>Food borne and water</w:t>
      </w:r>
      <w:r w:rsidR="0071181E">
        <w:t xml:space="preserve"> </w:t>
      </w:r>
      <w:r w:rsidR="00547FAF">
        <w:t xml:space="preserve">borne diseases are much less common than food poisoning </w:t>
      </w:r>
      <w:r w:rsidR="0071181E">
        <w:t>(see examples below),</w:t>
      </w:r>
      <w:r w:rsidR="00547FAF">
        <w:t xml:space="preserve"> they are however much more serious in nature. The bacteria responsible are</w:t>
      </w:r>
      <w:r w:rsidR="0071181E">
        <w:t xml:space="preserve"> often in the intestines of man</w:t>
      </w:r>
      <w:r w:rsidR="00547FAF">
        <w:t xml:space="preserve"> and it is unfortunately man that is the most common cause </w:t>
      </w:r>
      <w:r w:rsidR="0071181E">
        <w:t>of the spread of these diseases. T</w:t>
      </w:r>
      <w:r w:rsidR="00547FAF">
        <w:t xml:space="preserve">here is a well recognised chain of events leading to infection and ill health. </w:t>
      </w:r>
    </w:p>
    <w:p w:rsidR="00547FAF" w:rsidRPr="00E66F7B" w:rsidRDefault="00547FAF" w:rsidP="00E66F7B">
      <w:pPr>
        <w:pStyle w:val="NoSpacing"/>
      </w:pPr>
    </w:p>
    <w:p w:rsidR="00547FAF" w:rsidRDefault="00547FAF" w:rsidP="00547FAF">
      <w:pPr>
        <w:pStyle w:val="NoSpacing"/>
        <w:numPr>
          <w:ilvl w:val="0"/>
          <w:numId w:val="18"/>
        </w:numPr>
      </w:pPr>
      <w:r>
        <w:t>Dysentery</w:t>
      </w:r>
    </w:p>
    <w:p w:rsidR="00547FAF" w:rsidRDefault="00547FAF" w:rsidP="00547FAF">
      <w:pPr>
        <w:pStyle w:val="NoSpacing"/>
        <w:numPr>
          <w:ilvl w:val="0"/>
          <w:numId w:val="18"/>
        </w:numPr>
      </w:pPr>
      <w:r>
        <w:t>Typhoid</w:t>
      </w:r>
    </w:p>
    <w:p w:rsidR="00E66F7B" w:rsidRPr="00E66F7B" w:rsidRDefault="00547FAF" w:rsidP="00547FAF">
      <w:pPr>
        <w:pStyle w:val="NoSpacing"/>
        <w:numPr>
          <w:ilvl w:val="0"/>
          <w:numId w:val="18"/>
        </w:numPr>
      </w:pPr>
      <w:r>
        <w:t xml:space="preserve">Brucellosis </w:t>
      </w:r>
    </w:p>
    <w:p w:rsidR="00805E06" w:rsidRDefault="00805E06" w:rsidP="00987490">
      <w:pPr>
        <w:rPr>
          <w:sz w:val="20"/>
          <w:szCs w:val="20"/>
        </w:rPr>
      </w:pPr>
    </w:p>
    <w:p w:rsidR="00547FAF" w:rsidRDefault="00547FAF" w:rsidP="00987490">
      <w:pPr>
        <w:rPr>
          <w:sz w:val="20"/>
          <w:szCs w:val="20"/>
        </w:rPr>
      </w:pPr>
      <w:r w:rsidRPr="00547FAF">
        <w:rPr>
          <w:noProof/>
          <w:sz w:val="20"/>
          <w:szCs w:val="20"/>
          <w:highlight w:val="red"/>
          <w:lang w:eastAsia="en-GB"/>
        </w:rPr>
        <w:drawing>
          <wp:anchor distT="0" distB="0" distL="114300" distR="114300" simplePos="0" relativeHeight="251680768" behindDoc="1" locked="0" layoutInCell="1" allowOverlap="1">
            <wp:simplePos x="0" y="0"/>
            <wp:positionH relativeFrom="margin">
              <wp:posOffset>19050</wp:posOffset>
            </wp:positionH>
            <wp:positionV relativeFrom="margin">
              <wp:posOffset>7210614</wp:posOffset>
            </wp:positionV>
            <wp:extent cx="5728421" cy="922638"/>
            <wp:effectExtent l="19050" t="0" r="5629"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728421" cy="922638"/>
                    </a:xfrm>
                    <a:prstGeom prst="rect">
                      <a:avLst/>
                    </a:prstGeom>
                    <a:solidFill>
                      <a:schemeClr val="accent6">
                        <a:lumMod val="75000"/>
                      </a:schemeClr>
                    </a:solidFill>
                    <a:ln w="9525">
                      <a:noFill/>
                      <a:miter lim="800000"/>
                      <a:headEnd/>
                      <a:tailEnd/>
                    </a:ln>
                  </pic:spPr>
                </pic:pic>
              </a:graphicData>
            </a:graphic>
          </wp:anchor>
        </w:drawing>
      </w: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C028AE" w:rsidP="00987490">
      <w:pPr>
        <w:rPr>
          <w:sz w:val="20"/>
          <w:szCs w:val="20"/>
        </w:rPr>
      </w:pPr>
      <w:r w:rsidRPr="00C028AE">
        <w:rPr>
          <w:noProof/>
          <w:sz w:val="20"/>
          <w:szCs w:val="20"/>
          <w:lang w:val="en-US" w:eastAsia="zh-TW"/>
        </w:rPr>
        <w:lastRenderedPageBreak/>
        <w:pict>
          <v:rect id="_x0000_s1096" style="position:absolute;margin-left:92.3pt;margin-top:19.25pt;width:179pt;height:166.5pt;flip:x;z-index:-251633664;mso-width-percent:400;mso-wrap-distance-top:7.2pt;mso-wrap-distance-bottom:7.2pt;mso-position-horizontal-relative:margin;mso-position-vertical-relative:margin;mso-width-percent:400;mso-width-relative:margin;v-text-anchor:middle" o:allowincell="f" fillcolor="#d99594 [1941]" strokecolor="#d99594 [1941]" strokeweight="1pt">
            <v:fill color2="#f2dbdb [661]" angle="-45" focus="-50%" type="gradient"/>
            <v:shadow on="t" type="perspective" color="#622423 [1605]" opacity=".5" offset="1pt" offset2="-3pt"/>
            <v:textbox style="mso-next-textbox:#_x0000_s1096;mso-fit-shape-to-text:t" inset="21.6pt,21.6pt,21.6pt,21.6pt">
              <w:txbxContent>
                <w:p w:rsidR="00D92754" w:rsidRPr="00547FAF" w:rsidRDefault="00D92754" w:rsidP="00547FAF">
                  <w:pPr>
                    <w:pStyle w:val="Default"/>
                    <w:rPr>
                      <w:rFonts w:ascii="Arial" w:eastAsiaTheme="minorHAnsi" w:hAnsi="Arial" w:cs="Arial"/>
                    </w:rPr>
                  </w:pPr>
                </w:p>
                <w:p w:rsidR="00D92754" w:rsidRPr="00547FAF" w:rsidRDefault="00D92754" w:rsidP="00547FAF">
                  <w:pPr>
                    <w:pStyle w:val="NoSpacing"/>
                  </w:pPr>
                  <w:r w:rsidRPr="00547FAF">
                    <w:t xml:space="preserve">Human carrier </w:t>
                  </w:r>
                </w:p>
                <w:p w:rsidR="00D92754" w:rsidRPr="00547FAF" w:rsidRDefault="00D92754" w:rsidP="00547FAF">
                  <w:pPr>
                    <w:pStyle w:val="NoSpacing"/>
                  </w:pPr>
                </w:p>
                <w:p w:rsidR="00D92754" w:rsidRPr="00547FAF" w:rsidRDefault="00D92754" w:rsidP="00547FAF">
                  <w:pPr>
                    <w:pStyle w:val="NoSpacing"/>
                    <w:rPr>
                      <w:color w:val="4F81BD" w:themeColor="accent1"/>
                      <w:sz w:val="20"/>
                      <w:szCs w:val="20"/>
                    </w:rPr>
                  </w:pPr>
                  <w:r w:rsidRPr="00547FAF">
                    <w:t xml:space="preserve">Mary Mallon, a cook working in New York City in the 1900's became known as 'Typhoid Mary' after directly infecting 51 people (3 died) and indirectly infecting innumerable others with typhoid. Mary did not suffer from the disease but was a carrier </w:t>
                  </w:r>
                </w:p>
              </w:txbxContent>
            </v:textbox>
            <w10:wrap anchorx="margin" anchory="margin"/>
          </v:rect>
        </w:pict>
      </w:r>
    </w:p>
    <w:p w:rsidR="00805E06" w:rsidRDefault="00805E06" w:rsidP="00987490">
      <w:pPr>
        <w:rPr>
          <w:sz w:val="20"/>
          <w:szCs w:val="20"/>
        </w:rPr>
      </w:pPr>
    </w:p>
    <w:p w:rsidR="00805E06" w:rsidRDefault="00805E06" w:rsidP="00547FAF">
      <w:pPr>
        <w:pStyle w:val="NoSpacing"/>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547FAF" w:rsidRDefault="00547FAF" w:rsidP="00987490">
      <w:pPr>
        <w:rPr>
          <w:sz w:val="20"/>
          <w:szCs w:val="20"/>
        </w:rPr>
      </w:pPr>
    </w:p>
    <w:p w:rsidR="00547FAF" w:rsidRDefault="00547FAF" w:rsidP="00987490">
      <w:pPr>
        <w:rPr>
          <w:color w:val="0070C0"/>
        </w:rPr>
      </w:pPr>
    </w:p>
    <w:p w:rsidR="00547FAF" w:rsidRPr="00547FAF" w:rsidRDefault="00547FAF" w:rsidP="00987490">
      <w:pPr>
        <w:rPr>
          <w:color w:val="002060"/>
        </w:rPr>
      </w:pPr>
      <w:r w:rsidRPr="00547FAF">
        <w:rPr>
          <w:color w:val="002060"/>
        </w:rPr>
        <w:t>2. Pest control</w:t>
      </w:r>
    </w:p>
    <w:p w:rsidR="00547FAF" w:rsidRPr="00547FAF" w:rsidRDefault="00547FAF" w:rsidP="00987490">
      <w:pPr>
        <w:rPr>
          <w:color w:val="002060"/>
        </w:rPr>
      </w:pPr>
      <w:r w:rsidRPr="00547FAF">
        <w:rPr>
          <w:color w:val="002060"/>
        </w:rPr>
        <w:t>2.1 Introduction</w:t>
      </w:r>
    </w:p>
    <w:p w:rsidR="00547FAF" w:rsidRDefault="00911E9B" w:rsidP="00911E9B">
      <w:pPr>
        <w:pStyle w:val="NoSpacing"/>
      </w:pPr>
      <w:r>
        <w:t>Firstly please be aware that</w:t>
      </w:r>
      <w:r w:rsidR="00547FAF">
        <w:t xml:space="preserve"> major food </w:t>
      </w:r>
      <w:r>
        <w:t>pests are not common offshore because of the location and structure of the Installations</w:t>
      </w:r>
      <w:r w:rsidR="000C4B5F">
        <w:t>. H</w:t>
      </w:r>
      <w:r>
        <w:t>owever, transfer does occur and once on board pest</w:t>
      </w:r>
      <w:r w:rsidR="000C4B5F">
        <w:t>s</w:t>
      </w:r>
      <w:r>
        <w:t xml:space="preserve"> can survive and adapt to the environment.  Ships are constantly in and out of port often in hot climates such as Egypt, Brazil etc so</w:t>
      </w:r>
      <w:r w:rsidR="000C4B5F">
        <w:t xml:space="preserve"> you always have to be vigilant.</w:t>
      </w:r>
      <w:r>
        <w:t xml:space="preserve"> Oil rigs can be towe</w:t>
      </w:r>
      <w:r w:rsidR="000C4B5F">
        <w:t>d in and out of docks for refit, as can some installations. O</w:t>
      </w:r>
      <w:r>
        <w:t xml:space="preserve">thers are visited on </w:t>
      </w:r>
      <w:r w:rsidR="000C4B5F">
        <w:t>a daily basis by supply vessels</w:t>
      </w:r>
      <w:r>
        <w:t xml:space="preserve"> and all of these can allow access to unwanted guests. </w:t>
      </w:r>
    </w:p>
    <w:p w:rsidR="00911E9B" w:rsidRDefault="00911E9B" w:rsidP="00911E9B">
      <w:pPr>
        <w:pStyle w:val="NoSpacing"/>
      </w:pPr>
    </w:p>
    <w:p w:rsidR="00911E9B" w:rsidRDefault="00911E9B" w:rsidP="00911E9B">
      <w:pPr>
        <w:pStyle w:val="NoSpacing"/>
      </w:pPr>
      <w:r>
        <w:t>Prevention is not easy, food is transported in containers that are sealed after loading but which are not fumigated.  There are some containers that are temperature controlled but not many!</w:t>
      </w:r>
    </w:p>
    <w:p w:rsidR="00911E9B" w:rsidRDefault="00911E9B" w:rsidP="00911E9B">
      <w:pPr>
        <w:pStyle w:val="NoSpacing"/>
      </w:pPr>
    </w:p>
    <w:p w:rsidR="00911E9B" w:rsidRDefault="00911E9B" w:rsidP="00911E9B">
      <w:pPr>
        <w:pStyle w:val="NoSpacing"/>
      </w:pPr>
      <w:r>
        <w:t>Inspection at the point of loading is brief and visual which may not be very effective.  For example, it is very difficult to spot small numbers of cockroaches-the person inspecting might be lucky and shake a few out d</w:t>
      </w:r>
      <w:r w:rsidR="000C4B5F">
        <w:t xml:space="preserve">uring loading but this is rare - </w:t>
      </w:r>
      <w:r>
        <w:t xml:space="preserve">time restrictions mean inspections are often brief </w:t>
      </w:r>
      <w:r w:rsidR="00A75C5D">
        <w:t xml:space="preserve">or even missed completely.  Rats and mice in small numbers </w:t>
      </w:r>
      <w:r w:rsidR="000C4B5F">
        <w:t>a</w:t>
      </w:r>
      <w:r w:rsidR="00A75C5D">
        <w:t>re very difficult to spot – even if you only see one there may be many more hiding away.</w:t>
      </w:r>
    </w:p>
    <w:p w:rsidR="00A75C5D" w:rsidRDefault="00A75C5D" w:rsidP="00911E9B">
      <w:pPr>
        <w:pStyle w:val="NoSpacing"/>
      </w:pPr>
    </w:p>
    <w:p w:rsidR="00A75C5D" w:rsidRDefault="00A75C5D" w:rsidP="00911E9B">
      <w:pPr>
        <w:pStyle w:val="NoSpacing"/>
        <w:rPr>
          <w:color w:val="FF0000"/>
          <w:sz w:val="32"/>
          <w:szCs w:val="32"/>
        </w:rPr>
      </w:pPr>
      <w:r w:rsidRPr="00A75C5D">
        <w:rPr>
          <w:color w:val="FF0000"/>
          <w:sz w:val="32"/>
          <w:szCs w:val="32"/>
        </w:rPr>
        <w:t>Reasons for control</w:t>
      </w:r>
    </w:p>
    <w:p w:rsidR="00A75C5D" w:rsidRDefault="00A75C5D" w:rsidP="00911E9B">
      <w:pPr>
        <w:pStyle w:val="NoSpacing"/>
        <w:rPr>
          <w:color w:val="FF0000"/>
          <w:sz w:val="32"/>
          <w:szCs w:val="32"/>
        </w:rPr>
      </w:pPr>
    </w:p>
    <w:p w:rsidR="00A75C5D" w:rsidRDefault="00A75C5D" w:rsidP="00911E9B">
      <w:pPr>
        <w:pStyle w:val="NoSpacing"/>
        <w:rPr>
          <w:color w:val="002060"/>
        </w:rPr>
      </w:pPr>
      <w:r>
        <w:rPr>
          <w:color w:val="002060"/>
        </w:rPr>
        <w:t xml:space="preserve">There are four good reasons for the control </w:t>
      </w:r>
      <w:r w:rsidR="002D27DC">
        <w:rPr>
          <w:color w:val="002060"/>
        </w:rPr>
        <w:t xml:space="preserve">of </w:t>
      </w:r>
      <w:r>
        <w:rPr>
          <w:color w:val="002060"/>
        </w:rPr>
        <w:t>pests</w:t>
      </w:r>
    </w:p>
    <w:p w:rsidR="00A75C5D" w:rsidRDefault="00A75C5D" w:rsidP="00911E9B">
      <w:pPr>
        <w:pStyle w:val="NoSpacing"/>
        <w:rPr>
          <w:color w:val="002060"/>
        </w:rPr>
      </w:pPr>
    </w:p>
    <w:p w:rsidR="00A75C5D" w:rsidRDefault="00A75C5D" w:rsidP="00A75C5D">
      <w:pPr>
        <w:pStyle w:val="NoSpacing"/>
        <w:numPr>
          <w:ilvl w:val="0"/>
          <w:numId w:val="19"/>
        </w:numPr>
        <w:rPr>
          <w:color w:val="002060"/>
        </w:rPr>
      </w:pPr>
      <w:r>
        <w:rPr>
          <w:color w:val="002060"/>
        </w:rPr>
        <w:t>To prevent the spread of disease</w:t>
      </w:r>
    </w:p>
    <w:p w:rsidR="00A75C5D" w:rsidRDefault="002D27DC" w:rsidP="00A75C5D">
      <w:pPr>
        <w:pStyle w:val="NoSpacing"/>
        <w:numPr>
          <w:ilvl w:val="0"/>
          <w:numId w:val="19"/>
        </w:numPr>
        <w:rPr>
          <w:color w:val="002060"/>
        </w:rPr>
      </w:pPr>
      <w:r>
        <w:rPr>
          <w:color w:val="002060"/>
        </w:rPr>
        <w:t>To prevent</w:t>
      </w:r>
      <w:r w:rsidR="00A75C5D">
        <w:rPr>
          <w:color w:val="002060"/>
        </w:rPr>
        <w:t xml:space="preserve"> damage to food and property</w:t>
      </w:r>
    </w:p>
    <w:p w:rsidR="00A75C5D" w:rsidRDefault="00A75C5D" w:rsidP="00A75C5D">
      <w:pPr>
        <w:pStyle w:val="NoSpacing"/>
        <w:numPr>
          <w:ilvl w:val="0"/>
          <w:numId w:val="19"/>
        </w:numPr>
        <w:rPr>
          <w:color w:val="002060"/>
        </w:rPr>
      </w:pPr>
      <w:r>
        <w:rPr>
          <w:color w:val="002060"/>
        </w:rPr>
        <w:t>To prevent food wastage</w:t>
      </w:r>
    </w:p>
    <w:p w:rsidR="00A75C5D" w:rsidRPr="00A75C5D" w:rsidRDefault="00A75C5D" w:rsidP="00A75C5D">
      <w:pPr>
        <w:pStyle w:val="NoSpacing"/>
        <w:numPr>
          <w:ilvl w:val="0"/>
          <w:numId w:val="19"/>
        </w:numPr>
        <w:rPr>
          <w:color w:val="002060"/>
        </w:rPr>
      </w:pPr>
      <w:r>
        <w:rPr>
          <w:color w:val="002060"/>
        </w:rPr>
        <w:t>To comply with the law</w:t>
      </w:r>
    </w:p>
    <w:p w:rsidR="00805E06" w:rsidRPr="00A75C5D" w:rsidRDefault="00805E06" w:rsidP="00987490">
      <w:pPr>
        <w:rPr>
          <w:sz w:val="32"/>
          <w:szCs w:val="32"/>
        </w:rPr>
      </w:pPr>
    </w:p>
    <w:p w:rsidR="00805E06" w:rsidRDefault="00C028AE" w:rsidP="00987490">
      <w:pPr>
        <w:rPr>
          <w:sz w:val="20"/>
          <w:szCs w:val="20"/>
        </w:rPr>
      </w:pPr>
      <w:r w:rsidRPr="00C028AE">
        <w:rPr>
          <w:noProof/>
          <w:sz w:val="20"/>
          <w:szCs w:val="20"/>
          <w:lang w:val="en-US" w:eastAsia="zh-TW"/>
        </w:rPr>
        <w:lastRenderedPageBreak/>
        <w:pict>
          <v:shape id="_x0000_s1097" type="#_x0000_t186" style="position:absolute;margin-left:93.35pt;margin-top:48.2pt;width:271.1pt;height:339.65pt;rotation:90;z-index:-251631616;mso-position-horizontal-relative:margin;mso-position-vertical-relative:page;mso-width-relative:margin;mso-height-relative:margin;v-text-anchor:middle" o:allowincell="f" filled="t" fillcolor="#c0504d [3205]" strokecolor="#f2f2f2 [3041]" strokeweight="3pt">
            <v:shadow on="t" type="perspective" color="#622423 [1605]" opacity=".5" offset="1pt" offset2="-1pt"/>
            <v:textbox style="mso-next-textbox:#_x0000_s1097;mso-fit-shape-to-text:t">
              <w:txbxContent>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Before reading any further in this section, think about what the most common pests might be in the food industry?</w:t>
                  </w: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Make some notes below if you wish.</w:t>
                  </w: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txbxContent>
            </v:textbox>
            <w10:wrap anchorx="margin" anchory="page"/>
          </v:shape>
        </w:pict>
      </w: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Pr="00A75C5D" w:rsidRDefault="00A75C5D" w:rsidP="00A75C5D">
      <w:pPr>
        <w:pStyle w:val="NoSpacing"/>
      </w:pPr>
      <w:r w:rsidRPr="00A75C5D">
        <w:t xml:space="preserve">That was probably an easy task </w:t>
      </w:r>
      <w:r>
        <w:t>to do a</w:t>
      </w:r>
      <w:r w:rsidR="002D27DC">
        <w:t>nd you should have indentified rodents, insects</w:t>
      </w:r>
      <w:r>
        <w:t xml:space="preserve"> and </w:t>
      </w:r>
      <w:r w:rsidR="002D27DC">
        <w:t>birds.  See below for a more in-</w:t>
      </w:r>
      <w:r>
        <w:t>depth description:</w:t>
      </w:r>
    </w:p>
    <w:p w:rsidR="00805E06" w:rsidRDefault="00805E06" w:rsidP="00987490">
      <w:pPr>
        <w:rPr>
          <w:sz w:val="20"/>
          <w:szCs w:val="20"/>
        </w:rPr>
      </w:pPr>
    </w:p>
    <w:p w:rsidR="00805E06" w:rsidRDefault="00A65F0C" w:rsidP="004E26F0">
      <w:pPr>
        <w:pStyle w:val="NoSpacing"/>
        <w:rPr>
          <w:color w:val="002060"/>
        </w:rPr>
      </w:pPr>
      <w:r>
        <w:rPr>
          <w:color w:val="002060"/>
        </w:rPr>
        <w:t>Insects</w:t>
      </w:r>
    </w:p>
    <w:p w:rsidR="00A65F0C" w:rsidRDefault="00A65F0C" w:rsidP="004E26F0">
      <w:pPr>
        <w:pStyle w:val="NoSpacing"/>
      </w:pPr>
      <w:r>
        <w:t>There are many insects which can be called</w:t>
      </w:r>
      <w:r w:rsidR="002D27DC">
        <w:t xml:space="preserve"> pests as far as food is concerned.</w:t>
      </w:r>
      <w:r>
        <w:t xml:space="preserve"> They mostly damage food by spoiling it or leaving it </w:t>
      </w:r>
      <w:r w:rsidR="002D27DC">
        <w:t>exposed to harmful bacteria as o</w:t>
      </w:r>
      <w:r>
        <w:t>ppose</w:t>
      </w:r>
      <w:r w:rsidR="002D27DC">
        <w:t>d</w:t>
      </w:r>
      <w:r>
        <w:t xml:space="preserve"> to actually causing illness direct</w:t>
      </w:r>
      <w:r w:rsidR="002D27DC">
        <w:t>ly</w:t>
      </w:r>
      <w:r>
        <w:t xml:space="preserve"> in man.  Insect</w:t>
      </w:r>
      <w:r w:rsidR="002D27DC">
        <w:t>s</w:t>
      </w:r>
      <w:r>
        <w:t xml:space="preserve"> often carry harmful bacteria on their body parts.  </w:t>
      </w:r>
    </w:p>
    <w:p w:rsidR="00A65F0C" w:rsidRDefault="00A65F0C" w:rsidP="004E26F0">
      <w:pPr>
        <w:pStyle w:val="NoSpacing"/>
      </w:pPr>
      <w:r>
        <w:t>Common insect pests are:</w:t>
      </w:r>
    </w:p>
    <w:p w:rsidR="00A65F0C" w:rsidRDefault="00A65F0C" w:rsidP="00A65F0C">
      <w:pPr>
        <w:pStyle w:val="NoSpacing"/>
      </w:pPr>
    </w:p>
    <w:p w:rsidR="00A65F0C" w:rsidRDefault="00A65F0C" w:rsidP="00A65F0C">
      <w:pPr>
        <w:pStyle w:val="NoSpacing"/>
        <w:numPr>
          <w:ilvl w:val="0"/>
          <w:numId w:val="21"/>
        </w:numPr>
      </w:pPr>
      <w:r>
        <w:t>Flies</w:t>
      </w:r>
    </w:p>
    <w:p w:rsidR="00A65F0C" w:rsidRDefault="00A65F0C" w:rsidP="00A65F0C">
      <w:pPr>
        <w:pStyle w:val="NoSpacing"/>
        <w:numPr>
          <w:ilvl w:val="0"/>
          <w:numId w:val="21"/>
        </w:numPr>
      </w:pPr>
      <w:r>
        <w:t>Cockroaches</w:t>
      </w:r>
    </w:p>
    <w:p w:rsidR="00A65F0C" w:rsidRDefault="00A65F0C" w:rsidP="00A65F0C">
      <w:pPr>
        <w:pStyle w:val="NoSpacing"/>
        <w:numPr>
          <w:ilvl w:val="0"/>
          <w:numId w:val="21"/>
        </w:numPr>
      </w:pPr>
      <w:r>
        <w:t>Ants</w:t>
      </w:r>
    </w:p>
    <w:p w:rsidR="00A65F0C" w:rsidRDefault="00D032E2" w:rsidP="00A65F0C">
      <w:pPr>
        <w:pStyle w:val="NoSpacing"/>
        <w:numPr>
          <w:ilvl w:val="0"/>
          <w:numId w:val="21"/>
        </w:numPr>
      </w:pPr>
      <w:r>
        <w:t>Plus stored product pests such as weevils, moths, beetles and their larvae</w:t>
      </w:r>
    </w:p>
    <w:p w:rsidR="00D032E2" w:rsidRDefault="00D032E2" w:rsidP="00D032E2">
      <w:pPr>
        <w:pStyle w:val="NoSpacing"/>
      </w:pPr>
    </w:p>
    <w:p w:rsidR="00D032E2" w:rsidRDefault="00D032E2" w:rsidP="00D032E2">
      <w:pPr>
        <w:pStyle w:val="NoSpacing"/>
      </w:pPr>
      <w:r>
        <w:t>You can normally see the presence of insects on your inspections by the damage to food and or packaging and also by visually sighting the presence of live specimens, dead bodies, lava and pupa cases.</w:t>
      </w:r>
    </w:p>
    <w:p w:rsidR="00D032E2" w:rsidRDefault="00D032E2" w:rsidP="00D032E2">
      <w:pPr>
        <w:pStyle w:val="NoSpacing"/>
      </w:pPr>
    </w:p>
    <w:p w:rsidR="007023B8" w:rsidRDefault="007023B8" w:rsidP="00D032E2">
      <w:pPr>
        <w:pStyle w:val="NoSpacing"/>
        <w:rPr>
          <w:color w:val="002060"/>
        </w:rPr>
      </w:pPr>
    </w:p>
    <w:p w:rsidR="007023B8" w:rsidRDefault="007023B8" w:rsidP="00D032E2">
      <w:pPr>
        <w:pStyle w:val="NoSpacing"/>
        <w:rPr>
          <w:color w:val="002060"/>
        </w:rPr>
      </w:pPr>
    </w:p>
    <w:p w:rsidR="007023B8" w:rsidRDefault="007023B8" w:rsidP="00D032E2">
      <w:pPr>
        <w:pStyle w:val="NoSpacing"/>
        <w:rPr>
          <w:color w:val="002060"/>
        </w:rPr>
      </w:pPr>
    </w:p>
    <w:p w:rsidR="007023B8" w:rsidRDefault="007023B8" w:rsidP="00D032E2">
      <w:pPr>
        <w:pStyle w:val="NoSpacing"/>
        <w:rPr>
          <w:color w:val="002060"/>
        </w:rPr>
      </w:pPr>
    </w:p>
    <w:p w:rsidR="007023B8" w:rsidRDefault="007023B8" w:rsidP="00D032E2">
      <w:pPr>
        <w:pStyle w:val="NoSpacing"/>
        <w:rPr>
          <w:color w:val="002060"/>
        </w:rPr>
      </w:pPr>
    </w:p>
    <w:p w:rsidR="007023B8" w:rsidRDefault="007023B8" w:rsidP="00D032E2">
      <w:pPr>
        <w:pStyle w:val="NoSpacing"/>
        <w:rPr>
          <w:color w:val="002060"/>
        </w:rPr>
      </w:pPr>
    </w:p>
    <w:p w:rsidR="007023B8" w:rsidRDefault="007023B8" w:rsidP="00D032E2">
      <w:pPr>
        <w:pStyle w:val="NoSpacing"/>
        <w:rPr>
          <w:color w:val="002060"/>
        </w:rPr>
      </w:pPr>
    </w:p>
    <w:p w:rsidR="007023B8" w:rsidRDefault="007023B8" w:rsidP="00D032E2">
      <w:pPr>
        <w:pStyle w:val="NoSpacing"/>
        <w:rPr>
          <w:color w:val="002060"/>
        </w:rPr>
      </w:pPr>
    </w:p>
    <w:p w:rsidR="007023B8" w:rsidRDefault="007023B8" w:rsidP="00D032E2">
      <w:pPr>
        <w:pStyle w:val="NoSpacing"/>
        <w:rPr>
          <w:color w:val="002060"/>
        </w:rPr>
      </w:pPr>
    </w:p>
    <w:p w:rsidR="00D032E2" w:rsidRPr="007023B8" w:rsidRDefault="007023B8" w:rsidP="00D032E2">
      <w:pPr>
        <w:pStyle w:val="NoSpacing"/>
        <w:rPr>
          <w:color w:val="002060"/>
        </w:rPr>
      </w:pPr>
      <w:r w:rsidRPr="007023B8">
        <w:rPr>
          <w:color w:val="002060"/>
        </w:rPr>
        <w:lastRenderedPageBreak/>
        <w:t>Common house fly</w:t>
      </w:r>
      <w:r>
        <w:rPr>
          <w:color w:val="002060"/>
        </w:rPr>
        <w:t xml:space="preserve"> </w:t>
      </w:r>
      <w:r w:rsidR="008F1F18">
        <w:rPr>
          <w:color w:val="002060"/>
        </w:rPr>
        <w:t>Mustica M</w:t>
      </w:r>
      <w:r w:rsidR="00BB3345">
        <w:rPr>
          <w:color w:val="002060"/>
        </w:rPr>
        <w:t>uscaria</w:t>
      </w:r>
    </w:p>
    <w:p w:rsidR="002D27DC" w:rsidRDefault="002D27DC" w:rsidP="00BB3345">
      <w:pPr>
        <w:pStyle w:val="NoSpacing"/>
      </w:pPr>
    </w:p>
    <w:p w:rsidR="002D27DC" w:rsidRDefault="00BB3345" w:rsidP="00BB3345">
      <w:pPr>
        <w:pStyle w:val="NoSpacing"/>
      </w:pPr>
      <w:r>
        <w:rPr>
          <w:noProof/>
          <w:lang w:eastAsia="en-GB"/>
        </w:rPr>
        <w:drawing>
          <wp:anchor distT="0" distB="0" distL="114300" distR="114300" simplePos="0" relativeHeight="251685888" behindDoc="1" locked="0" layoutInCell="1" allowOverlap="1">
            <wp:simplePos x="0" y="0"/>
            <wp:positionH relativeFrom="margin">
              <wp:posOffset>3355340</wp:posOffset>
            </wp:positionH>
            <wp:positionV relativeFrom="margin">
              <wp:posOffset>249555</wp:posOffset>
            </wp:positionV>
            <wp:extent cx="2212975" cy="2059305"/>
            <wp:effectExtent l="19050" t="0" r="0" b="0"/>
            <wp:wrapNone/>
            <wp:docPr id="1" name="rg_hi" descr="http://t0.gstatic.com/images?q=tbn:ANd9GcSaexNDBaprh_n4SJQo3s691dZRef4S78cGsR4e-fzkxcOJe_IFF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aexNDBaprh_n4SJQo3s691dZRef4S78cGsR4e-fzkxcOJe_IFFA">
                      <a:hlinkClick r:id="rId18"/>
                    </pic:cNvPr>
                    <pic:cNvPicPr>
                      <a:picLocks noChangeAspect="1" noChangeArrowheads="1"/>
                    </pic:cNvPicPr>
                  </pic:nvPicPr>
                  <pic:blipFill>
                    <a:blip r:embed="rId19" cstate="print"/>
                    <a:srcRect/>
                    <a:stretch>
                      <a:fillRect/>
                    </a:stretch>
                  </pic:blipFill>
                  <pic:spPr bwMode="auto">
                    <a:xfrm>
                      <a:off x="0" y="0"/>
                      <a:ext cx="2212975" cy="2059305"/>
                    </a:xfrm>
                    <a:prstGeom prst="rect">
                      <a:avLst/>
                    </a:prstGeom>
                    <a:noFill/>
                    <a:ln w="9525">
                      <a:noFill/>
                      <a:miter lim="800000"/>
                      <a:headEnd/>
                      <a:tailEnd/>
                    </a:ln>
                  </pic:spPr>
                </pic:pic>
              </a:graphicData>
            </a:graphic>
          </wp:anchor>
        </w:drawing>
      </w:r>
      <w:r w:rsidR="002D27DC">
        <w:t>The common house fly f</w:t>
      </w:r>
      <w:r>
        <w:t>eeds by vomiting onto its food</w:t>
      </w:r>
      <w:r w:rsidR="002D27DC">
        <w:t>,</w:t>
      </w:r>
      <w:r>
        <w:t xml:space="preserve"> </w:t>
      </w:r>
    </w:p>
    <w:p w:rsidR="00BB3345" w:rsidRDefault="002D27DC" w:rsidP="00BB3345">
      <w:pPr>
        <w:pStyle w:val="NoSpacing"/>
      </w:pPr>
      <w:r>
        <w:t>then sucking up t</w:t>
      </w:r>
      <w:r w:rsidR="00BB3345">
        <w:t>he</w:t>
      </w:r>
      <w:r>
        <w:t xml:space="preserve"> </w:t>
      </w:r>
      <w:r w:rsidR="00BB3345">
        <w:t xml:space="preserve">dissolved product.  </w:t>
      </w:r>
      <w:r>
        <w:t xml:space="preserve">It </w:t>
      </w:r>
      <w:r w:rsidR="00BB3345">
        <w:t>is not particular</w:t>
      </w:r>
    </w:p>
    <w:p w:rsidR="00BB3345" w:rsidRDefault="00BB3345" w:rsidP="00BB3345">
      <w:pPr>
        <w:pStyle w:val="NoSpacing"/>
      </w:pPr>
      <w:r>
        <w:t>where it gets its protein from, in other words it could be</w:t>
      </w:r>
    </w:p>
    <w:p w:rsidR="00BB3345" w:rsidRDefault="00BB3345" w:rsidP="00BB3345">
      <w:pPr>
        <w:pStyle w:val="NoSpacing"/>
      </w:pPr>
      <w:r>
        <w:t xml:space="preserve">from fresh food or faeces – to the fly it’s all fresh food.    </w:t>
      </w:r>
    </w:p>
    <w:p w:rsidR="00BB3345" w:rsidRDefault="002D27DC" w:rsidP="00BB3345">
      <w:pPr>
        <w:pStyle w:val="NoSpacing"/>
      </w:pPr>
      <w:r>
        <w:t>Flie</w:t>
      </w:r>
      <w:r w:rsidR="00BB3345">
        <w:t>s are capable of carrying all kinds of harmful bacteria</w:t>
      </w:r>
    </w:p>
    <w:p w:rsidR="00BB3345" w:rsidRDefault="00BB3345" w:rsidP="00BB3345">
      <w:pPr>
        <w:pStyle w:val="NoSpacing"/>
      </w:pPr>
      <w:r>
        <w:t xml:space="preserve">on their hairy bodies which they then transfer to any  </w:t>
      </w:r>
    </w:p>
    <w:p w:rsidR="00BB3345" w:rsidRDefault="00BB3345" w:rsidP="00BB3345">
      <w:pPr>
        <w:pStyle w:val="NoSpacing"/>
      </w:pPr>
      <w:r>
        <w:t xml:space="preserve">surface or food that they land on.  </w:t>
      </w:r>
    </w:p>
    <w:p w:rsidR="00BB3345" w:rsidRDefault="00BB3345" w:rsidP="00BB3345">
      <w:pPr>
        <w:pStyle w:val="NoSpacing"/>
        <w:rPr>
          <w:b/>
          <w:i/>
        </w:rPr>
      </w:pPr>
      <w:r>
        <w:rPr>
          <w:b/>
          <w:i/>
        </w:rPr>
        <w:t xml:space="preserve">If that surface or food is </w:t>
      </w:r>
      <w:r w:rsidR="009C466D">
        <w:rPr>
          <w:b/>
          <w:i/>
        </w:rPr>
        <w:t xml:space="preserve">suitable, the bacteria will survive </w:t>
      </w:r>
    </w:p>
    <w:p w:rsidR="009C466D" w:rsidRDefault="009C466D" w:rsidP="00BB3345">
      <w:pPr>
        <w:pStyle w:val="NoSpacing"/>
        <w:rPr>
          <w:b/>
          <w:i/>
        </w:rPr>
      </w:pPr>
      <w:r>
        <w:rPr>
          <w:b/>
          <w:i/>
        </w:rPr>
        <w:t>and grow.</w:t>
      </w:r>
    </w:p>
    <w:p w:rsidR="00640E84" w:rsidRDefault="002D27DC" w:rsidP="00BB3345">
      <w:pPr>
        <w:pStyle w:val="NoSpacing"/>
        <w:rPr>
          <w:b/>
          <w:i/>
        </w:rPr>
      </w:pPr>
      <w:r>
        <w:rPr>
          <w:b/>
          <w:i/>
          <w:noProof/>
          <w:lang w:eastAsia="en-GB"/>
        </w:rPr>
        <w:drawing>
          <wp:anchor distT="0" distB="0" distL="114300" distR="114300" simplePos="0" relativeHeight="251686912" behindDoc="1" locked="0" layoutInCell="1" allowOverlap="1">
            <wp:simplePos x="0" y="0"/>
            <wp:positionH relativeFrom="margin">
              <wp:posOffset>19050</wp:posOffset>
            </wp:positionH>
            <wp:positionV relativeFrom="margin">
              <wp:posOffset>1838960</wp:posOffset>
            </wp:positionV>
            <wp:extent cx="1282065" cy="1309370"/>
            <wp:effectExtent l="19050" t="0" r="0" b="0"/>
            <wp:wrapNone/>
            <wp:docPr id="5" name="il_fi" descr="http://www.enchantedlearning.com/fgifs/Fly_b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nchantedlearning.com/fgifs/Fly_bw.GIF"/>
                    <pic:cNvPicPr>
                      <a:picLocks noChangeAspect="1" noChangeArrowheads="1"/>
                    </pic:cNvPicPr>
                  </pic:nvPicPr>
                  <pic:blipFill>
                    <a:blip r:embed="rId20" cstate="print"/>
                    <a:srcRect/>
                    <a:stretch>
                      <a:fillRect/>
                    </a:stretch>
                  </pic:blipFill>
                  <pic:spPr bwMode="auto">
                    <a:xfrm>
                      <a:off x="0" y="0"/>
                      <a:ext cx="1282065" cy="1309370"/>
                    </a:xfrm>
                    <a:prstGeom prst="rect">
                      <a:avLst/>
                    </a:prstGeom>
                    <a:noFill/>
                    <a:ln w="9525">
                      <a:noFill/>
                      <a:miter lim="800000"/>
                      <a:headEnd/>
                      <a:tailEnd/>
                    </a:ln>
                  </pic:spPr>
                </pic:pic>
              </a:graphicData>
            </a:graphic>
          </wp:anchor>
        </w:drawing>
      </w:r>
    </w:p>
    <w:p w:rsidR="00640E84" w:rsidRDefault="00640E84" w:rsidP="00BB3345">
      <w:pPr>
        <w:pStyle w:val="NoSpacing"/>
        <w:rPr>
          <w:b/>
          <w:i/>
        </w:rPr>
      </w:pPr>
    </w:p>
    <w:p w:rsidR="00640E84" w:rsidRDefault="00640E84" w:rsidP="00BB3345">
      <w:pPr>
        <w:pStyle w:val="NoSpacing"/>
        <w:rPr>
          <w:b/>
          <w:i/>
        </w:rPr>
      </w:pPr>
    </w:p>
    <w:p w:rsidR="00640E84" w:rsidRDefault="00640E84" w:rsidP="00BB3345">
      <w:pPr>
        <w:pStyle w:val="NoSpacing"/>
        <w:rPr>
          <w:b/>
          <w:i/>
        </w:rPr>
      </w:pPr>
    </w:p>
    <w:p w:rsidR="00640E84" w:rsidRDefault="00640E84" w:rsidP="00BB3345">
      <w:pPr>
        <w:pStyle w:val="NoSpacing"/>
        <w:rPr>
          <w:color w:val="002060"/>
        </w:rPr>
      </w:pPr>
    </w:p>
    <w:p w:rsidR="00640E84" w:rsidRDefault="00640E84" w:rsidP="00BB3345">
      <w:pPr>
        <w:pStyle w:val="NoSpacing"/>
        <w:rPr>
          <w:color w:val="002060"/>
        </w:rPr>
      </w:pPr>
    </w:p>
    <w:p w:rsidR="00640E84" w:rsidRDefault="00640E84" w:rsidP="00BB3345">
      <w:pPr>
        <w:pStyle w:val="NoSpacing"/>
        <w:rPr>
          <w:color w:val="002060"/>
        </w:rPr>
      </w:pPr>
    </w:p>
    <w:p w:rsidR="00640E84" w:rsidRDefault="00640E84" w:rsidP="00BB3345">
      <w:pPr>
        <w:pStyle w:val="NoSpacing"/>
        <w:rPr>
          <w:color w:val="002060"/>
        </w:rPr>
      </w:pPr>
    </w:p>
    <w:p w:rsidR="00640E84" w:rsidRDefault="00640E84" w:rsidP="00BB3345">
      <w:pPr>
        <w:pStyle w:val="NoSpacing"/>
        <w:rPr>
          <w:color w:val="002060"/>
        </w:rPr>
      </w:pPr>
    </w:p>
    <w:p w:rsidR="00640E84" w:rsidRDefault="00640E84" w:rsidP="00BB3345">
      <w:pPr>
        <w:pStyle w:val="NoSpacing"/>
        <w:rPr>
          <w:color w:val="002060"/>
        </w:rPr>
      </w:pPr>
    </w:p>
    <w:p w:rsidR="002D27DC" w:rsidRDefault="002D27DC" w:rsidP="00BB3345">
      <w:pPr>
        <w:pStyle w:val="NoSpacing"/>
        <w:rPr>
          <w:color w:val="002060"/>
        </w:rPr>
      </w:pPr>
    </w:p>
    <w:p w:rsidR="002D27DC" w:rsidRDefault="002D27DC" w:rsidP="00BB3345">
      <w:pPr>
        <w:pStyle w:val="NoSpacing"/>
        <w:rPr>
          <w:color w:val="002060"/>
        </w:rPr>
      </w:pPr>
      <w:r>
        <w:rPr>
          <w:noProof/>
          <w:color w:val="002060"/>
          <w:lang w:eastAsia="en-GB"/>
        </w:rPr>
        <w:drawing>
          <wp:anchor distT="0" distB="0" distL="114300" distR="114300" simplePos="0" relativeHeight="251687936" behindDoc="1" locked="0" layoutInCell="1" allowOverlap="1">
            <wp:simplePos x="0" y="0"/>
            <wp:positionH relativeFrom="margin">
              <wp:posOffset>3157220</wp:posOffset>
            </wp:positionH>
            <wp:positionV relativeFrom="margin">
              <wp:posOffset>3734435</wp:posOffset>
            </wp:positionV>
            <wp:extent cx="2847340" cy="1597660"/>
            <wp:effectExtent l="19050" t="0" r="0" b="0"/>
            <wp:wrapNone/>
            <wp:docPr id="12" name="rg_hi" descr="http://t0.gstatic.com/images?q=tbn:ANd9GcT3_JzBVFL6obwGwbkFB4snjRK2BRBGHP3i7KBGpxza3hI-tXX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3_JzBVFL6obwGwbkFB4snjRK2BRBGHP3i7KBGpxza3hI-tXX3">
                      <a:hlinkClick r:id="rId21"/>
                    </pic:cNvPr>
                    <pic:cNvPicPr>
                      <a:picLocks noChangeAspect="1" noChangeArrowheads="1"/>
                    </pic:cNvPicPr>
                  </pic:nvPicPr>
                  <pic:blipFill>
                    <a:blip r:embed="rId22" cstate="print"/>
                    <a:srcRect/>
                    <a:stretch>
                      <a:fillRect/>
                    </a:stretch>
                  </pic:blipFill>
                  <pic:spPr bwMode="auto">
                    <a:xfrm>
                      <a:off x="0" y="0"/>
                      <a:ext cx="2847340" cy="1597660"/>
                    </a:xfrm>
                    <a:prstGeom prst="rect">
                      <a:avLst/>
                    </a:prstGeom>
                    <a:noFill/>
                    <a:ln w="9525">
                      <a:noFill/>
                      <a:miter lim="800000"/>
                      <a:headEnd/>
                      <a:tailEnd/>
                    </a:ln>
                  </pic:spPr>
                </pic:pic>
              </a:graphicData>
            </a:graphic>
          </wp:anchor>
        </w:drawing>
      </w:r>
    </w:p>
    <w:p w:rsidR="00640E84" w:rsidRDefault="002D27DC" w:rsidP="00BB3345">
      <w:pPr>
        <w:pStyle w:val="NoSpacing"/>
        <w:rPr>
          <w:color w:val="002060"/>
        </w:rPr>
      </w:pPr>
      <w:r>
        <w:rPr>
          <w:color w:val="002060"/>
        </w:rPr>
        <w:t>Common Black Ant La</w:t>
      </w:r>
      <w:r w:rsidR="00640E84">
        <w:rPr>
          <w:color w:val="002060"/>
        </w:rPr>
        <w:t xml:space="preserve">sius </w:t>
      </w:r>
      <w:r w:rsidR="008F1F18">
        <w:rPr>
          <w:color w:val="002060"/>
        </w:rPr>
        <w:t>Niger</w:t>
      </w:r>
    </w:p>
    <w:p w:rsidR="002D27DC" w:rsidRDefault="002D27DC" w:rsidP="00BB3345">
      <w:pPr>
        <w:pStyle w:val="NoSpacing"/>
      </w:pPr>
    </w:p>
    <w:p w:rsidR="000F05AA" w:rsidRDefault="00640E84" w:rsidP="00BB3345">
      <w:pPr>
        <w:pStyle w:val="NoSpacing"/>
      </w:pPr>
      <w:r>
        <w:t>Ants will travel great distances to find a food source</w:t>
      </w:r>
    </w:p>
    <w:p w:rsidR="000F05AA" w:rsidRDefault="00640E84" w:rsidP="00BB3345">
      <w:pPr>
        <w:pStyle w:val="NoSpacing"/>
      </w:pPr>
      <w:r>
        <w:t>and they will always return to their nest, the black</w:t>
      </w:r>
    </w:p>
    <w:p w:rsidR="000F05AA" w:rsidRDefault="00640E84" w:rsidP="00BB3345">
      <w:pPr>
        <w:pStyle w:val="NoSpacing"/>
      </w:pPr>
      <w:r>
        <w:t xml:space="preserve">ant is the most common one seen outdoors and </w:t>
      </w:r>
    </w:p>
    <w:p w:rsidR="00640E84" w:rsidRPr="00640E84" w:rsidRDefault="008F1F18" w:rsidP="00BB3345">
      <w:pPr>
        <w:pStyle w:val="NoSpacing"/>
      </w:pPr>
      <w:r>
        <w:t>i</w:t>
      </w:r>
      <w:r w:rsidR="000F05AA">
        <w:t>n</w:t>
      </w:r>
      <w:r w:rsidR="00640E84">
        <w:t xml:space="preserve"> the UK.  </w:t>
      </w:r>
    </w:p>
    <w:p w:rsidR="00BB3345" w:rsidRDefault="00BB3345" w:rsidP="00BB3345">
      <w:pPr>
        <w:pStyle w:val="NoSpacing"/>
      </w:pPr>
      <w:r>
        <w:t xml:space="preserve">                         </w:t>
      </w:r>
    </w:p>
    <w:p w:rsidR="00805E06" w:rsidRDefault="00BB3345" w:rsidP="00BB3345">
      <w:pPr>
        <w:pStyle w:val="NoSpacing"/>
      </w:pPr>
      <w:r>
        <w:t xml:space="preserve">                                                                        </w:t>
      </w:r>
    </w:p>
    <w:p w:rsidR="00805E06" w:rsidRDefault="00805E06" w:rsidP="00987490">
      <w:pPr>
        <w:rPr>
          <w:sz w:val="20"/>
          <w:szCs w:val="20"/>
        </w:rPr>
      </w:pPr>
    </w:p>
    <w:p w:rsidR="000F05AA" w:rsidRDefault="000F05AA" w:rsidP="00987490">
      <w:pPr>
        <w:rPr>
          <w:sz w:val="20"/>
          <w:szCs w:val="20"/>
        </w:rPr>
      </w:pPr>
    </w:p>
    <w:p w:rsidR="000F05AA" w:rsidRDefault="000F05AA" w:rsidP="00987490">
      <w:pPr>
        <w:rPr>
          <w:sz w:val="20"/>
          <w:szCs w:val="20"/>
        </w:rPr>
      </w:pPr>
    </w:p>
    <w:p w:rsidR="000F05AA" w:rsidRPr="009651FF" w:rsidRDefault="00431AFD" w:rsidP="009651FF">
      <w:pPr>
        <w:pStyle w:val="NoSpacing"/>
        <w:rPr>
          <w:color w:val="002060"/>
        </w:rPr>
      </w:pPr>
      <w:r>
        <w:rPr>
          <w:noProof/>
          <w:color w:val="002060"/>
          <w:lang w:eastAsia="en-GB"/>
        </w:rPr>
        <w:drawing>
          <wp:anchor distT="0" distB="0" distL="114300" distR="114300" simplePos="0" relativeHeight="251688960" behindDoc="1" locked="0" layoutInCell="1" allowOverlap="1">
            <wp:simplePos x="0" y="0"/>
            <wp:positionH relativeFrom="margin">
              <wp:posOffset>2654935</wp:posOffset>
            </wp:positionH>
            <wp:positionV relativeFrom="margin">
              <wp:posOffset>5966460</wp:posOffset>
            </wp:positionV>
            <wp:extent cx="2138680" cy="2141220"/>
            <wp:effectExtent l="19050" t="0" r="0" b="0"/>
            <wp:wrapNone/>
            <wp:docPr id="13" name="rg_hi" descr="http://t0.gstatic.com/images?q=tbn:ANd9GcS7OOtJJSXuwKoLWcV8HZV4hMB4q0tUZ6JO0hTfSUlLPmlNmwVl">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7OOtJJSXuwKoLWcV8HZV4hMB4q0tUZ6JO0hTfSUlLPmlNmwVl">
                      <a:hlinkClick r:id="rId23"/>
                    </pic:cNvPr>
                    <pic:cNvPicPr>
                      <a:picLocks noChangeAspect="1" noChangeArrowheads="1"/>
                    </pic:cNvPicPr>
                  </pic:nvPicPr>
                  <pic:blipFill>
                    <a:blip r:embed="rId24" cstate="print"/>
                    <a:srcRect/>
                    <a:stretch>
                      <a:fillRect/>
                    </a:stretch>
                  </pic:blipFill>
                  <pic:spPr bwMode="auto">
                    <a:xfrm>
                      <a:off x="0" y="0"/>
                      <a:ext cx="2138680" cy="2141220"/>
                    </a:xfrm>
                    <a:prstGeom prst="rect">
                      <a:avLst/>
                    </a:prstGeom>
                    <a:noFill/>
                    <a:ln w="9525">
                      <a:noFill/>
                      <a:miter lim="800000"/>
                      <a:headEnd/>
                      <a:tailEnd/>
                    </a:ln>
                  </pic:spPr>
                </pic:pic>
              </a:graphicData>
            </a:graphic>
          </wp:anchor>
        </w:drawing>
      </w:r>
      <w:r w:rsidR="004704EB">
        <w:rPr>
          <w:color w:val="002060"/>
        </w:rPr>
        <w:t>Pharaohs Ants Monomorium P</w:t>
      </w:r>
      <w:r w:rsidR="009651FF" w:rsidRPr="009651FF">
        <w:rPr>
          <w:color w:val="002060"/>
        </w:rPr>
        <w:t>haraosis</w:t>
      </w:r>
    </w:p>
    <w:p w:rsidR="002D27DC" w:rsidRDefault="002D27DC" w:rsidP="009651FF">
      <w:pPr>
        <w:pStyle w:val="NoSpacing"/>
      </w:pPr>
    </w:p>
    <w:p w:rsidR="00431AFD" w:rsidRDefault="009651FF" w:rsidP="009651FF">
      <w:pPr>
        <w:pStyle w:val="NoSpacing"/>
      </w:pPr>
      <w:r>
        <w:t>The reddish coloured Pharaohs Ant prefers</w:t>
      </w:r>
    </w:p>
    <w:p w:rsidR="00431AFD" w:rsidRDefault="009651FF" w:rsidP="009651FF">
      <w:pPr>
        <w:pStyle w:val="NoSpacing"/>
      </w:pPr>
      <w:r>
        <w:t xml:space="preserve"> the warmth and is often found in food </w:t>
      </w:r>
    </w:p>
    <w:p w:rsidR="00431AFD" w:rsidRDefault="00431AFD" w:rsidP="009651FF">
      <w:pPr>
        <w:pStyle w:val="NoSpacing"/>
      </w:pPr>
      <w:r>
        <w:t xml:space="preserve"> </w:t>
      </w:r>
      <w:r w:rsidR="009651FF">
        <w:t xml:space="preserve">stores.  To reproduce, ants require a </w:t>
      </w:r>
    </w:p>
    <w:p w:rsidR="00431AFD" w:rsidRDefault="00431AFD" w:rsidP="009651FF">
      <w:pPr>
        <w:pStyle w:val="NoSpacing"/>
      </w:pPr>
      <w:r>
        <w:t xml:space="preserve"> </w:t>
      </w:r>
      <w:r w:rsidR="009651FF">
        <w:t>breeding female and a suitable</w:t>
      </w:r>
    </w:p>
    <w:p w:rsidR="00431AFD" w:rsidRDefault="009651FF" w:rsidP="009651FF">
      <w:pPr>
        <w:pStyle w:val="NoSpacing"/>
      </w:pPr>
      <w:r>
        <w:t xml:space="preserve"> environment for a nest, neither </w:t>
      </w:r>
    </w:p>
    <w:p w:rsidR="00431AFD" w:rsidRDefault="00431AFD" w:rsidP="009651FF">
      <w:pPr>
        <w:pStyle w:val="NoSpacing"/>
      </w:pPr>
      <w:r>
        <w:t xml:space="preserve"> </w:t>
      </w:r>
      <w:r w:rsidR="009651FF">
        <w:t xml:space="preserve">of which are normally found offshore.  </w:t>
      </w:r>
    </w:p>
    <w:p w:rsidR="00431AFD" w:rsidRDefault="00431AFD" w:rsidP="009651FF">
      <w:pPr>
        <w:pStyle w:val="NoSpacing"/>
      </w:pPr>
      <w:r>
        <w:t xml:space="preserve"> </w:t>
      </w:r>
      <w:r w:rsidR="009651FF">
        <w:t xml:space="preserve">Few of these species are ever found </w:t>
      </w:r>
    </w:p>
    <w:p w:rsidR="00431AFD" w:rsidRDefault="00431AFD" w:rsidP="009651FF">
      <w:pPr>
        <w:pStyle w:val="NoSpacing"/>
      </w:pPr>
      <w:r>
        <w:t xml:space="preserve"> </w:t>
      </w:r>
      <w:r w:rsidR="009651FF">
        <w:t>offshore even though the female black</w:t>
      </w:r>
    </w:p>
    <w:p w:rsidR="009651FF" w:rsidRDefault="009651FF" w:rsidP="009651FF">
      <w:pPr>
        <w:pStyle w:val="NoSpacing"/>
      </w:pPr>
      <w:r>
        <w:t xml:space="preserve"> ant can fly initially.  </w:t>
      </w:r>
    </w:p>
    <w:p w:rsidR="009651FF" w:rsidRDefault="009651FF" w:rsidP="009651FF">
      <w:pPr>
        <w:pStyle w:val="NoSpacing"/>
      </w:pPr>
    </w:p>
    <w:p w:rsidR="009651FF" w:rsidRPr="009651FF" w:rsidRDefault="009651FF" w:rsidP="009651FF">
      <w:pPr>
        <w:pStyle w:val="NoSpacing"/>
      </w:pPr>
    </w:p>
    <w:p w:rsidR="00805E06" w:rsidRDefault="00805E06" w:rsidP="009651FF">
      <w:pPr>
        <w:pStyle w:val="NoSpacing"/>
      </w:pPr>
    </w:p>
    <w:p w:rsidR="00805E06" w:rsidRDefault="00805E06" w:rsidP="00987490">
      <w:pPr>
        <w:rPr>
          <w:sz w:val="20"/>
          <w:szCs w:val="20"/>
        </w:rPr>
      </w:pPr>
    </w:p>
    <w:p w:rsidR="00805E06" w:rsidRDefault="00805E06" w:rsidP="00987490">
      <w:pPr>
        <w:rPr>
          <w:sz w:val="20"/>
          <w:szCs w:val="20"/>
        </w:rPr>
      </w:pPr>
    </w:p>
    <w:p w:rsidR="00805E06" w:rsidRPr="002D27DC" w:rsidRDefault="002D27DC" w:rsidP="00987490">
      <w:pPr>
        <w:rPr>
          <w:sz w:val="20"/>
          <w:szCs w:val="20"/>
        </w:rPr>
      </w:pPr>
      <w:r>
        <w:rPr>
          <w:noProof/>
          <w:sz w:val="20"/>
          <w:szCs w:val="20"/>
          <w:lang w:eastAsia="en-GB"/>
        </w:rPr>
        <w:drawing>
          <wp:anchor distT="0" distB="0" distL="114300" distR="114300" simplePos="0" relativeHeight="251689984" behindDoc="1" locked="0" layoutInCell="1" allowOverlap="1">
            <wp:simplePos x="0" y="0"/>
            <wp:positionH relativeFrom="margin">
              <wp:posOffset>2852420</wp:posOffset>
            </wp:positionH>
            <wp:positionV relativeFrom="margin">
              <wp:posOffset>603250</wp:posOffset>
            </wp:positionV>
            <wp:extent cx="3079750" cy="3303270"/>
            <wp:effectExtent l="19050" t="0" r="6350" b="0"/>
            <wp:wrapNone/>
            <wp:docPr id="15" name="il_fi" descr="http://www.backyardnature.net/pix/cockr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ckyardnature.net/pix/cockrch2.jpg"/>
                    <pic:cNvPicPr>
                      <a:picLocks noChangeAspect="1" noChangeArrowheads="1"/>
                    </pic:cNvPicPr>
                  </pic:nvPicPr>
                  <pic:blipFill>
                    <a:blip r:embed="rId25" cstate="print"/>
                    <a:srcRect/>
                    <a:stretch>
                      <a:fillRect/>
                    </a:stretch>
                  </pic:blipFill>
                  <pic:spPr bwMode="auto">
                    <a:xfrm>
                      <a:off x="0" y="0"/>
                      <a:ext cx="3079750" cy="3303270"/>
                    </a:xfrm>
                    <a:prstGeom prst="rect">
                      <a:avLst/>
                    </a:prstGeom>
                    <a:noFill/>
                    <a:ln w="9525">
                      <a:noFill/>
                      <a:miter lim="800000"/>
                      <a:headEnd/>
                      <a:tailEnd/>
                    </a:ln>
                  </pic:spPr>
                </pic:pic>
              </a:graphicData>
            </a:graphic>
          </wp:anchor>
        </w:drawing>
      </w:r>
      <w:r w:rsidR="000F05AA">
        <w:rPr>
          <w:sz w:val="20"/>
          <w:szCs w:val="20"/>
        </w:rPr>
        <w:t xml:space="preserve"> </w:t>
      </w:r>
      <w:r w:rsidR="006E0ECB">
        <w:rPr>
          <w:color w:val="002060"/>
        </w:rPr>
        <w:t xml:space="preserve"> </w:t>
      </w:r>
      <w:r w:rsidR="006E0ECB" w:rsidRPr="006E0ECB">
        <w:rPr>
          <w:color w:val="002060"/>
        </w:rPr>
        <w:t>UK Cockroach</w:t>
      </w:r>
    </w:p>
    <w:p w:rsidR="00805E06" w:rsidRPr="009E3A7F" w:rsidRDefault="006E0ECB" w:rsidP="009E3A7F">
      <w:pPr>
        <w:pStyle w:val="NoSpacing"/>
      </w:pPr>
      <w:r w:rsidRPr="009E3A7F">
        <w:t>Cockroaches are a problem offshore</w:t>
      </w:r>
      <w:r w:rsidR="002D27DC">
        <w:t>,</w:t>
      </w:r>
      <w:r w:rsidRPr="009E3A7F">
        <w:t xml:space="preserve"> however</w:t>
      </w:r>
    </w:p>
    <w:p w:rsidR="006E0ECB" w:rsidRPr="009E3A7F" w:rsidRDefault="006E0ECB" w:rsidP="009E3A7F">
      <w:pPr>
        <w:pStyle w:val="NoSpacing"/>
      </w:pPr>
      <w:r w:rsidRPr="009E3A7F">
        <w:t xml:space="preserve">you will rarely find one.  You may find an </w:t>
      </w:r>
    </w:p>
    <w:p w:rsidR="006E0ECB" w:rsidRPr="009E3A7F" w:rsidRDefault="006E0ECB" w:rsidP="009E3A7F">
      <w:pPr>
        <w:pStyle w:val="NoSpacing"/>
      </w:pPr>
      <w:r w:rsidRPr="009E3A7F">
        <w:t>occasional sample in packaged foods such as</w:t>
      </w:r>
    </w:p>
    <w:p w:rsidR="006E0ECB" w:rsidRPr="009E3A7F" w:rsidRDefault="006E0ECB" w:rsidP="009E3A7F">
      <w:pPr>
        <w:pStyle w:val="NoSpacing"/>
      </w:pPr>
      <w:r w:rsidRPr="009E3A7F">
        <w:t xml:space="preserve">apples and bananas.  They would normally </w:t>
      </w:r>
    </w:p>
    <w:p w:rsidR="006E0ECB" w:rsidRPr="009E3A7F" w:rsidRDefault="002D27DC" w:rsidP="009E3A7F">
      <w:pPr>
        <w:pStyle w:val="NoSpacing"/>
      </w:pPr>
      <w:r>
        <w:t xml:space="preserve">have got </w:t>
      </w:r>
      <w:r w:rsidR="006E0ECB" w:rsidRPr="009E3A7F">
        <w:t xml:space="preserve">there whilst the fruit was in the </w:t>
      </w:r>
    </w:p>
    <w:p w:rsidR="009B54AF" w:rsidRPr="009E3A7F" w:rsidRDefault="006E0ECB" w:rsidP="009E3A7F">
      <w:pPr>
        <w:pStyle w:val="NoSpacing"/>
      </w:pPr>
      <w:r w:rsidRPr="009E3A7F">
        <w:t xml:space="preserve">warehouse in storage.  Cockroaches are from </w:t>
      </w:r>
    </w:p>
    <w:p w:rsidR="006E0ECB" w:rsidRPr="009E3A7F" w:rsidRDefault="006E0ECB" w:rsidP="009E3A7F">
      <w:pPr>
        <w:pStyle w:val="NoSpacing"/>
      </w:pPr>
      <w:r w:rsidRPr="009E3A7F">
        <w:t>the family Mantidae, their closest relatives</w:t>
      </w:r>
    </w:p>
    <w:p w:rsidR="009B54AF" w:rsidRPr="009E3A7F" w:rsidRDefault="006E0ECB" w:rsidP="009E3A7F">
      <w:pPr>
        <w:pStyle w:val="NoSpacing"/>
      </w:pPr>
      <w:r w:rsidRPr="009E3A7F">
        <w:t xml:space="preserve"> being </w:t>
      </w:r>
      <w:r w:rsidR="009B54AF" w:rsidRPr="009E3A7F">
        <w:t>mantids, they are thought to have</w:t>
      </w:r>
    </w:p>
    <w:p w:rsidR="009B54AF" w:rsidRPr="009E3A7F" w:rsidRDefault="009B54AF" w:rsidP="009E3A7F">
      <w:pPr>
        <w:pStyle w:val="NoSpacing"/>
      </w:pPr>
      <w:r w:rsidRPr="009E3A7F">
        <w:t xml:space="preserve"> originated in Africa despite their varied</w:t>
      </w:r>
    </w:p>
    <w:p w:rsidR="002D27DC" w:rsidRDefault="009B54AF" w:rsidP="009E3A7F">
      <w:pPr>
        <w:pStyle w:val="NoSpacing"/>
      </w:pPr>
      <w:r w:rsidRPr="009E3A7F">
        <w:t xml:space="preserve"> names.  </w:t>
      </w:r>
    </w:p>
    <w:p w:rsidR="009B54AF" w:rsidRPr="009E3A7F" w:rsidRDefault="009B54AF" w:rsidP="009E3A7F">
      <w:pPr>
        <w:pStyle w:val="NoSpacing"/>
      </w:pPr>
      <w:r w:rsidRPr="009E3A7F">
        <w:t>It is worth noting that these insects</w:t>
      </w:r>
    </w:p>
    <w:p w:rsidR="006E0ECB" w:rsidRPr="009E3A7F" w:rsidRDefault="009B54AF" w:rsidP="009E3A7F">
      <w:pPr>
        <w:pStyle w:val="NoSpacing"/>
      </w:pPr>
      <w:r w:rsidRPr="009E3A7F">
        <w:t xml:space="preserve">feed on almost anything thus causing </w:t>
      </w:r>
    </w:p>
    <w:p w:rsidR="009B54AF" w:rsidRPr="009E3A7F" w:rsidRDefault="009B54AF" w:rsidP="009E3A7F">
      <w:pPr>
        <w:pStyle w:val="NoSpacing"/>
      </w:pPr>
      <w:r w:rsidRPr="009E3A7F">
        <w:t>considerable damage.  Like many other</w:t>
      </w:r>
    </w:p>
    <w:p w:rsidR="009B54AF" w:rsidRPr="009E3A7F" w:rsidRDefault="009B54AF" w:rsidP="009E3A7F">
      <w:pPr>
        <w:pStyle w:val="NoSpacing"/>
      </w:pPr>
      <w:r w:rsidRPr="009E3A7F">
        <w:t>insects and pests they carry harmful bacteria</w:t>
      </w:r>
    </w:p>
    <w:p w:rsidR="009B54AF" w:rsidRPr="009E3A7F" w:rsidRDefault="009B54AF" w:rsidP="009E3A7F">
      <w:pPr>
        <w:pStyle w:val="NoSpacing"/>
      </w:pPr>
      <w:r w:rsidRPr="009E3A7F">
        <w:t>on their legs and feet, consequently they can</w:t>
      </w:r>
    </w:p>
    <w:p w:rsidR="009B54AF" w:rsidRPr="009E3A7F" w:rsidRDefault="009B54AF" w:rsidP="009E3A7F">
      <w:pPr>
        <w:pStyle w:val="NoSpacing"/>
      </w:pPr>
      <w:r w:rsidRPr="009E3A7F">
        <w:t>contaminate anything they come into contact</w:t>
      </w:r>
    </w:p>
    <w:p w:rsidR="002D27DC" w:rsidRDefault="009B54AF" w:rsidP="009E3A7F">
      <w:pPr>
        <w:pStyle w:val="NoSpacing"/>
      </w:pPr>
      <w:r w:rsidRPr="009E3A7F">
        <w:t xml:space="preserve">with.  </w:t>
      </w:r>
    </w:p>
    <w:p w:rsidR="002D27DC" w:rsidRDefault="002D27DC" w:rsidP="009E3A7F">
      <w:pPr>
        <w:pStyle w:val="NoSpacing"/>
      </w:pPr>
    </w:p>
    <w:p w:rsidR="002D27DC" w:rsidRDefault="002D27DC" w:rsidP="009E3A7F">
      <w:pPr>
        <w:pStyle w:val="NoSpacing"/>
      </w:pPr>
    </w:p>
    <w:p w:rsidR="009B54AF" w:rsidRPr="009E3A7F" w:rsidRDefault="009B54AF" w:rsidP="009E3A7F">
      <w:pPr>
        <w:pStyle w:val="NoSpacing"/>
      </w:pPr>
      <w:r w:rsidRPr="009E3A7F">
        <w:t xml:space="preserve">There are two main types found in </w:t>
      </w:r>
    </w:p>
    <w:p w:rsidR="009B54AF" w:rsidRPr="009E3A7F" w:rsidRDefault="009B54AF" w:rsidP="009E3A7F">
      <w:pPr>
        <w:pStyle w:val="NoSpacing"/>
      </w:pPr>
      <w:r w:rsidRPr="009E3A7F">
        <w:t>Europe.</w:t>
      </w:r>
    </w:p>
    <w:p w:rsidR="00805E06" w:rsidRDefault="00805E06" w:rsidP="00987490">
      <w:pPr>
        <w:rPr>
          <w:sz w:val="20"/>
          <w:szCs w:val="20"/>
        </w:rPr>
      </w:pPr>
    </w:p>
    <w:p w:rsidR="0019445F" w:rsidRPr="0019445F" w:rsidRDefault="0019445F" w:rsidP="0019445F">
      <w:pPr>
        <w:pStyle w:val="NoSpacing"/>
        <w:rPr>
          <w:color w:val="002060"/>
        </w:rPr>
      </w:pPr>
      <w:r w:rsidRPr="0019445F">
        <w:rPr>
          <w:color w:val="002060"/>
        </w:rPr>
        <w:t>Oriental cockroach Blatta orientalis</w:t>
      </w:r>
    </w:p>
    <w:p w:rsidR="002D27DC" w:rsidRDefault="002D27DC" w:rsidP="0019445F">
      <w:pPr>
        <w:pStyle w:val="NoSpacing"/>
      </w:pPr>
    </w:p>
    <w:p w:rsidR="0019445F" w:rsidRPr="0019445F" w:rsidRDefault="0019445F" w:rsidP="0019445F">
      <w:pPr>
        <w:pStyle w:val="NoSpacing"/>
      </w:pPr>
      <w:r>
        <w:t>This is the larger of the species, dark, almost black in colour with a large rounded head cover.  This creature does not require warmth and so can be found outside as well as inside buildings.  Its egg cases (ootheca) are tiny semi-circular in shape. The life cycle of egg to nymph is about 40 weeks.</w:t>
      </w:r>
    </w:p>
    <w:p w:rsidR="00805E06" w:rsidRDefault="00805E06" w:rsidP="0019445F">
      <w:pPr>
        <w:pStyle w:val="NoSpacing"/>
      </w:pPr>
    </w:p>
    <w:p w:rsidR="00805E06" w:rsidRDefault="0019445F" w:rsidP="00987490">
      <w:pPr>
        <w:rPr>
          <w:sz w:val="20"/>
          <w:szCs w:val="20"/>
        </w:rPr>
      </w:pPr>
      <w:r>
        <w:rPr>
          <w:rFonts w:ascii="Arial" w:hAnsi="Arial" w:cs="Arial"/>
          <w:noProof/>
          <w:color w:val="0000FF"/>
          <w:sz w:val="27"/>
          <w:szCs w:val="27"/>
          <w:lang w:eastAsia="en-GB"/>
        </w:rPr>
        <w:drawing>
          <wp:anchor distT="0" distB="0" distL="114300" distR="114300" simplePos="0" relativeHeight="251691008" behindDoc="1" locked="0" layoutInCell="1" allowOverlap="1">
            <wp:simplePos x="0" y="0"/>
            <wp:positionH relativeFrom="margin">
              <wp:posOffset>19050</wp:posOffset>
            </wp:positionH>
            <wp:positionV relativeFrom="margin">
              <wp:posOffset>5604235</wp:posOffset>
            </wp:positionV>
            <wp:extent cx="1956744" cy="2339546"/>
            <wp:effectExtent l="19050" t="0" r="5406" b="0"/>
            <wp:wrapNone/>
            <wp:docPr id="10" name="rg_hi" descr="http://t2.gstatic.com/images?q=tbn:ANd9GcQy31dELbCYbecP5QaTb05iEu2zh0TM_VX_t6s5sutJGaaFiqW3i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y31dELbCYbecP5QaTb05iEu2zh0TM_VX_t6s5sutJGaaFiqW3ig">
                      <a:hlinkClick r:id="rId26"/>
                    </pic:cNvPr>
                    <pic:cNvPicPr>
                      <a:picLocks noChangeAspect="1" noChangeArrowheads="1"/>
                    </pic:cNvPicPr>
                  </pic:nvPicPr>
                  <pic:blipFill>
                    <a:blip r:embed="rId27" cstate="print"/>
                    <a:srcRect/>
                    <a:stretch>
                      <a:fillRect/>
                    </a:stretch>
                  </pic:blipFill>
                  <pic:spPr bwMode="auto">
                    <a:xfrm>
                      <a:off x="0" y="0"/>
                      <a:ext cx="1956744" cy="2339546"/>
                    </a:xfrm>
                    <a:prstGeom prst="rect">
                      <a:avLst/>
                    </a:prstGeom>
                    <a:noFill/>
                    <a:ln w="9525">
                      <a:noFill/>
                      <a:miter lim="800000"/>
                      <a:headEnd/>
                      <a:tailEnd/>
                    </a:ln>
                  </pic:spPr>
                </pic:pic>
              </a:graphicData>
            </a:graphic>
          </wp:anchor>
        </w:drawing>
      </w: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19445F" w:rsidRDefault="0019445F" w:rsidP="00987490">
      <w:pPr>
        <w:rPr>
          <w:sz w:val="20"/>
          <w:szCs w:val="20"/>
        </w:rPr>
      </w:pPr>
    </w:p>
    <w:p w:rsidR="0019445F" w:rsidRDefault="0019445F" w:rsidP="00987490">
      <w:pPr>
        <w:rPr>
          <w:sz w:val="20"/>
          <w:szCs w:val="20"/>
        </w:rPr>
      </w:pPr>
    </w:p>
    <w:p w:rsidR="0019445F" w:rsidRPr="00375956" w:rsidRDefault="00375956" w:rsidP="00375956">
      <w:pPr>
        <w:pStyle w:val="NoSpacing"/>
        <w:rPr>
          <w:color w:val="002060"/>
        </w:rPr>
      </w:pPr>
      <w:r w:rsidRPr="00375956">
        <w:rPr>
          <w:color w:val="002060"/>
        </w:rPr>
        <w:t>European Cockroach Blattella germanica</w:t>
      </w:r>
    </w:p>
    <w:p w:rsidR="002D27DC" w:rsidRDefault="002D27DC" w:rsidP="00375956">
      <w:pPr>
        <w:pStyle w:val="NoSpacing"/>
      </w:pPr>
    </w:p>
    <w:p w:rsidR="00375956" w:rsidRPr="00375956" w:rsidRDefault="00375956" w:rsidP="00375956">
      <w:pPr>
        <w:pStyle w:val="NoSpacing"/>
      </w:pPr>
      <w:r>
        <w:t>This smaller version looks a bit like a cricket; it is reddish-bronze in colour and prefers the warmth.  This species is rarely seen outside buildings and normally infests domestic housing.  Its egg cases are small and square shaped.  The life cycle of the egg to nymphs</w:t>
      </w:r>
      <w:r w:rsidR="004A0013">
        <w:t xml:space="preserve"> is</w:t>
      </w:r>
      <w:r>
        <w:t xml:space="preserve"> approximately 14 weeks.  </w:t>
      </w:r>
    </w:p>
    <w:p w:rsidR="00805E06" w:rsidRDefault="00805E06" w:rsidP="00987490">
      <w:pPr>
        <w:rPr>
          <w:sz w:val="20"/>
          <w:szCs w:val="20"/>
        </w:rPr>
      </w:pPr>
    </w:p>
    <w:p w:rsidR="00805E06" w:rsidRDefault="002D27DC" w:rsidP="00987490">
      <w:pPr>
        <w:rPr>
          <w:sz w:val="20"/>
          <w:szCs w:val="20"/>
        </w:rPr>
      </w:pPr>
      <w:r>
        <w:rPr>
          <w:noProof/>
          <w:sz w:val="20"/>
          <w:szCs w:val="20"/>
          <w:lang w:eastAsia="en-GB"/>
        </w:rPr>
        <w:drawing>
          <wp:anchor distT="0" distB="0" distL="114300" distR="114300" simplePos="0" relativeHeight="251692032" behindDoc="1" locked="0" layoutInCell="1" allowOverlap="1">
            <wp:simplePos x="0" y="0"/>
            <wp:positionH relativeFrom="margin">
              <wp:posOffset>-22139</wp:posOffset>
            </wp:positionH>
            <wp:positionV relativeFrom="margin">
              <wp:posOffset>1460603</wp:posOffset>
            </wp:positionV>
            <wp:extent cx="3037188" cy="1993557"/>
            <wp:effectExtent l="19050" t="0" r="0" b="0"/>
            <wp:wrapNone/>
            <wp:docPr id="17" name="Picture 9" descr="http://2.bp.blogspot.com/_CG5OKqJ6wYQ/TNrHPXa-q7I/AAAAAAAAFO4/qG3sokV66qM/s320/cockroach.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_CG5OKqJ6wYQ/TNrHPXa-q7I/AAAAAAAAFO4/qG3sokV66qM/s320/cockroach.jpg">
                      <a:hlinkClick r:id="rId28"/>
                    </pic:cNvPr>
                    <pic:cNvPicPr>
                      <a:picLocks noChangeAspect="1" noChangeArrowheads="1"/>
                    </pic:cNvPicPr>
                  </pic:nvPicPr>
                  <pic:blipFill>
                    <a:blip r:embed="rId29" cstate="print"/>
                    <a:srcRect/>
                    <a:stretch>
                      <a:fillRect/>
                    </a:stretch>
                  </pic:blipFill>
                  <pic:spPr bwMode="auto">
                    <a:xfrm>
                      <a:off x="0" y="0"/>
                      <a:ext cx="3037188" cy="1993557"/>
                    </a:xfrm>
                    <a:prstGeom prst="rect">
                      <a:avLst/>
                    </a:prstGeom>
                    <a:noFill/>
                    <a:ln w="9525">
                      <a:noFill/>
                      <a:miter lim="800000"/>
                      <a:headEnd/>
                      <a:tailEnd/>
                    </a:ln>
                  </pic:spPr>
                </pic:pic>
              </a:graphicData>
            </a:graphic>
          </wp:anchor>
        </w:drawing>
      </w: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2D27DC" w:rsidRDefault="002D27DC" w:rsidP="002D27DC">
      <w:pPr>
        <w:pStyle w:val="NoSpacing"/>
        <w:rPr>
          <w:color w:val="002060"/>
        </w:rPr>
      </w:pPr>
    </w:p>
    <w:p w:rsidR="002D27DC" w:rsidRDefault="002D27DC" w:rsidP="00987490">
      <w:pPr>
        <w:rPr>
          <w:sz w:val="20"/>
          <w:szCs w:val="20"/>
        </w:rPr>
      </w:pPr>
    </w:p>
    <w:p w:rsidR="00AB5714" w:rsidRPr="00AB5714" w:rsidRDefault="00AB5714" w:rsidP="00987490">
      <w:pPr>
        <w:rPr>
          <w:color w:val="002060"/>
        </w:rPr>
      </w:pPr>
      <w:r w:rsidRPr="00AB5714">
        <w:rPr>
          <w:color w:val="002060"/>
        </w:rPr>
        <w:t>Stored product pests such as beetles, weevils, and their larvae</w:t>
      </w:r>
    </w:p>
    <w:p w:rsidR="00805E06" w:rsidRDefault="00C444C3" w:rsidP="00C444C3">
      <w:pPr>
        <w:pStyle w:val="NoSpacing"/>
        <w:rPr>
          <w:color w:val="002060"/>
        </w:rPr>
      </w:pPr>
      <w:r>
        <w:rPr>
          <w:color w:val="002060"/>
        </w:rPr>
        <w:t>Biscuit beetle Stegobiumpaniceum</w:t>
      </w:r>
    </w:p>
    <w:p w:rsidR="004A0013" w:rsidRDefault="004A0013" w:rsidP="00C444C3">
      <w:pPr>
        <w:pStyle w:val="NoSpacing"/>
      </w:pPr>
    </w:p>
    <w:p w:rsidR="00C444C3" w:rsidRPr="00C444C3" w:rsidRDefault="00C444C3" w:rsidP="00C444C3">
      <w:pPr>
        <w:pStyle w:val="NoSpacing"/>
      </w:pPr>
      <w:r>
        <w:t>This type of beetle is the most common beetle pest in the UK.  It affects f</w:t>
      </w:r>
      <w:r w:rsidR="004A0013">
        <w:t xml:space="preserve">lour, cereals, biscuits, </w:t>
      </w:r>
      <w:r w:rsidR="008E6B3B">
        <w:t xml:space="preserve">spices and stored medicines. </w:t>
      </w:r>
      <w:r>
        <w:t>This particular beetle is small, reddish brown in colour with a covering of dense yellowish hairs.  It can cause a great deal of damage to food packaging, and its grub is capable of penetrating tin foil.</w:t>
      </w:r>
    </w:p>
    <w:p w:rsidR="00C444C3" w:rsidRDefault="00C444C3" w:rsidP="00C444C3">
      <w:pPr>
        <w:pStyle w:val="NoSpacing"/>
        <w:rPr>
          <w:color w:val="002060"/>
        </w:rPr>
      </w:pPr>
    </w:p>
    <w:p w:rsidR="00C444C3" w:rsidRPr="00C444C3" w:rsidRDefault="00C444C3" w:rsidP="00C444C3">
      <w:pPr>
        <w:pStyle w:val="NoSpacing"/>
        <w:rPr>
          <w:color w:val="002060"/>
        </w:rPr>
      </w:pPr>
    </w:p>
    <w:p w:rsidR="004A0013" w:rsidRDefault="00C444C3" w:rsidP="004A0013">
      <w:pPr>
        <w:ind w:left="2160" w:firstLine="720"/>
        <w:rPr>
          <w:color w:val="002060"/>
        </w:rPr>
      </w:pPr>
      <w:r w:rsidRPr="00C444C3">
        <w:rPr>
          <w:rFonts w:ascii="Arial" w:hAnsi="Arial" w:cs="Arial"/>
          <w:noProof/>
          <w:color w:val="0000FF"/>
          <w:lang w:eastAsia="en-GB"/>
        </w:rPr>
        <w:drawing>
          <wp:anchor distT="0" distB="0" distL="114300" distR="114300" simplePos="0" relativeHeight="251693056" behindDoc="1" locked="0" layoutInCell="1" allowOverlap="1">
            <wp:simplePos x="0" y="0"/>
            <wp:positionH relativeFrom="margin">
              <wp:posOffset>-22139</wp:posOffset>
            </wp:positionH>
            <wp:positionV relativeFrom="margin">
              <wp:posOffset>5455954</wp:posOffset>
            </wp:positionV>
            <wp:extent cx="1518886" cy="840259"/>
            <wp:effectExtent l="19050" t="0" r="5114" b="0"/>
            <wp:wrapNone/>
            <wp:docPr id="7" name="rg_hi" descr="http://t2.gstatic.com/images?q=tbn:ANd9GcREiqj49aZ3ien11KPX1WIWxLn1m6EkmWrlnVh2FNR-yEjuLzs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Eiqj49aZ3ien11KPX1WIWxLn1m6EkmWrlnVh2FNR-yEjuLzst">
                      <a:hlinkClick r:id="rId30"/>
                    </pic:cNvPr>
                    <pic:cNvPicPr>
                      <a:picLocks noChangeAspect="1" noChangeArrowheads="1"/>
                    </pic:cNvPicPr>
                  </pic:nvPicPr>
                  <pic:blipFill>
                    <a:blip r:embed="rId31" cstate="print"/>
                    <a:srcRect/>
                    <a:stretch>
                      <a:fillRect/>
                    </a:stretch>
                  </pic:blipFill>
                  <pic:spPr bwMode="auto">
                    <a:xfrm>
                      <a:off x="0" y="0"/>
                      <a:ext cx="1518886" cy="840259"/>
                    </a:xfrm>
                    <a:prstGeom prst="rect">
                      <a:avLst/>
                    </a:prstGeom>
                    <a:noFill/>
                    <a:ln w="9525">
                      <a:noFill/>
                      <a:miter lim="800000"/>
                      <a:headEnd/>
                      <a:tailEnd/>
                    </a:ln>
                  </pic:spPr>
                </pic:pic>
              </a:graphicData>
            </a:graphic>
          </wp:anchor>
        </w:drawing>
      </w:r>
    </w:p>
    <w:p w:rsidR="004A0013" w:rsidRDefault="00C444C3" w:rsidP="004A0013">
      <w:pPr>
        <w:ind w:left="2160" w:firstLine="720"/>
        <w:rPr>
          <w:color w:val="002060"/>
        </w:rPr>
      </w:pPr>
      <w:r w:rsidRPr="00C444C3">
        <w:rPr>
          <w:color w:val="002060"/>
        </w:rPr>
        <w:t>Biscuit Beetle</w:t>
      </w:r>
    </w:p>
    <w:p w:rsidR="004A0013" w:rsidRDefault="004A0013" w:rsidP="004A0013">
      <w:pPr>
        <w:rPr>
          <w:color w:val="002060"/>
        </w:rPr>
      </w:pPr>
    </w:p>
    <w:p w:rsidR="00C444C3" w:rsidRPr="004A0013" w:rsidRDefault="00C444C3" w:rsidP="004A0013">
      <w:r w:rsidRPr="00C444C3">
        <w:rPr>
          <w:color w:val="002060"/>
        </w:rPr>
        <w:t>Flour Beetle Tribolium spp.</w:t>
      </w:r>
    </w:p>
    <w:p w:rsidR="00C444C3" w:rsidRPr="00C444C3" w:rsidRDefault="00C444C3" w:rsidP="00C444C3">
      <w:pPr>
        <w:pStyle w:val="NoSpacing"/>
      </w:pPr>
      <w:r>
        <w:t>This is a flat chestnut</w:t>
      </w:r>
      <w:r w:rsidR="00B91CB5">
        <w:t>-</w:t>
      </w:r>
      <w:r>
        <w:t xml:space="preserve"> brown</w:t>
      </w:r>
      <w:r w:rsidR="00B91CB5">
        <w:t xml:space="preserve"> coloured beetle which often attacks cere</w:t>
      </w:r>
      <w:r w:rsidR="004A0013">
        <w:t>al products, flour, ground nuts</w:t>
      </w:r>
      <w:r w:rsidR="00B91CB5">
        <w:t xml:space="preserve"> and cocoa.  The beetle produces a larva, a small elongated meal worm, which leaves a lot of dust and excreta as it feeds.</w:t>
      </w:r>
    </w:p>
    <w:p w:rsidR="00805E06" w:rsidRDefault="00E665AC" w:rsidP="00987490">
      <w:pPr>
        <w:rPr>
          <w:sz w:val="20"/>
          <w:szCs w:val="20"/>
        </w:rPr>
      </w:pPr>
      <w:r>
        <w:rPr>
          <w:noProof/>
          <w:sz w:val="20"/>
          <w:szCs w:val="20"/>
          <w:lang w:eastAsia="en-GB"/>
        </w:rPr>
        <w:drawing>
          <wp:anchor distT="0" distB="0" distL="114300" distR="114300" simplePos="0" relativeHeight="251694080" behindDoc="1" locked="0" layoutInCell="1" allowOverlap="1">
            <wp:simplePos x="0" y="0"/>
            <wp:positionH relativeFrom="margin">
              <wp:posOffset>19050</wp:posOffset>
            </wp:positionH>
            <wp:positionV relativeFrom="margin">
              <wp:posOffset>7844927</wp:posOffset>
            </wp:positionV>
            <wp:extent cx="2718435" cy="1688756"/>
            <wp:effectExtent l="19050" t="0" r="5715" b="0"/>
            <wp:wrapNone/>
            <wp:docPr id="16" name="rg_hi" descr="http://t3.gstatic.com/images?q=tbn:ANd9GcRQcBDCOIWp590XiH0aCZUIo7oOpbSvfvGSUClnf_nHx2vHQBiFnw">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QcBDCOIWp590XiH0aCZUIo7oOpbSvfvGSUClnf_nHx2vHQBiFnw">
                      <a:hlinkClick r:id="rId32"/>
                    </pic:cNvPr>
                    <pic:cNvPicPr>
                      <a:picLocks noChangeAspect="1" noChangeArrowheads="1"/>
                    </pic:cNvPicPr>
                  </pic:nvPicPr>
                  <pic:blipFill>
                    <a:blip r:embed="rId33" cstate="print"/>
                    <a:srcRect/>
                    <a:stretch>
                      <a:fillRect/>
                    </a:stretch>
                  </pic:blipFill>
                  <pic:spPr bwMode="auto">
                    <a:xfrm>
                      <a:off x="0" y="0"/>
                      <a:ext cx="2718435" cy="1688756"/>
                    </a:xfrm>
                    <a:prstGeom prst="rect">
                      <a:avLst/>
                    </a:prstGeom>
                    <a:noFill/>
                    <a:ln w="9525">
                      <a:noFill/>
                      <a:miter lim="800000"/>
                      <a:headEnd/>
                      <a:tailEnd/>
                    </a:ln>
                  </pic:spPr>
                </pic:pic>
              </a:graphicData>
            </a:graphic>
          </wp:anchor>
        </w:drawing>
      </w:r>
    </w:p>
    <w:p w:rsidR="004A0013" w:rsidRDefault="004A0013" w:rsidP="004A0013">
      <w:pPr>
        <w:ind w:left="3600" w:firstLine="720"/>
        <w:rPr>
          <w:color w:val="002060"/>
        </w:rPr>
      </w:pPr>
    </w:p>
    <w:p w:rsidR="004A0013" w:rsidRDefault="004A0013" w:rsidP="004A0013">
      <w:pPr>
        <w:ind w:left="3600" w:firstLine="720"/>
        <w:rPr>
          <w:color w:val="002060"/>
        </w:rPr>
      </w:pPr>
    </w:p>
    <w:p w:rsidR="00B91CB5" w:rsidRPr="00B91CB5" w:rsidRDefault="004A0013" w:rsidP="004A0013">
      <w:pPr>
        <w:ind w:left="3600" w:firstLine="720"/>
        <w:rPr>
          <w:color w:val="002060"/>
        </w:rPr>
      </w:pPr>
      <w:r>
        <w:rPr>
          <w:color w:val="002060"/>
        </w:rPr>
        <w:t xml:space="preserve">    </w:t>
      </w:r>
      <w:r w:rsidR="00B91CB5" w:rsidRPr="00B91CB5">
        <w:rPr>
          <w:color w:val="002060"/>
        </w:rPr>
        <w:t>Flour Beetle</w:t>
      </w:r>
    </w:p>
    <w:p w:rsidR="00F32689" w:rsidRPr="00F32689" w:rsidRDefault="00F32689" w:rsidP="00F32689">
      <w:pPr>
        <w:pStyle w:val="NoSpacing"/>
        <w:rPr>
          <w:color w:val="002060"/>
        </w:rPr>
      </w:pPr>
      <w:r w:rsidRPr="00F32689">
        <w:rPr>
          <w:color w:val="002060"/>
        </w:rPr>
        <w:lastRenderedPageBreak/>
        <w:t>Weevil Sitophilus spp.</w:t>
      </w:r>
    </w:p>
    <w:p w:rsidR="004A0013" w:rsidRDefault="004A0013" w:rsidP="00F32689">
      <w:pPr>
        <w:pStyle w:val="NoSpacing"/>
      </w:pPr>
    </w:p>
    <w:p w:rsidR="00F32689" w:rsidRDefault="00F32689" w:rsidP="00F32689">
      <w:pPr>
        <w:pStyle w:val="NoSpacing"/>
      </w:pPr>
      <w:r>
        <w:t xml:space="preserve">This insect is easily identified by the shape of its snout like projections as you can see in the picture below.  At the end of these projections there are mouth parts.  Grain </w:t>
      </w:r>
      <w:r w:rsidR="004E21DF">
        <w:t>weevils</w:t>
      </w:r>
      <w:r>
        <w:t xml:space="preserve"> </w:t>
      </w:r>
      <w:r w:rsidR="004E21DF">
        <w:t>attack</w:t>
      </w:r>
      <w:r>
        <w:t xml:space="preserve"> whole grain, cereals, </w:t>
      </w:r>
      <w:r w:rsidR="004E21DF">
        <w:t>and products such as dried pasta as they can’t fly.  The maize weevil attacks mostly maize, wheat and rice, and again this creature can’t fly in very warm weather.  Both the  mature weevil and its larvae attack food products.</w:t>
      </w:r>
    </w:p>
    <w:p w:rsidR="004E21DF" w:rsidRDefault="004E21DF" w:rsidP="00F32689">
      <w:pPr>
        <w:pStyle w:val="NoSpacing"/>
      </w:pPr>
    </w:p>
    <w:p w:rsidR="004A0013" w:rsidRDefault="004A0013" w:rsidP="00F32689">
      <w:pPr>
        <w:pStyle w:val="NoSpacing"/>
        <w:rPr>
          <w:color w:val="002060"/>
        </w:rPr>
      </w:pPr>
      <w:r>
        <w:rPr>
          <w:noProof/>
          <w:color w:val="002060"/>
          <w:lang w:eastAsia="en-GB"/>
        </w:rPr>
        <w:drawing>
          <wp:anchor distT="0" distB="0" distL="114300" distR="114300" simplePos="0" relativeHeight="251695104" behindDoc="1" locked="0" layoutInCell="1" allowOverlap="1">
            <wp:simplePos x="0" y="0"/>
            <wp:positionH relativeFrom="margin">
              <wp:posOffset>-38735</wp:posOffset>
            </wp:positionH>
            <wp:positionV relativeFrom="margin">
              <wp:posOffset>1353185</wp:posOffset>
            </wp:positionV>
            <wp:extent cx="2517775" cy="1276350"/>
            <wp:effectExtent l="19050" t="0" r="0" b="0"/>
            <wp:wrapNone/>
            <wp:docPr id="18" name="rg_hi" descr="http://t2.gstatic.com/images?q=tbn:ANd9GcTcnB1GqqXgjPVZHtlakXT2On6VbNUgBRI-rOI_7MuNUaGQjEv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cnB1GqqXgjPVZHtlakXT2On6VbNUgBRI-rOI_7MuNUaGQjEve">
                      <a:hlinkClick r:id="rId34"/>
                    </pic:cNvPr>
                    <pic:cNvPicPr>
                      <a:picLocks noChangeAspect="1" noChangeArrowheads="1"/>
                    </pic:cNvPicPr>
                  </pic:nvPicPr>
                  <pic:blipFill>
                    <a:blip r:embed="rId35" cstate="print"/>
                    <a:srcRect/>
                    <a:stretch>
                      <a:fillRect/>
                    </a:stretch>
                  </pic:blipFill>
                  <pic:spPr bwMode="auto">
                    <a:xfrm>
                      <a:off x="0" y="0"/>
                      <a:ext cx="2517775" cy="1276350"/>
                    </a:xfrm>
                    <a:prstGeom prst="rect">
                      <a:avLst/>
                    </a:prstGeom>
                    <a:noFill/>
                    <a:ln w="9525">
                      <a:noFill/>
                      <a:miter lim="800000"/>
                      <a:headEnd/>
                      <a:tailEnd/>
                    </a:ln>
                  </pic:spPr>
                </pic:pic>
              </a:graphicData>
            </a:graphic>
          </wp:anchor>
        </w:drawing>
      </w:r>
      <w:r>
        <w:rPr>
          <w:color w:val="002060"/>
        </w:rPr>
        <w:t xml:space="preserve">                                                                                      </w:t>
      </w:r>
    </w:p>
    <w:p w:rsidR="004A0013" w:rsidRDefault="004A0013" w:rsidP="00F32689">
      <w:pPr>
        <w:pStyle w:val="NoSpacing"/>
        <w:rPr>
          <w:color w:val="002060"/>
        </w:rPr>
      </w:pPr>
    </w:p>
    <w:p w:rsidR="004A0013" w:rsidRDefault="004A0013" w:rsidP="00F32689">
      <w:pPr>
        <w:pStyle w:val="NoSpacing"/>
        <w:rPr>
          <w:color w:val="002060"/>
        </w:rPr>
      </w:pPr>
    </w:p>
    <w:p w:rsidR="004A0013" w:rsidRDefault="004A0013" w:rsidP="00F32689">
      <w:pPr>
        <w:pStyle w:val="NoSpacing"/>
        <w:rPr>
          <w:color w:val="002060"/>
        </w:rPr>
      </w:pPr>
      <w:r>
        <w:rPr>
          <w:color w:val="002060"/>
        </w:rPr>
        <w:t xml:space="preserve">                                                                                     </w:t>
      </w:r>
    </w:p>
    <w:p w:rsidR="004E21DF" w:rsidRPr="004E21DF" w:rsidRDefault="004E21DF" w:rsidP="004A0013">
      <w:pPr>
        <w:pStyle w:val="NoSpacing"/>
        <w:ind w:left="3600" w:firstLine="720"/>
        <w:rPr>
          <w:color w:val="002060"/>
        </w:rPr>
      </w:pPr>
      <w:r w:rsidRPr="004E21DF">
        <w:rPr>
          <w:color w:val="002060"/>
        </w:rPr>
        <w:t>Palm Weevil</w:t>
      </w:r>
    </w:p>
    <w:p w:rsidR="00F32689" w:rsidRDefault="00F32689" w:rsidP="00F32689">
      <w:pPr>
        <w:pStyle w:val="NoSpacing"/>
      </w:pPr>
    </w:p>
    <w:p w:rsidR="00F32689" w:rsidRPr="00F32689" w:rsidRDefault="00F32689" w:rsidP="00987490">
      <w:pPr>
        <w:rPr>
          <w:color w:val="002060"/>
        </w:rPr>
      </w:pPr>
    </w:p>
    <w:p w:rsidR="00805E06" w:rsidRDefault="00805E06" w:rsidP="00987490">
      <w:pPr>
        <w:rPr>
          <w:sz w:val="20"/>
          <w:szCs w:val="20"/>
        </w:rPr>
      </w:pPr>
    </w:p>
    <w:p w:rsidR="004E21DF" w:rsidRPr="000F6B39" w:rsidRDefault="004A0013" w:rsidP="000F6B39">
      <w:pPr>
        <w:pStyle w:val="NoSpacing"/>
        <w:rPr>
          <w:color w:val="002060"/>
        </w:rPr>
      </w:pPr>
      <w:r>
        <w:rPr>
          <w:noProof/>
          <w:color w:val="002060"/>
          <w:lang w:eastAsia="en-GB"/>
        </w:rPr>
        <w:drawing>
          <wp:anchor distT="0" distB="0" distL="114300" distR="114300" simplePos="0" relativeHeight="251696128" behindDoc="1" locked="0" layoutInCell="1" allowOverlap="1">
            <wp:simplePos x="0" y="0"/>
            <wp:positionH relativeFrom="margin">
              <wp:posOffset>5612130</wp:posOffset>
            </wp:positionH>
            <wp:positionV relativeFrom="margin">
              <wp:posOffset>3165475</wp:posOffset>
            </wp:positionV>
            <wp:extent cx="845820" cy="1045845"/>
            <wp:effectExtent l="19050" t="0" r="0" b="0"/>
            <wp:wrapNone/>
            <wp:docPr id="19" name="Picture 13" descr="http://t2.gstatic.com/images?q=tbn:ANd9GcR7L3xspcSIXtPlpJpC1GZQStsKQAaMBhXkLYG8Kspe9xrrHZBxlkvljGs3">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2.gstatic.com/images?q=tbn:ANd9GcR7L3xspcSIXtPlpJpC1GZQStsKQAaMBhXkLYG8Kspe9xrrHZBxlkvljGs3">
                      <a:hlinkClick r:id="rId36"/>
                    </pic:cNvPr>
                    <pic:cNvPicPr>
                      <a:picLocks noChangeAspect="1" noChangeArrowheads="1"/>
                    </pic:cNvPicPr>
                  </pic:nvPicPr>
                  <pic:blipFill>
                    <a:blip r:embed="rId37" cstate="print"/>
                    <a:srcRect/>
                    <a:stretch>
                      <a:fillRect/>
                    </a:stretch>
                  </pic:blipFill>
                  <pic:spPr bwMode="auto">
                    <a:xfrm>
                      <a:off x="0" y="0"/>
                      <a:ext cx="845820" cy="1045845"/>
                    </a:xfrm>
                    <a:prstGeom prst="rect">
                      <a:avLst/>
                    </a:prstGeom>
                    <a:noFill/>
                    <a:ln w="9525">
                      <a:noFill/>
                      <a:miter lim="800000"/>
                      <a:headEnd/>
                      <a:tailEnd/>
                    </a:ln>
                  </pic:spPr>
                </pic:pic>
              </a:graphicData>
            </a:graphic>
          </wp:anchor>
        </w:drawing>
      </w:r>
      <w:r w:rsidR="000F6B39" w:rsidRPr="000F6B39">
        <w:rPr>
          <w:color w:val="002060"/>
        </w:rPr>
        <w:t>Psocids or Book Lice</w:t>
      </w:r>
    </w:p>
    <w:p w:rsidR="004A0013" w:rsidRDefault="004A0013" w:rsidP="000F6B39">
      <w:pPr>
        <w:pStyle w:val="NoSpacing"/>
      </w:pPr>
    </w:p>
    <w:p w:rsidR="000F6B39" w:rsidRPr="000F6B39" w:rsidRDefault="000F6B39" w:rsidP="000F6B39">
      <w:pPr>
        <w:pStyle w:val="NoSpacing"/>
      </w:pPr>
      <w:r>
        <w:t>This insect is commonly but incorrectly known as the book worm.  They actually feed on the glue that binds the book, which traditionally was based</w:t>
      </w:r>
      <w:r w:rsidR="0008620B">
        <w:t xml:space="preserve"> </w:t>
      </w:r>
      <w:r>
        <w:t xml:space="preserve">on animal products.  As the glue products have changed to rubber and polymeric based </w:t>
      </w:r>
      <w:r w:rsidR="0008620B">
        <w:t>glue</w:t>
      </w:r>
      <w:r>
        <w:t>, the lice has changed it s lifestyle to adapt.  They now attack food packaging</w:t>
      </w:r>
      <w:r w:rsidR="0008620B">
        <w:t xml:space="preserve"> </w:t>
      </w:r>
      <w:r>
        <w:t>whic</w:t>
      </w:r>
      <w:r w:rsidR="0008620B">
        <w:t>h</w:t>
      </w:r>
      <w:r>
        <w:t xml:space="preserve"> still uses animal product glues</w:t>
      </w:r>
      <w:r w:rsidR="0008620B">
        <w:t xml:space="preserve">.  </w:t>
      </w:r>
    </w:p>
    <w:p w:rsidR="004A0013" w:rsidRDefault="00282D9E" w:rsidP="004A0013">
      <w:pPr>
        <w:pStyle w:val="NoSpacing"/>
        <w:tabs>
          <w:tab w:val="left" w:pos="7524"/>
        </w:tabs>
      </w:pPr>
      <w:r>
        <w:tab/>
      </w:r>
      <w:r w:rsidR="004A0013">
        <w:t xml:space="preserve">       </w:t>
      </w:r>
      <w:r w:rsidR="004A0013">
        <w:tab/>
      </w:r>
    </w:p>
    <w:p w:rsidR="00805E06" w:rsidRPr="004A0013" w:rsidRDefault="00282D9E" w:rsidP="004A0013">
      <w:pPr>
        <w:pStyle w:val="NoSpacing"/>
        <w:tabs>
          <w:tab w:val="left" w:pos="7524"/>
        </w:tabs>
        <w:rPr>
          <w:color w:val="002060"/>
        </w:rPr>
      </w:pPr>
      <w:r>
        <w:t>Birds</w:t>
      </w:r>
    </w:p>
    <w:p w:rsidR="004A0013" w:rsidRDefault="004A0013" w:rsidP="00282D9E">
      <w:pPr>
        <w:pStyle w:val="NoSpacing"/>
      </w:pPr>
    </w:p>
    <w:p w:rsidR="00282D9E" w:rsidRPr="00282D9E" w:rsidRDefault="00282D9E" w:rsidP="00282D9E">
      <w:pPr>
        <w:pStyle w:val="NoSpacing"/>
      </w:pPr>
      <w:r>
        <w:t>In the food safety act of 1990</w:t>
      </w:r>
      <w:r w:rsidR="004A0013">
        <w:t>,</w:t>
      </w:r>
      <w:r>
        <w:t xml:space="preserve"> birds were identified fo</w:t>
      </w:r>
      <w:r w:rsidR="004A0013">
        <w:t xml:space="preserve">r the first </w:t>
      </w:r>
      <w:r>
        <w:t>time as being specific food pests which must be controlled.  As the</w:t>
      </w:r>
      <w:r w:rsidR="004A0013">
        <w:t xml:space="preserve"> </w:t>
      </w:r>
      <w:r>
        <w:t>Medic and often the Safety Officer on board you must make every effort to</w:t>
      </w:r>
      <w:r w:rsidR="004A0013">
        <w:t xml:space="preserve"> </w:t>
      </w:r>
      <w:r>
        <w:t xml:space="preserve">ensure birds are prevented from gaining </w:t>
      </w:r>
      <w:r w:rsidR="004A0013">
        <w:t xml:space="preserve">entry into food storage areas. </w:t>
      </w:r>
      <w:r>
        <w:t>This can be simply achieved by</w:t>
      </w:r>
      <w:r w:rsidR="004A0013">
        <w:t xml:space="preserve"> fitting screening devices. </w:t>
      </w:r>
      <w:r>
        <w:t>It is very important to remember that birds carry salmonella in their gu</w:t>
      </w:r>
      <w:r w:rsidR="00804FF1">
        <w:t>ts, this goes for both domestic</w:t>
      </w:r>
      <w:r>
        <w:t xml:space="preserve"> and wild birds alike.  Bird droppings will contaminate anything they land on or in.</w:t>
      </w:r>
    </w:p>
    <w:p w:rsidR="00805E06" w:rsidRDefault="00805E06" w:rsidP="00987490">
      <w:pPr>
        <w:rPr>
          <w:sz w:val="20"/>
          <w:szCs w:val="20"/>
        </w:rPr>
      </w:pPr>
    </w:p>
    <w:p w:rsidR="00805E06" w:rsidRDefault="00282D9E" w:rsidP="00282D9E">
      <w:pPr>
        <w:pStyle w:val="NoSpacing"/>
        <w:rPr>
          <w:color w:val="002060"/>
        </w:rPr>
      </w:pPr>
      <w:r>
        <w:rPr>
          <w:color w:val="002060"/>
        </w:rPr>
        <w:t>Rodents</w:t>
      </w:r>
    </w:p>
    <w:p w:rsidR="00282D9E" w:rsidRDefault="003B6FF2" w:rsidP="00282D9E">
      <w:pPr>
        <w:pStyle w:val="NoSpacing"/>
      </w:pPr>
      <w:r>
        <w:t>The most commonly found rats in Europe are the Black and Brown varieties.  Both of these origin</w:t>
      </w:r>
      <w:r w:rsidR="00804FF1">
        <w:t>ate from Africa or the Far East</w:t>
      </w:r>
      <w:r>
        <w:t xml:space="preserve"> and made it to our shores probably by getting a ride on board our sailing ships.  </w:t>
      </w:r>
    </w:p>
    <w:p w:rsidR="003B6FF2" w:rsidRDefault="003B6FF2" w:rsidP="00282D9E">
      <w:pPr>
        <w:pStyle w:val="NoSpacing"/>
      </w:pPr>
    </w:p>
    <w:p w:rsidR="003B6FF2" w:rsidRDefault="003B6FF2" w:rsidP="00282D9E">
      <w:pPr>
        <w:pStyle w:val="NoSpacing"/>
      </w:pPr>
      <w:r>
        <w:t>Their presence is normally indicated by droppings, smear marks around the</w:t>
      </w:r>
      <w:r w:rsidR="00804FF1">
        <w:t xml:space="preserve"> edges of bulkheads</w:t>
      </w:r>
      <w:r>
        <w:t xml:space="preserve"> and damage to pipes, electricity cables, skirting boards, stora</w:t>
      </w:r>
      <w:r w:rsidR="00804FF1">
        <w:t xml:space="preserve">ge cupboards and food packaging by their gnawing. </w:t>
      </w:r>
      <w:r>
        <w:t>The result of this damage to food and its packaging is the attraction of other pests, the growth of food poisoning bacteria or simply food spoilage.  Damage to cables etc can become a fire hazard.</w:t>
      </w:r>
    </w:p>
    <w:p w:rsidR="003B6FF2" w:rsidRDefault="003B6FF2" w:rsidP="00282D9E">
      <w:pPr>
        <w:pStyle w:val="NoSpacing"/>
      </w:pPr>
    </w:p>
    <w:p w:rsidR="00804FF1" w:rsidRDefault="00804FF1" w:rsidP="00282D9E">
      <w:pPr>
        <w:pStyle w:val="NoSpacing"/>
        <w:rPr>
          <w:color w:val="002060"/>
        </w:rPr>
      </w:pPr>
    </w:p>
    <w:p w:rsidR="003B6FF2" w:rsidRDefault="003B6FF2" w:rsidP="00282D9E">
      <w:pPr>
        <w:pStyle w:val="NoSpacing"/>
        <w:rPr>
          <w:color w:val="002060"/>
        </w:rPr>
      </w:pPr>
      <w:r>
        <w:rPr>
          <w:color w:val="002060"/>
        </w:rPr>
        <w:t>Black rat Ratus rattus</w:t>
      </w:r>
    </w:p>
    <w:p w:rsidR="00804FF1" w:rsidRDefault="00804FF1" w:rsidP="00282D9E">
      <w:pPr>
        <w:pStyle w:val="NoSpacing"/>
      </w:pPr>
    </w:p>
    <w:p w:rsidR="003B6FF2" w:rsidRPr="006758B2" w:rsidRDefault="00804FF1" w:rsidP="00282D9E">
      <w:pPr>
        <w:pStyle w:val="NoSpacing"/>
      </w:pPr>
      <w:r>
        <w:t>T</w:t>
      </w:r>
      <w:r w:rsidR="006758B2">
        <w:t>he black rat has been blamed for the spread of the plague throughout Europe in the middle ages.  It is however in fact the flea (</w:t>
      </w:r>
      <w:r w:rsidR="006758B2">
        <w:rPr>
          <w:i/>
        </w:rPr>
        <w:t xml:space="preserve">Xenopsylla cheopsis) </w:t>
      </w:r>
      <w:r w:rsidR="006758B2">
        <w:t>living on the rat that carries and transmits the disease, the black rat is now rare compared with the brown variety.</w:t>
      </w:r>
    </w:p>
    <w:p w:rsidR="00282D9E" w:rsidRDefault="00282D9E" w:rsidP="00987490">
      <w:pPr>
        <w:rPr>
          <w:sz w:val="20"/>
          <w:szCs w:val="20"/>
        </w:rPr>
      </w:pPr>
    </w:p>
    <w:p w:rsidR="006758B2" w:rsidRPr="005C6781" w:rsidRDefault="00393CE1" w:rsidP="006758B2">
      <w:pPr>
        <w:pStyle w:val="NoSpacing"/>
        <w:rPr>
          <w:color w:val="002060"/>
        </w:rPr>
      </w:pPr>
      <w:r>
        <w:rPr>
          <w:noProof/>
          <w:color w:val="002060"/>
          <w:lang w:eastAsia="en-GB"/>
        </w:rPr>
        <w:drawing>
          <wp:anchor distT="0" distB="0" distL="114300" distR="114300" simplePos="0" relativeHeight="251697152" behindDoc="1" locked="0" layoutInCell="1" allowOverlap="1">
            <wp:simplePos x="0" y="0"/>
            <wp:positionH relativeFrom="margin">
              <wp:posOffset>661602</wp:posOffset>
            </wp:positionH>
            <wp:positionV relativeFrom="margin">
              <wp:posOffset>-13970</wp:posOffset>
            </wp:positionV>
            <wp:extent cx="1513188" cy="1524000"/>
            <wp:effectExtent l="19050" t="0" r="0" b="0"/>
            <wp:wrapNone/>
            <wp:docPr id="21" name="rg_hi" descr="http://t0.gstatic.com/images?q=tbn:ANd9GcT1_UJw-g-oEX7lhyYkYGD7mTzNcWhQJvG2Tws_OvEGWrZhQQ4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1_UJw-g-oEX7lhyYkYGD7mTzNcWhQJvG2Tws_OvEGWrZhQQ4a">
                      <a:hlinkClick r:id="rId38"/>
                    </pic:cNvPr>
                    <pic:cNvPicPr>
                      <a:picLocks noChangeAspect="1" noChangeArrowheads="1"/>
                    </pic:cNvPicPr>
                  </pic:nvPicPr>
                  <pic:blipFill>
                    <a:blip r:embed="rId39" cstate="print"/>
                    <a:srcRect/>
                    <a:stretch>
                      <a:fillRect/>
                    </a:stretch>
                  </pic:blipFill>
                  <pic:spPr bwMode="auto">
                    <a:xfrm>
                      <a:off x="0" y="0"/>
                      <a:ext cx="1513188" cy="1524000"/>
                    </a:xfrm>
                    <a:prstGeom prst="rect">
                      <a:avLst/>
                    </a:prstGeom>
                    <a:noFill/>
                    <a:ln w="9525">
                      <a:noFill/>
                      <a:miter lim="800000"/>
                      <a:headEnd/>
                      <a:tailEnd/>
                    </a:ln>
                  </pic:spPr>
                </pic:pic>
              </a:graphicData>
            </a:graphic>
          </wp:anchor>
        </w:drawing>
      </w:r>
      <w:r w:rsidR="006758B2" w:rsidRPr="005C6781">
        <w:rPr>
          <w:color w:val="002060"/>
        </w:rPr>
        <w:t>Black rat</w:t>
      </w:r>
    </w:p>
    <w:p w:rsidR="00282D9E" w:rsidRDefault="00282D9E" w:rsidP="00987490">
      <w:pPr>
        <w:rPr>
          <w:sz w:val="20"/>
          <w:szCs w:val="20"/>
        </w:rPr>
      </w:pPr>
    </w:p>
    <w:p w:rsidR="006758B2" w:rsidRDefault="006758B2" w:rsidP="00987490">
      <w:pPr>
        <w:rPr>
          <w:sz w:val="20"/>
          <w:szCs w:val="20"/>
        </w:rPr>
      </w:pPr>
    </w:p>
    <w:p w:rsidR="00282D9E" w:rsidRDefault="00282D9E" w:rsidP="00987490">
      <w:pPr>
        <w:rPr>
          <w:sz w:val="20"/>
          <w:szCs w:val="20"/>
        </w:rPr>
      </w:pPr>
    </w:p>
    <w:p w:rsidR="00282D9E" w:rsidRDefault="00282D9E" w:rsidP="00987490">
      <w:pPr>
        <w:rPr>
          <w:sz w:val="20"/>
          <w:szCs w:val="20"/>
        </w:rPr>
      </w:pPr>
    </w:p>
    <w:p w:rsidR="00282D9E" w:rsidRDefault="00282D9E" w:rsidP="00987490">
      <w:pPr>
        <w:rPr>
          <w:sz w:val="20"/>
          <w:szCs w:val="20"/>
        </w:rPr>
      </w:pPr>
    </w:p>
    <w:p w:rsidR="00282D9E" w:rsidRDefault="005C6781" w:rsidP="005C6781">
      <w:pPr>
        <w:pStyle w:val="NoSpacing"/>
        <w:rPr>
          <w:color w:val="002060"/>
        </w:rPr>
      </w:pPr>
      <w:r>
        <w:rPr>
          <w:color w:val="002060"/>
        </w:rPr>
        <w:t>Brown Rat Rattus norwegicus</w:t>
      </w:r>
    </w:p>
    <w:p w:rsidR="00804FF1" w:rsidRDefault="00804FF1" w:rsidP="005C6781">
      <w:pPr>
        <w:pStyle w:val="NoSpacing"/>
      </w:pPr>
    </w:p>
    <w:p w:rsidR="005C6781" w:rsidRPr="005C6781" w:rsidRDefault="00393CE1" w:rsidP="005C6781">
      <w:pPr>
        <w:pStyle w:val="NoSpacing"/>
      </w:pPr>
      <w:r>
        <w:rPr>
          <w:noProof/>
          <w:lang w:eastAsia="en-GB"/>
        </w:rPr>
        <w:drawing>
          <wp:anchor distT="0" distB="0" distL="114300" distR="114300" simplePos="0" relativeHeight="251698176" behindDoc="1" locked="0" layoutInCell="1" allowOverlap="1">
            <wp:simplePos x="0" y="0"/>
            <wp:positionH relativeFrom="margin">
              <wp:posOffset>4352153</wp:posOffset>
            </wp:positionH>
            <wp:positionV relativeFrom="margin">
              <wp:posOffset>2910463</wp:posOffset>
            </wp:positionV>
            <wp:extent cx="1546139" cy="1540475"/>
            <wp:effectExtent l="19050" t="0" r="0" b="0"/>
            <wp:wrapNone/>
            <wp:docPr id="24" name="il_fi" descr="http://80.82.124.74/sites/default/files/legacy_files/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80.82.124.74/sites/default/files/legacy_files/rats.jpg"/>
                    <pic:cNvPicPr>
                      <a:picLocks noChangeAspect="1" noChangeArrowheads="1"/>
                    </pic:cNvPicPr>
                  </pic:nvPicPr>
                  <pic:blipFill>
                    <a:blip r:embed="rId40" cstate="print"/>
                    <a:srcRect/>
                    <a:stretch>
                      <a:fillRect/>
                    </a:stretch>
                  </pic:blipFill>
                  <pic:spPr bwMode="auto">
                    <a:xfrm>
                      <a:off x="0" y="0"/>
                      <a:ext cx="1546139" cy="1540475"/>
                    </a:xfrm>
                    <a:prstGeom prst="rect">
                      <a:avLst/>
                    </a:prstGeom>
                    <a:noFill/>
                    <a:ln w="9525">
                      <a:noFill/>
                      <a:miter lim="800000"/>
                      <a:headEnd/>
                      <a:tailEnd/>
                    </a:ln>
                  </pic:spPr>
                </pic:pic>
              </a:graphicData>
            </a:graphic>
          </wp:anchor>
        </w:drawing>
      </w:r>
      <w:r w:rsidR="005C6781">
        <w:t xml:space="preserve">The brown rat is better known for its ability to damage food and property rather than produce disease.  However, it is a host for Leptospira which is a sprochaetal organism causing acute and potentially fatal, febrile disease also commonly known as Weils Disease.  This disease is spread to man if the rat’s urine contaminates water or food. </w:t>
      </w:r>
    </w:p>
    <w:p w:rsidR="00282D9E" w:rsidRDefault="00282D9E" w:rsidP="00987490">
      <w:pPr>
        <w:rPr>
          <w:sz w:val="20"/>
          <w:szCs w:val="20"/>
        </w:rPr>
      </w:pPr>
    </w:p>
    <w:p w:rsidR="00282D9E" w:rsidRPr="005C6781" w:rsidRDefault="00A16E03" w:rsidP="005C6781">
      <w:pPr>
        <w:pStyle w:val="NoSpacing"/>
        <w:rPr>
          <w:color w:val="002060"/>
        </w:rPr>
      </w:pPr>
      <w:r>
        <w:rPr>
          <w:color w:val="002060"/>
        </w:rPr>
        <w:t xml:space="preserve">                                                                                                 </w:t>
      </w:r>
      <w:r w:rsidR="00804FF1">
        <w:rPr>
          <w:color w:val="002060"/>
        </w:rPr>
        <w:t xml:space="preserve">      </w:t>
      </w:r>
      <w:r w:rsidR="005C6781">
        <w:rPr>
          <w:color w:val="002060"/>
        </w:rPr>
        <w:t>Brown Rat</w:t>
      </w:r>
    </w:p>
    <w:p w:rsidR="00282D9E" w:rsidRDefault="00282D9E" w:rsidP="00987490">
      <w:pPr>
        <w:rPr>
          <w:sz w:val="20"/>
          <w:szCs w:val="20"/>
        </w:rPr>
      </w:pPr>
    </w:p>
    <w:p w:rsidR="00282D9E" w:rsidRDefault="00282D9E" w:rsidP="00987490">
      <w:pPr>
        <w:rPr>
          <w:sz w:val="20"/>
          <w:szCs w:val="20"/>
        </w:rPr>
      </w:pPr>
    </w:p>
    <w:p w:rsidR="00393CE1" w:rsidRDefault="00393CE1" w:rsidP="00E34A51">
      <w:pPr>
        <w:pStyle w:val="NoSpacing"/>
        <w:rPr>
          <w:color w:val="002060"/>
        </w:rPr>
      </w:pPr>
    </w:p>
    <w:p w:rsidR="00393CE1" w:rsidRDefault="00393CE1" w:rsidP="00E34A51">
      <w:pPr>
        <w:pStyle w:val="NoSpacing"/>
        <w:rPr>
          <w:color w:val="002060"/>
        </w:rPr>
      </w:pPr>
    </w:p>
    <w:p w:rsidR="00E34A51" w:rsidRDefault="00E34A51" w:rsidP="00E34A51">
      <w:pPr>
        <w:pStyle w:val="NoSpacing"/>
        <w:rPr>
          <w:color w:val="002060"/>
        </w:rPr>
      </w:pPr>
      <w:r>
        <w:rPr>
          <w:color w:val="002060"/>
        </w:rPr>
        <w:t>Common House Mouse Mus musculus (also the nickname for the</w:t>
      </w:r>
    </w:p>
    <w:p w:rsidR="00E34A51" w:rsidRDefault="00E34A51" w:rsidP="00E34A51">
      <w:pPr>
        <w:pStyle w:val="NoSpacing"/>
        <w:rPr>
          <w:color w:val="002060"/>
        </w:rPr>
      </w:pPr>
      <w:r>
        <w:rPr>
          <w:color w:val="002060"/>
        </w:rPr>
        <w:t>Od</w:t>
      </w:r>
      <w:r w:rsidR="00956A22">
        <w:rPr>
          <w:color w:val="002060"/>
        </w:rPr>
        <w:t>d job man on board</w:t>
      </w:r>
      <w:r>
        <w:rPr>
          <w:color w:val="002060"/>
        </w:rPr>
        <w:t>).</w:t>
      </w:r>
    </w:p>
    <w:p w:rsidR="00804FF1" w:rsidRDefault="00804FF1" w:rsidP="00E34A51">
      <w:pPr>
        <w:pStyle w:val="NoSpacing"/>
        <w:rPr>
          <w:color w:val="002060"/>
        </w:rPr>
      </w:pPr>
    </w:p>
    <w:p w:rsidR="00E34A51" w:rsidRPr="00804FF1" w:rsidRDefault="00E34A51" w:rsidP="00E34A51">
      <w:pPr>
        <w:pStyle w:val="NoSpacing"/>
        <w:rPr>
          <w:color w:val="002060"/>
        </w:rPr>
      </w:pPr>
      <w:r>
        <w:t xml:space="preserve">This small creature is less adventurous than the rat, preferring </w:t>
      </w:r>
    </w:p>
    <w:p w:rsidR="00E34A51" w:rsidRDefault="00804FF1" w:rsidP="00E34A51">
      <w:pPr>
        <w:pStyle w:val="NoSpacing"/>
      </w:pPr>
      <w:r>
        <w:t xml:space="preserve">the warmth and </w:t>
      </w:r>
      <w:r w:rsidR="00E34A51">
        <w:t xml:space="preserve">security of a building and seldom ventures </w:t>
      </w:r>
    </w:p>
    <w:p w:rsidR="00E34A51" w:rsidRDefault="00804FF1" w:rsidP="00E34A51">
      <w:pPr>
        <w:pStyle w:val="NoSpacing"/>
      </w:pPr>
      <w:r>
        <w:rPr>
          <w:noProof/>
          <w:lang w:eastAsia="en-GB"/>
        </w:rPr>
        <w:drawing>
          <wp:anchor distT="0" distB="0" distL="114300" distR="114300" simplePos="0" relativeHeight="251699200" behindDoc="1" locked="0" layoutInCell="1" allowOverlap="1">
            <wp:simplePos x="0" y="0"/>
            <wp:positionH relativeFrom="margin">
              <wp:posOffset>3722870</wp:posOffset>
            </wp:positionH>
            <wp:positionV relativeFrom="margin">
              <wp:posOffset>5390052</wp:posOffset>
            </wp:positionV>
            <wp:extent cx="2180453" cy="1581664"/>
            <wp:effectExtent l="19050" t="0" r="0" b="0"/>
            <wp:wrapNone/>
            <wp:docPr id="25" name="Picture 24" descr="C:\Users\adamsonj\Desktop\mi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amsonj\Desktop\mice[1].png"/>
                    <pic:cNvPicPr>
                      <a:picLocks noChangeAspect="1" noChangeArrowheads="1"/>
                    </pic:cNvPicPr>
                  </pic:nvPicPr>
                  <pic:blipFill>
                    <a:blip r:embed="rId41" cstate="print"/>
                    <a:srcRect/>
                    <a:stretch>
                      <a:fillRect/>
                    </a:stretch>
                  </pic:blipFill>
                  <pic:spPr bwMode="auto">
                    <a:xfrm>
                      <a:off x="0" y="0"/>
                      <a:ext cx="2180453" cy="1581664"/>
                    </a:xfrm>
                    <a:prstGeom prst="rect">
                      <a:avLst/>
                    </a:prstGeom>
                    <a:noFill/>
                    <a:ln w="9525">
                      <a:noFill/>
                      <a:miter lim="800000"/>
                      <a:headEnd/>
                      <a:tailEnd/>
                    </a:ln>
                  </pic:spPr>
                </pic:pic>
              </a:graphicData>
            </a:graphic>
          </wp:anchor>
        </w:drawing>
      </w:r>
      <w:r w:rsidR="00E34A51">
        <w:t xml:space="preserve">outside.  This small rodent causes more damage to food and </w:t>
      </w:r>
    </w:p>
    <w:p w:rsidR="00E34A51" w:rsidRDefault="00E34A51" w:rsidP="00E34A51">
      <w:pPr>
        <w:pStyle w:val="NoSpacing"/>
      </w:pPr>
      <w:r>
        <w:t xml:space="preserve">property </w:t>
      </w:r>
      <w:r w:rsidR="00393CE1">
        <w:t xml:space="preserve">than it does spread disease.  </w:t>
      </w:r>
    </w:p>
    <w:p w:rsidR="00393CE1" w:rsidRDefault="00393CE1" w:rsidP="00E34A51">
      <w:pPr>
        <w:pStyle w:val="NoSpacing"/>
      </w:pPr>
    </w:p>
    <w:p w:rsidR="00393CE1" w:rsidRDefault="00393CE1" w:rsidP="00E34A51">
      <w:pPr>
        <w:pStyle w:val="NoSpacing"/>
      </w:pPr>
    </w:p>
    <w:p w:rsidR="00282D9E" w:rsidRPr="00E34A51" w:rsidRDefault="00E34A51" w:rsidP="00E34A51">
      <w:pPr>
        <w:pStyle w:val="NoSpacing"/>
      </w:pPr>
      <w:r>
        <w:t xml:space="preserve"> </w:t>
      </w:r>
    </w:p>
    <w:p w:rsidR="00282D9E" w:rsidRDefault="00393CE1" w:rsidP="00987490">
      <w:pPr>
        <w:rPr>
          <w:sz w:val="20"/>
          <w:szCs w:val="20"/>
        </w:rPr>
      </w:pPr>
      <w:r>
        <w:rPr>
          <w:sz w:val="20"/>
          <w:szCs w:val="20"/>
        </w:rPr>
        <w:t xml:space="preserve">            </w:t>
      </w:r>
    </w:p>
    <w:p w:rsidR="00282D9E" w:rsidRPr="00393CE1" w:rsidRDefault="00393CE1" w:rsidP="00987490">
      <w:pPr>
        <w:rPr>
          <w:color w:val="002060"/>
          <w:sz w:val="20"/>
          <w:szCs w:val="20"/>
        </w:rPr>
      </w:pPr>
      <w:r>
        <w:rPr>
          <w:sz w:val="20"/>
          <w:szCs w:val="20"/>
        </w:rPr>
        <w:t xml:space="preserve">                                    </w:t>
      </w:r>
      <w:r w:rsidR="00804FF1">
        <w:rPr>
          <w:sz w:val="20"/>
          <w:szCs w:val="20"/>
        </w:rPr>
        <w:tab/>
      </w:r>
      <w:r w:rsidR="00804FF1">
        <w:rPr>
          <w:sz w:val="20"/>
          <w:szCs w:val="20"/>
        </w:rPr>
        <w:tab/>
      </w:r>
      <w:r>
        <w:rPr>
          <w:sz w:val="20"/>
          <w:szCs w:val="20"/>
        </w:rPr>
        <w:t xml:space="preserve">  </w:t>
      </w:r>
      <w:r>
        <w:rPr>
          <w:color w:val="002060"/>
          <w:sz w:val="20"/>
          <w:szCs w:val="20"/>
        </w:rPr>
        <w:t>Common House Mouse</w:t>
      </w:r>
    </w:p>
    <w:p w:rsidR="00282D9E" w:rsidRDefault="00282D9E" w:rsidP="00987490">
      <w:pPr>
        <w:rPr>
          <w:sz w:val="20"/>
          <w:szCs w:val="20"/>
        </w:rPr>
      </w:pPr>
    </w:p>
    <w:p w:rsidR="00804FF1" w:rsidRDefault="00804FF1" w:rsidP="00312591">
      <w:pPr>
        <w:pStyle w:val="NoSpacing"/>
        <w:rPr>
          <w:sz w:val="20"/>
          <w:szCs w:val="20"/>
        </w:rPr>
      </w:pPr>
    </w:p>
    <w:p w:rsidR="00805E06" w:rsidRPr="00312591" w:rsidRDefault="00312591" w:rsidP="00312591">
      <w:pPr>
        <w:pStyle w:val="NoSpacing"/>
        <w:rPr>
          <w:color w:val="002060"/>
        </w:rPr>
      </w:pPr>
      <w:r w:rsidRPr="008E6B3B">
        <w:rPr>
          <w:color w:val="002060"/>
        </w:rPr>
        <w:t>Pige</w:t>
      </w:r>
      <w:r w:rsidR="008E6B3B" w:rsidRPr="008E6B3B">
        <w:rPr>
          <w:color w:val="002060"/>
        </w:rPr>
        <w:t>on</w:t>
      </w:r>
      <w:r w:rsidR="008E6B3B">
        <w:rPr>
          <w:color w:val="002060"/>
        </w:rPr>
        <w:t>s</w:t>
      </w:r>
      <w:r w:rsidR="008E6B3B" w:rsidRPr="008E6B3B">
        <w:rPr>
          <w:color w:val="002060"/>
        </w:rPr>
        <w:t xml:space="preserve"> </w:t>
      </w:r>
    </w:p>
    <w:p w:rsidR="00804FF1" w:rsidRDefault="00804FF1" w:rsidP="00987490"/>
    <w:p w:rsidR="00312591" w:rsidRPr="00312591" w:rsidRDefault="00312591" w:rsidP="00987490">
      <w:r>
        <w:t xml:space="preserve">Every year </w:t>
      </w:r>
      <w:r w:rsidR="00294E71">
        <w:t>Pigeons</w:t>
      </w:r>
      <w:r>
        <w:t xml:space="preserve"> are raced over the </w:t>
      </w:r>
      <w:r w:rsidR="00294E71">
        <w:t>North Sea</w:t>
      </w:r>
      <w:r>
        <w:t xml:space="preserve"> to Germany and Holland and back, they often land on Offshore Installation and remain there</w:t>
      </w:r>
      <w:r w:rsidR="00804FF1">
        <w:t xml:space="preserve">. </w:t>
      </w:r>
      <w:r w:rsidR="00294E71">
        <w:t>Pigeons are a pest offshore as well as onshore</w:t>
      </w:r>
    </w:p>
    <w:p w:rsidR="00805E06" w:rsidRDefault="00805E06" w:rsidP="00987490">
      <w:pPr>
        <w:rPr>
          <w:sz w:val="20"/>
          <w:szCs w:val="20"/>
        </w:rPr>
      </w:pPr>
    </w:p>
    <w:p w:rsidR="00805E06" w:rsidRDefault="00805E06" w:rsidP="00987490">
      <w:pPr>
        <w:rPr>
          <w:sz w:val="20"/>
          <w:szCs w:val="20"/>
        </w:rPr>
      </w:pPr>
    </w:p>
    <w:p w:rsidR="00805E06" w:rsidRDefault="00805E06" w:rsidP="00987490">
      <w:pPr>
        <w:rPr>
          <w:sz w:val="20"/>
          <w:szCs w:val="20"/>
        </w:rPr>
      </w:pPr>
    </w:p>
    <w:p w:rsidR="00805E06" w:rsidRDefault="00C028AE" w:rsidP="00987490">
      <w:pPr>
        <w:rPr>
          <w:sz w:val="20"/>
          <w:szCs w:val="20"/>
        </w:rPr>
      </w:pPr>
      <w:r w:rsidRPr="00C028AE">
        <w:rPr>
          <w:noProof/>
          <w:sz w:val="20"/>
          <w:szCs w:val="20"/>
          <w:lang w:val="en-US" w:eastAsia="zh-TW"/>
        </w:rPr>
        <w:pict>
          <v:shape id="_x0000_s1100" type="#_x0000_t186" style="position:absolute;margin-left:120.45pt;margin-top:-29.05pt;width:179.45pt;height:360.65pt;rotation:90;z-index:251701248;mso-position-horizontal-relative:margin;mso-position-vertical-relative:page;mso-width-relative:margin;mso-height-relative:margin;v-text-anchor:middle" o:allowincell="f" filled="t" fillcolor="#f79646 [3209]" strokecolor="#f2f2f2 [3041]" strokeweight="3pt">
            <v:shadow on="t" type="perspective" color="#974706 [1609]" opacity=".5" offset="1pt" offset2="-1pt"/>
            <v:textbox style="mso-next-textbox:#_x0000_s1100;mso-fit-shape-to-text:t">
              <w:txbxContent>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Q.3</w:t>
                  </w: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List the obvious things that you might observe offshore that will lead you to believe that pests have caused the damage.</w:t>
                  </w: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You can check your answers on the next page</w:t>
                  </w:r>
                </w:p>
              </w:txbxContent>
            </v:textbox>
            <w10:wrap type="square" anchorx="margin" anchory="page"/>
          </v:shape>
        </w:pict>
      </w:r>
    </w:p>
    <w:p w:rsidR="00805E06" w:rsidRDefault="00805E06" w:rsidP="00987490">
      <w:pPr>
        <w:rPr>
          <w:sz w:val="20"/>
          <w:szCs w:val="20"/>
        </w:rPr>
      </w:pPr>
    </w:p>
    <w:p w:rsidR="00294E71" w:rsidRDefault="00294E71" w:rsidP="00987490">
      <w:pPr>
        <w:rPr>
          <w:sz w:val="20"/>
          <w:szCs w:val="20"/>
        </w:rPr>
      </w:pPr>
    </w:p>
    <w:p w:rsidR="00294E71" w:rsidRDefault="00294E71" w:rsidP="00987490">
      <w:pPr>
        <w:rPr>
          <w:sz w:val="20"/>
          <w:szCs w:val="20"/>
        </w:rPr>
      </w:pPr>
    </w:p>
    <w:p w:rsidR="00294E71" w:rsidRDefault="00294E71" w:rsidP="00987490">
      <w:pPr>
        <w:rPr>
          <w:sz w:val="20"/>
          <w:szCs w:val="20"/>
        </w:rPr>
      </w:pPr>
    </w:p>
    <w:p w:rsidR="00294E71" w:rsidRDefault="00294E71" w:rsidP="00987490">
      <w:pPr>
        <w:rPr>
          <w:sz w:val="20"/>
          <w:szCs w:val="20"/>
        </w:rPr>
      </w:pPr>
    </w:p>
    <w:p w:rsidR="00294E71" w:rsidRDefault="00294E71" w:rsidP="00987490">
      <w:pPr>
        <w:rPr>
          <w:sz w:val="20"/>
          <w:szCs w:val="20"/>
        </w:rPr>
      </w:pPr>
    </w:p>
    <w:p w:rsidR="00D92754" w:rsidRDefault="00294E71" w:rsidP="00D92754">
      <w:pPr>
        <w:rPr>
          <w:color w:val="002060"/>
        </w:rPr>
      </w:pPr>
      <w:r w:rsidRPr="00294E71">
        <w:rPr>
          <w:color w:val="002060"/>
        </w:rPr>
        <w:t>2.2 methods of control</w:t>
      </w:r>
    </w:p>
    <w:p w:rsidR="00294E71" w:rsidRPr="00D92754" w:rsidRDefault="00294E71" w:rsidP="00D92754">
      <w:pPr>
        <w:rPr>
          <w:color w:val="002060"/>
        </w:rPr>
      </w:pPr>
      <w:r>
        <w:t>Pest requires three essential things to grow and survive:</w:t>
      </w:r>
    </w:p>
    <w:p w:rsidR="00294E71" w:rsidRDefault="00294E71" w:rsidP="00294E71">
      <w:pPr>
        <w:pStyle w:val="NoSpacing"/>
      </w:pPr>
    </w:p>
    <w:p w:rsidR="00294E71" w:rsidRDefault="00294E71" w:rsidP="00294E71">
      <w:pPr>
        <w:pStyle w:val="NoSpacing"/>
        <w:numPr>
          <w:ilvl w:val="0"/>
          <w:numId w:val="22"/>
        </w:numPr>
      </w:pPr>
      <w:r>
        <w:t>Food</w:t>
      </w:r>
    </w:p>
    <w:p w:rsidR="00294E71" w:rsidRDefault="00294E71" w:rsidP="00294E71">
      <w:pPr>
        <w:pStyle w:val="NoSpacing"/>
        <w:numPr>
          <w:ilvl w:val="0"/>
          <w:numId w:val="22"/>
        </w:numPr>
      </w:pPr>
      <w:r>
        <w:t>Shelter</w:t>
      </w:r>
    </w:p>
    <w:p w:rsidR="00294E71" w:rsidRDefault="00294E71" w:rsidP="00294E71">
      <w:pPr>
        <w:pStyle w:val="NoSpacing"/>
        <w:numPr>
          <w:ilvl w:val="0"/>
          <w:numId w:val="22"/>
        </w:numPr>
      </w:pPr>
      <w:r>
        <w:t xml:space="preserve">Security </w:t>
      </w:r>
    </w:p>
    <w:p w:rsidR="00294E71" w:rsidRDefault="00294E71" w:rsidP="00294E71">
      <w:pPr>
        <w:pStyle w:val="NoSpacing"/>
      </w:pPr>
    </w:p>
    <w:p w:rsidR="00294E71" w:rsidRDefault="00294E71" w:rsidP="00294E71">
      <w:pPr>
        <w:pStyle w:val="NoSpacing"/>
      </w:pPr>
      <w:r>
        <w:t>Denial of theses conditions and the use of physical control meas</w:t>
      </w:r>
      <w:r w:rsidR="00D92754">
        <w:t>ures are the most effective way</w:t>
      </w:r>
      <w:r>
        <w:t>s of controlling pests.   Some of these will be available to you offshore, they are:</w:t>
      </w:r>
    </w:p>
    <w:p w:rsidR="00294E71" w:rsidRDefault="00294E71" w:rsidP="00294E71">
      <w:pPr>
        <w:pStyle w:val="NoSpacing"/>
      </w:pPr>
    </w:p>
    <w:p w:rsidR="00294E71" w:rsidRDefault="002E0B95" w:rsidP="002E0B95">
      <w:pPr>
        <w:pStyle w:val="NoSpacing"/>
        <w:numPr>
          <w:ilvl w:val="0"/>
          <w:numId w:val="23"/>
        </w:numPr>
      </w:pPr>
      <w:r>
        <w:t>Deny e</w:t>
      </w:r>
      <w:r w:rsidR="00D92754">
        <w:t>ntry. Ensure all doors, windows</w:t>
      </w:r>
      <w:r>
        <w:t xml:space="preserve"> and fly sc</w:t>
      </w:r>
      <w:r w:rsidR="00D92754">
        <w:t>reens are secured and kept shut.</w:t>
      </w:r>
      <w:r>
        <w:t xml:space="preserve"> Check all deliveries for </w:t>
      </w:r>
      <w:r w:rsidR="00AD1AF3">
        <w:t>pests before they are accepted on board.</w:t>
      </w:r>
    </w:p>
    <w:p w:rsidR="00AD1AF3" w:rsidRDefault="00AD1AF3" w:rsidP="002E0B95">
      <w:pPr>
        <w:pStyle w:val="NoSpacing"/>
        <w:numPr>
          <w:ilvl w:val="0"/>
          <w:numId w:val="23"/>
        </w:numPr>
      </w:pPr>
      <w:r>
        <w:t>Deny food.  This can be achieved by ensuring all food waste</w:t>
      </w:r>
      <w:r w:rsidR="00D92754">
        <w:t xml:space="preserve"> is disposed of and kept secure. Re</w:t>
      </w:r>
      <w:r>
        <w:t>mind the catering crews about correct disposal of wa</w:t>
      </w:r>
      <w:r w:rsidR="00D92754">
        <w:t>ste and good cleaning practices and store food in</w:t>
      </w:r>
      <w:r>
        <w:t xml:space="preserve"> sealable, pest resistant containers.</w:t>
      </w:r>
    </w:p>
    <w:p w:rsidR="00AD1AF3" w:rsidRDefault="00AD1AF3" w:rsidP="002E0B95">
      <w:pPr>
        <w:pStyle w:val="NoSpacing"/>
        <w:numPr>
          <w:ilvl w:val="0"/>
          <w:numId w:val="23"/>
        </w:numPr>
      </w:pPr>
      <w:r>
        <w:t>Deny security. This can be achieved by filling in all holes and gaps in concrete or bulkheads so as to not allow pest</w:t>
      </w:r>
      <w:r w:rsidR="00D92754">
        <w:t>s</w:t>
      </w:r>
      <w:r>
        <w:t xml:space="preserve"> a safe, warm, dry place to live and reproduce. </w:t>
      </w:r>
    </w:p>
    <w:p w:rsidR="00AD1AF3" w:rsidRDefault="00AD1AF3" w:rsidP="002E0B95">
      <w:pPr>
        <w:pStyle w:val="NoSpacing"/>
        <w:numPr>
          <w:ilvl w:val="0"/>
          <w:numId w:val="23"/>
        </w:numPr>
      </w:pPr>
      <w:r>
        <w:t>Physical control.  Use dev</w:t>
      </w:r>
      <w:r w:rsidR="00D92754">
        <w:t>ices such as electric fly traps and rodent traps. A</w:t>
      </w:r>
      <w:r>
        <w:t>void chemical ‘knock down’ agents that kill insects in flight as they may fall into the food.  If you suspect that the insects have become well established then you must seek outside specialist help.</w:t>
      </w:r>
    </w:p>
    <w:p w:rsidR="00AD1AF3" w:rsidRDefault="00AD1AF3" w:rsidP="00AD1AF3">
      <w:pPr>
        <w:pStyle w:val="NoSpacing"/>
      </w:pPr>
    </w:p>
    <w:p w:rsidR="00AD1AF3" w:rsidRDefault="00AD1AF3" w:rsidP="00AD1AF3">
      <w:pPr>
        <w:pStyle w:val="NoSpacing"/>
        <w:rPr>
          <w:color w:val="002060"/>
        </w:rPr>
      </w:pPr>
      <w:r>
        <w:rPr>
          <w:color w:val="002060"/>
        </w:rPr>
        <w:t>2.3 Cleaning particles</w:t>
      </w:r>
    </w:p>
    <w:p w:rsidR="00D92754" w:rsidRDefault="00D92754" w:rsidP="00AD1AF3">
      <w:pPr>
        <w:pStyle w:val="NoSpacing"/>
      </w:pPr>
    </w:p>
    <w:p w:rsidR="00AD1AF3" w:rsidRDefault="00AD1AF3" w:rsidP="00AD1AF3">
      <w:pPr>
        <w:pStyle w:val="NoSpacing"/>
      </w:pPr>
      <w:r w:rsidRPr="00AD1AF3">
        <w:t xml:space="preserve">The best </w:t>
      </w:r>
      <w:r>
        <w:t xml:space="preserve">and most effective </w:t>
      </w:r>
      <w:r w:rsidRPr="00AD1AF3">
        <w:t xml:space="preserve">way of </w:t>
      </w:r>
      <w:r>
        <w:t xml:space="preserve">preventing contamination and </w:t>
      </w:r>
      <w:r w:rsidR="00B942EB">
        <w:t xml:space="preserve">further </w:t>
      </w:r>
      <w:r>
        <w:t xml:space="preserve">growth of bacteria is to have </w:t>
      </w:r>
      <w:r w:rsidR="00B942EB">
        <w:t>good cleaning practices on board.  For the best hygiene practice you should ensure clean:</w:t>
      </w:r>
    </w:p>
    <w:p w:rsidR="00B942EB" w:rsidRDefault="00B942EB" w:rsidP="00AD1AF3">
      <w:pPr>
        <w:pStyle w:val="NoSpacing"/>
      </w:pPr>
    </w:p>
    <w:p w:rsidR="00B942EB" w:rsidRDefault="00B942EB" w:rsidP="00B942EB">
      <w:pPr>
        <w:pStyle w:val="NoSpacing"/>
        <w:numPr>
          <w:ilvl w:val="0"/>
          <w:numId w:val="24"/>
        </w:numPr>
      </w:pPr>
      <w:r>
        <w:t>Surfaces</w:t>
      </w:r>
    </w:p>
    <w:p w:rsidR="00B942EB" w:rsidRDefault="00B942EB" w:rsidP="00B942EB">
      <w:pPr>
        <w:pStyle w:val="NoSpacing"/>
        <w:numPr>
          <w:ilvl w:val="0"/>
          <w:numId w:val="24"/>
        </w:numPr>
      </w:pPr>
      <w:r>
        <w:t>Equipment</w:t>
      </w:r>
    </w:p>
    <w:p w:rsidR="00B942EB" w:rsidRDefault="00B942EB" w:rsidP="00B942EB">
      <w:pPr>
        <w:pStyle w:val="NoSpacing"/>
        <w:numPr>
          <w:ilvl w:val="0"/>
          <w:numId w:val="24"/>
        </w:numPr>
      </w:pPr>
      <w:r>
        <w:t>Hands</w:t>
      </w:r>
    </w:p>
    <w:p w:rsidR="00B942EB" w:rsidRDefault="00B942EB" w:rsidP="00B942EB">
      <w:pPr>
        <w:pStyle w:val="NoSpacing"/>
        <w:numPr>
          <w:ilvl w:val="0"/>
          <w:numId w:val="24"/>
        </w:numPr>
      </w:pPr>
      <w:r>
        <w:t>Clothing</w:t>
      </w:r>
    </w:p>
    <w:p w:rsidR="00D92754" w:rsidRDefault="00D92754" w:rsidP="00AD1AF3">
      <w:pPr>
        <w:pStyle w:val="NoSpacing"/>
      </w:pPr>
    </w:p>
    <w:p w:rsidR="00B942EB" w:rsidRDefault="0093665E" w:rsidP="00AD1AF3">
      <w:pPr>
        <w:pStyle w:val="NoSpacing"/>
      </w:pPr>
      <w:r>
        <w:t>Every galley should have a strict cleaning schedule backed up with written record</w:t>
      </w:r>
      <w:r w:rsidR="00D92754">
        <w:t>s</w:t>
      </w:r>
      <w:r>
        <w:t xml:space="preserve"> identifying the following:</w:t>
      </w:r>
    </w:p>
    <w:p w:rsidR="0093665E" w:rsidRDefault="0093665E" w:rsidP="00AD1AF3">
      <w:pPr>
        <w:pStyle w:val="NoSpacing"/>
      </w:pPr>
    </w:p>
    <w:p w:rsidR="0093665E" w:rsidRDefault="0093665E" w:rsidP="0093665E">
      <w:pPr>
        <w:pStyle w:val="NoSpacing"/>
        <w:numPr>
          <w:ilvl w:val="0"/>
          <w:numId w:val="25"/>
        </w:numPr>
      </w:pPr>
      <w:r>
        <w:t>What must be cleaned</w:t>
      </w:r>
    </w:p>
    <w:p w:rsidR="0093665E" w:rsidRDefault="0093665E" w:rsidP="0093665E">
      <w:pPr>
        <w:pStyle w:val="NoSpacing"/>
        <w:numPr>
          <w:ilvl w:val="0"/>
          <w:numId w:val="25"/>
        </w:numPr>
      </w:pPr>
      <w:r>
        <w:lastRenderedPageBreak/>
        <w:t>Who should carry out the cleaning</w:t>
      </w:r>
    </w:p>
    <w:p w:rsidR="0093665E" w:rsidRDefault="0093665E" w:rsidP="0093665E">
      <w:pPr>
        <w:pStyle w:val="NoSpacing"/>
        <w:numPr>
          <w:ilvl w:val="0"/>
          <w:numId w:val="25"/>
        </w:numPr>
      </w:pPr>
      <w:r>
        <w:t>What substance and equipment should be used</w:t>
      </w:r>
    </w:p>
    <w:p w:rsidR="0093665E" w:rsidRPr="00AD1AF3" w:rsidRDefault="0093665E" w:rsidP="0093665E">
      <w:pPr>
        <w:pStyle w:val="NoSpacing"/>
        <w:numPr>
          <w:ilvl w:val="0"/>
          <w:numId w:val="25"/>
        </w:numPr>
      </w:pPr>
      <w:r>
        <w:t>When cleaning should take place, and the frequency</w:t>
      </w:r>
    </w:p>
    <w:p w:rsidR="00D92754" w:rsidRDefault="00D92754" w:rsidP="00AD1AF3">
      <w:pPr>
        <w:pStyle w:val="NoSpacing"/>
        <w:rPr>
          <w:color w:val="002060"/>
        </w:rPr>
      </w:pPr>
    </w:p>
    <w:p w:rsidR="00AD1AF3" w:rsidRPr="00D92754" w:rsidRDefault="0093665E" w:rsidP="00AD1AF3">
      <w:pPr>
        <w:pStyle w:val="NoSpacing"/>
        <w:rPr>
          <w:color w:val="000000" w:themeColor="text1"/>
        </w:rPr>
      </w:pPr>
      <w:r w:rsidRPr="00D92754">
        <w:rPr>
          <w:color w:val="000000" w:themeColor="text1"/>
        </w:rPr>
        <w:t>This schedule should be signed and dated by the person, persons carrying out the task, and be audited by the medic, O</w:t>
      </w:r>
      <w:r w:rsidR="00D92754">
        <w:rPr>
          <w:color w:val="000000" w:themeColor="text1"/>
        </w:rPr>
        <w:t>IM, Company Man, Safety Officer</w:t>
      </w:r>
      <w:r w:rsidRPr="00D92754">
        <w:rPr>
          <w:color w:val="000000" w:themeColor="text1"/>
        </w:rPr>
        <w:t xml:space="preserve"> and Master of the Vessel</w:t>
      </w:r>
      <w:r w:rsidR="00D92754">
        <w:rPr>
          <w:color w:val="000000" w:themeColor="text1"/>
        </w:rPr>
        <w:t>,</w:t>
      </w:r>
      <w:r w:rsidRPr="00D92754">
        <w:rPr>
          <w:color w:val="000000" w:themeColor="text1"/>
        </w:rPr>
        <w:t xml:space="preserve"> on a weekly basis.</w:t>
      </w: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C028AE" w:rsidP="00AD1AF3">
      <w:pPr>
        <w:pStyle w:val="NoSpacing"/>
        <w:rPr>
          <w:color w:val="002060"/>
        </w:rPr>
      </w:pPr>
      <w:r w:rsidRPr="00C028AE">
        <w:rPr>
          <w:noProof/>
          <w:color w:val="002060"/>
          <w:lang w:val="en-US" w:eastAsia="zh-TW"/>
        </w:rPr>
        <w:pict>
          <v:shape id="_x0000_s1101" type="#_x0000_t186" style="position:absolute;margin-left:40.15pt;margin-top:204.95pt;width:376.95pt;height:406.7pt;rotation:90;z-index:-251613184;mso-position-horizontal-relative:margin;mso-position-vertical-relative:page;mso-width-relative:margin;mso-height-relative:margin;v-text-anchor:middle" o:allowincell="f" filled="t" fillcolor="#c0504d [3205]" strokecolor="#f2f2f2 [3041]" strokeweight="3pt">
            <v:shadow on="t" type="perspective" color="#622423 [1605]" opacity=".5" offset="1pt" offset2="-1pt"/>
            <v:textbox style="mso-next-textbox:#_x0000_s1101">
              <w:txbxContent>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Answer to Q 3</w:t>
                  </w:r>
                </w:p>
                <w:p w:rsidR="00D92754" w:rsidRDefault="00D92754" w:rsidP="00873843">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 xml:space="preserve">List the obvious things that you might observe offshore that will lead you to believe that pests have caused the damage. </w:t>
                  </w: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You should have recognised and listed most of the signs listed below:</w:t>
                  </w:r>
                </w:p>
                <w:p w:rsidR="00D92754" w:rsidRDefault="00D92754" w:rsidP="00191E58">
                  <w:pPr>
                    <w:pStyle w:val="ListParagraph"/>
                    <w:numPr>
                      <w:ilvl w:val="0"/>
                      <w:numId w:val="26"/>
                    </w:numPr>
                    <w:spacing w:after="0" w:line="288" w:lineRule="auto"/>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Live and /or dead bodies</w:t>
                  </w:r>
                </w:p>
                <w:p w:rsidR="00D92754" w:rsidRDefault="00D92754" w:rsidP="00191E58">
                  <w:pPr>
                    <w:pStyle w:val="ListParagraph"/>
                    <w:numPr>
                      <w:ilvl w:val="0"/>
                      <w:numId w:val="26"/>
                    </w:numPr>
                    <w:spacing w:after="0" w:line="288" w:lineRule="auto"/>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Smear marks on bulkheads and around pipes left by rats</w:t>
                  </w:r>
                </w:p>
                <w:p w:rsidR="00D92754" w:rsidRDefault="00D92754" w:rsidP="00191E58">
                  <w:pPr>
                    <w:pStyle w:val="ListParagraph"/>
                    <w:numPr>
                      <w:ilvl w:val="0"/>
                      <w:numId w:val="26"/>
                    </w:numPr>
                    <w:spacing w:after="0" w:line="288" w:lineRule="auto"/>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Signs of gnawing and damage to property and packaging</w:t>
                  </w:r>
                </w:p>
                <w:p w:rsidR="00D92754" w:rsidRDefault="00D92754" w:rsidP="00191E58">
                  <w:pPr>
                    <w:pStyle w:val="ListParagraph"/>
                    <w:numPr>
                      <w:ilvl w:val="0"/>
                      <w:numId w:val="26"/>
                    </w:numPr>
                    <w:spacing w:after="0" w:line="288" w:lineRule="auto"/>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Egg cases</w:t>
                  </w:r>
                </w:p>
                <w:p w:rsidR="00D92754" w:rsidRDefault="00D92754" w:rsidP="00191E58">
                  <w:pPr>
                    <w:pStyle w:val="ListParagraph"/>
                    <w:numPr>
                      <w:ilvl w:val="0"/>
                      <w:numId w:val="26"/>
                    </w:numPr>
                    <w:spacing w:after="0" w:line="288" w:lineRule="auto"/>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Skin Cases</w:t>
                  </w:r>
                </w:p>
                <w:p w:rsidR="00D92754" w:rsidRDefault="00D92754" w:rsidP="00191E58">
                  <w:pPr>
                    <w:pStyle w:val="ListParagraph"/>
                    <w:numPr>
                      <w:ilvl w:val="0"/>
                      <w:numId w:val="26"/>
                    </w:numPr>
                    <w:spacing w:after="0" w:line="288" w:lineRule="auto"/>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Pest Droppings</w:t>
                  </w:r>
                </w:p>
                <w:p w:rsidR="00D92754" w:rsidRDefault="00D92754" w:rsidP="00191E58">
                  <w:pPr>
                    <w:pStyle w:val="ListParagraph"/>
                    <w:numPr>
                      <w:ilvl w:val="0"/>
                      <w:numId w:val="26"/>
                    </w:numPr>
                    <w:spacing w:after="0" w:line="288" w:lineRule="auto"/>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Pupa</w:t>
                  </w:r>
                </w:p>
                <w:p w:rsidR="00D92754" w:rsidRPr="00191E58" w:rsidRDefault="00D92754" w:rsidP="00191E58">
                  <w:pPr>
                    <w:pStyle w:val="ListParagraph"/>
                    <w:numPr>
                      <w:ilvl w:val="0"/>
                      <w:numId w:val="26"/>
                    </w:numPr>
                    <w:spacing w:after="0" w:line="288" w:lineRule="auto"/>
                    <w:rPr>
                      <w:rFonts w:asciiTheme="majorHAnsi" w:eastAsiaTheme="majorEastAsia" w:hAnsiTheme="majorHAnsi" w:cstheme="majorBidi"/>
                      <w:i/>
                      <w:iCs/>
                      <w:color w:val="D3DFEE" w:themeColor="accent1" w:themeTint="3F"/>
                      <w:sz w:val="28"/>
                      <w:szCs w:val="28"/>
                    </w:rPr>
                  </w:pPr>
                  <w:r>
                    <w:rPr>
                      <w:rFonts w:asciiTheme="majorHAnsi" w:eastAsiaTheme="majorEastAsia" w:hAnsiTheme="majorHAnsi" w:cstheme="majorBidi"/>
                      <w:i/>
                      <w:iCs/>
                      <w:color w:val="D3DFEE" w:themeColor="accent1" w:themeTint="3F"/>
                      <w:sz w:val="28"/>
                      <w:szCs w:val="28"/>
                    </w:rPr>
                    <w:t>Larvae</w:t>
                  </w:r>
                </w:p>
                <w:p w:rsidR="00D92754" w:rsidRDefault="00D92754">
                  <w:pPr>
                    <w:spacing w:after="0" w:line="288" w:lineRule="auto"/>
                    <w:jc w:val="center"/>
                    <w:rPr>
                      <w:rFonts w:asciiTheme="majorHAnsi" w:eastAsiaTheme="majorEastAsia" w:hAnsiTheme="majorHAnsi" w:cstheme="majorBidi"/>
                      <w:i/>
                      <w:iCs/>
                      <w:color w:val="D3DFEE" w:themeColor="accent1" w:themeTint="3F"/>
                      <w:sz w:val="28"/>
                      <w:szCs w:val="28"/>
                    </w:rPr>
                  </w:pPr>
                </w:p>
              </w:txbxContent>
            </v:textbox>
            <w10:wrap anchorx="margin" anchory="page"/>
          </v:shape>
        </w:pict>
      </w: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191E58" w:rsidP="00AD1AF3">
      <w:pPr>
        <w:pStyle w:val="NoSpacing"/>
        <w:rPr>
          <w:color w:val="002060"/>
        </w:rPr>
      </w:pPr>
      <w:r>
        <w:rPr>
          <w:color w:val="002060"/>
        </w:rPr>
        <w:lastRenderedPageBreak/>
        <w:t>Water Management</w:t>
      </w:r>
    </w:p>
    <w:p w:rsidR="00191E58" w:rsidRDefault="00191E58" w:rsidP="00AD1AF3">
      <w:pPr>
        <w:pStyle w:val="NoSpacing"/>
        <w:rPr>
          <w:color w:val="002060"/>
        </w:rPr>
      </w:pPr>
    </w:p>
    <w:p w:rsidR="00191E58" w:rsidRDefault="00191E58" w:rsidP="00AD1AF3">
      <w:pPr>
        <w:pStyle w:val="NoSpacing"/>
        <w:rPr>
          <w:color w:val="002060"/>
        </w:rPr>
      </w:pPr>
      <w:r>
        <w:rPr>
          <w:color w:val="002060"/>
        </w:rPr>
        <w:t>3.1</w:t>
      </w:r>
      <w:r w:rsidRPr="00191E58">
        <w:rPr>
          <w:color w:val="002060"/>
        </w:rPr>
        <w:t xml:space="preserve"> Introduction</w:t>
      </w:r>
    </w:p>
    <w:p w:rsidR="00191E58" w:rsidRDefault="00191E58" w:rsidP="00AD1AF3">
      <w:pPr>
        <w:pStyle w:val="NoSpacing"/>
        <w:rPr>
          <w:color w:val="002060"/>
        </w:rPr>
      </w:pPr>
    </w:p>
    <w:p w:rsidR="00D92754" w:rsidRDefault="00191E58" w:rsidP="00AD1AF3">
      <w:pPr>
        <w:pStyle w:val="NoSpacing"/>
      </w:pPr>
      <w:r w:rsidRPr="00191E58">
        <w:t>Water may be the source of ill health both onshore and on offshore installations</w:t>
      </w:r>
      <w:r w:rsidR="00D92754">
        <w:t>.</w:t>
      </w:r>
      <w:r>
        <w:t xml:space="preserve"> </w:t>
      </w:r>
    </w:p>
    <w:p w:rsidR="00191E58" w:rsidRDefault="00D92754" w:rsidP="00AD1AF3">
      <w:pPr>
        <w:pStyle w:val="NoSpacing"/>
      </w:pPr>
      <w:r>
        <w:t>C</w:t>
      </w:r>
      <w:r w:rsidR="00191E58">
        <w:t>ontaminated water can be the cause of:</w:t>
      </w:r>
    </w:p>
    <w:p w:rsidR="00D92754" w:rsidRDefault="00D92754" w:rsidP="00AD1AF3">
      <w:pPr>
        <w:pStyle w:val="NoSpacing"/>
      </w:pPr>
    </w:p>
    <w:p w:rsidR="00191E58" w:rsidRDefault="00191E58" w:rsidP="00191E58">
      <w:pPr>
        <w:pStyle w:val="NoSpacing"/>
        <w:numPr>
          <w:ilvl w:val="0"/>
          <w:numId w:val="27"/>
        </w:numPr>
      </w:pPr>
      <w:r>
        <w:t>Serious food</w:t>
      </w:r>
      <w:r w:rsidR="00D92754">
        <w:t xml:space="preserve"> </w:t>
      </w:r>
      <w:r>
        <w:t>borne diseases</w:t>
      </w:r>
    </w:p>
    <w:p w:rsidR="00191E58" w:rsidRDefault="00191E58" w:rsidP="00191E58">
      <w:pPr>
        <w:pStyle w:val="NoSpacing"/>
        <w:numPr>
          <w:ilvl w:val="0"/>
          <w:numId w:val="27"/>
        </w:numPr>
      </w:pPr>
      <w:r>
        <w:t>Food poisoning</w:t>
      </w:r>
    </w:p>
    <w:p w:rsidR="00191E58" w:rsidRDefault="00191E58" w:rsidP="00191E58">
      <w:pPr>
        <w:pStyle w:val="NoSpacing"/>
        <w:numPr>
          <w:ilvl w:val="0"/>
          <w:numId w:val="27"/>
        </w:numPr>
      </w:pPr>
      <w:r>
        <w:t>Other diseases such as Legionnaires Disease</w:t>
      </w:r>
    </w:p>
    <w:p w:rsidR="00191E58" w:rsidRDefault="00191E58" w:rsidP="00191E58">
      <w:pPr>
        <w:pStyle w:val="NoSpacing"/>
      </w:pPr>
    </w:p>
    <w:p w:rsidR="00D92754" w:rsidRDefault="00191E58" w:rsidP="00191E58">
      <w:pPr>
        <w:pStyle w:val="NoSpacing"/>
      </w:pPr>
      <w:r>
        <w:t xml:space="preserve">Depending on the type of Installation </w:t>
      </w:r>
      <w:r w:rsidR="003737E5">
        <w:t xml:space="preserve">you are on </w:t>
      </w:r>
      <w:r>
        <w:t xml:space="preserve">or the company protocol and procedures </w:t>
      </w:r>
      <w:r w:rsidR="003737E5">
        <w:t>for that particular company</w:t>
      </w:r>
      <w:r w:rsidR="00D92754">
        <w:t>,</w:t>
      </w:r>
      <w:r w:rsidR="003737E5">
        <w:t xml:space="preserve"> it might be</w:t>
      </w:r>
      <w:r>
        <w:t xml:space="preserve"> the Offshore Medics Job</w:t>
      </w:r>
      <w:r w:rsidR="00271351">
        <w:t xml:space="preserve"> to check and maintain the purity of water to ensure it is fit for human consumption.  </w:t>
      </w:r>
    </w:p>
    <w:p w:rsidR="00D92754" w:rsidRDefault="00D92754" w:rsidP="00191E58">
      <w:pPr>
        <w:pStyle w:val="NoSpacing"/>
      </w:pPr>
    </w:p>
    <w:p w:rsidR="00191E58" w:rsidRDefault="00271351" w:rsidP="00191E58">
      <w:pPr>
        <w:pStyle w:val="NoSpacing"/>
      </w:pPr>
      <w:r>
        <w:t>Depending on company policies the Medic may or may not be nominated to actually carry out water dosing and</w:t>
      </w:r>
      <w:r w:rsidR="00D92754">
        <w:t>/ or testing.  W</w:t>
      </w:r>
      <w:r>
        <w:t xml:space="preserve">hatever the circumstances you must be aware of the results and document them.  You must also be prepared to intervene if you feel the water quality is not adequate.  </w:t>
      </w:r>
    </w:p>
    <w:p w:rsidR="00271351" w:rsidRDefault="00271351" w:rsidP="00191E58">
      <w:pPr>
        <w:pStyle w:val="NoSpacing"/>
      </w:pPr>
    </w:p>
    <w:p w:rsidR="00271351" w:rsidRDefault="003737E5" w:rsidP="00191E58">
      <w:pPr>
        <w:pStyle w:val="NoSpacing"/>
      </w:pPr>
      <w:r>
        <w:t>We will discus techniques on your residential 5 day unit.</w:t>
      </w:r>
    </w:p>
    <w:p w:rsidR="003737E5" w:rsidRDefault="003737E5" w:rsidP="00191E58">
      <w:pPr>
        <w:pStyle w:val="NoSpacing"/>
      </w:pPr>
    </w:p>
    <w:p w:rsidR="003737E5" w:rsidRDefault="003737E5" w:rsidP="00191E58">
      <w:pPr>
        <w:pStyle w:val="NoSpacing"/>
        <w:rPr>
          <w:color w:val="002060"/>
        </w:rPr>
      </w:pPr>
      <w:r>
        <w:rPr>
          <w:color w:val="002060"/>
        </w:rPr>
        <w:t>3.2. Potable Water</w:t>
      </w:r>
    </w:p>
    <w:p w:rsidR="003737E5" w:rsidRDefault="003737E5" w:rsidP="00191E58">
      <w:pPr>
        <w:pStyle w:val="NoSpacing"/>
        <w:rPr>
          <w:color w:val="002060"/>
        </w:rPr>
      </w:pPr>
    </w:p>
    <w:p w:rsidR="003737E5" w:rsidRDefault="003737E5" w:rsidP="00191E58">
      <w:pPr>
        <w:pStyle w:val="NoSpacing"/>
        <w:rPr>
          <w:color w:val="002060"/>
        </w:rPr>
      </w:pPr>
      <w:r>
        <w:rPr>
          <w:color w:val="002060"/>
        </w:rPr>
        <w:t>The term ‘potable’ comes from the Latin ‘potare’ meaning ‘to drink’ and it refers to all water used for human consumption.</w:t>
      </w:r>
    </w:p>
    <w:p w:rsidR="003737E5" w:rsidRDefault="003737E5" w:rsidP="00191E58">
      <w:pPr>
        <w:pStyle w:val="NoSpacing"/>
        <w:rPr>
          <w:color w:val="002060"/>
        </w:rPr>
      </w:pPr>
    </w:p>
    <w:p w:rsidR="003737E5" w:rsidRPr="003737E5" w:rsidRDefault="003737E5" w:rsidP="00191E58">
      <w:pPr>
        <w:pStyle w:val="NoSpacing"/>
        <w:rPr>
          <w:color w:val="002060"/>
        </w:rPr>
      </w:pPr>
    </w:p>
    <w:p w:rsidR="003737E5" w:rsidRPr="003737E5" w:rsidRDefault="003737E5" w:rsidP="003737E5">
      <w:pPr>
        <w:autoSpaceDE w:val="0"/>
        <w:autoSpaceDN w:val="0"/>
        <w:adjustRightInd w:val="0"/>
        <w:spacing w:after="0" w:line="240" w:lineRule="auto"/>
        <w:rPr>
          <w:rFonts w:ascii="Arial" w:hAnsi="Arial" w:cs="Arial"/>
          <w:color w:val="000000"/>
        </w:rPr>
      </w:pPr>
      <w:r w:rsidRPr="003737E5">
        <w:rPr>
          <w:rFonts w:ascii="Arial" w:hAnsi="Arial" w:cs="Arial"/>
          <w:color w:val="000000"/>
        </w:rPr>
        <w:t xml:space="preserve">Regulation 25(1) and (2) of the </w:t>
      </w:r>
      <w:r w:rsidRPr="003737E5">
        <w:rPr>
          <w:rFonts w:ascii="Arial" w:hAnsi="Arial" w:cs="Arial"/>
          <w:i/>
          <w:iCs/>
          <w:color w:val="000000"/>
        </w:rPr>
        <w:t xml:space="preserve">Offshore Installations (Operational Safety, Health and Welfare) Regulations SI 1976/1019 </w:t>
      </w:r>
      <w:r w:rsidRPr="003737E5">
        <w:rPr>
          <w:rFonts w:ascii="Arial" w:hAnsi="Arial" w:cs="Arial"/>
          <w:color w:val="000000"/>
        </w:rPr>
        <w:t xml:space="preserve">cover the </w:t>
      </w:r>
      <w:r w:rsidRPr="00956A22">
        <w:rPr>
          <w:rFonts w:ascii="Arial" w:hAnsi="Arial" w:cs="Arial"/>
          <w:color w:val="000000"/>
        </w:rPr>
        <w:t>requirement to supply:</w:t>
      </w:r>
      <w:r w:rsidRPr="003737E5">
        <w:rPr>
          <w:rFonts w:ascii="Arial" w:hAnsi="Arial" w:cs="Arial"/>
          <w:color w:val="000000"/>
        </w:rPr>
        <w:t xml:space="preserve"> </w:t>
      </w:r>
    </w:p>
    <w:p w:rsidR="00D92754" w:rsidRDefault="00D92754" w:rsidP="003737E5">
      <w:pPr>
        <w:autoSpaceDE w:val="0"/>
        <w:autoSpaceDN w:val="0"/>
        <w:adjustRightInd w:val="0"/>
        <w:spacing w:after="0" w:line="240" w:lineRule="auto"/>
        <w:rPr>
          <w:rFonts w:ascii="Arial" w:hAnsi="Arial" w:cs="Arial"/>
          <w:color w:val="000000"/>
        </w:rPr>
      </w:pPr>
    </w:p>
    <w:p w:rsidR="003737E5" w:rsidRPr="003737E5" w:rsidRDefault="003737E5" w:rsidP="003737E5">
      <w:pPr>
        <w:autoSpaceDE w:val="0"/>
        <w:autoSpaceDN w:val="0"/>
        <w:adjustRightInd w:val="0"/>
        <w:spacing w:after="0" w:line="240" w:lineRule="auto"/>
        <w:rPr>
          <w:rFonts w:ascii="Arial" w:hAnsi="Arial" w:cs="Arial"/>
          <w:color w:val="000000"/>
        </w:rPr>
      </w:pPr>
      <w:r w:rsidRPr="003737E5">
        <w:rPr>
          <w:rFonts w:ascii="Arial" w:hAnsi="Arial" w:cs="Arial"/>
          <w:color w:val="000000"/>
        </w:rPr>
        <w:t xml:space="preserve">Regulation 17 of the </w:t>
      </w:r>
      <w:r w:rsidRPr="003737E5">
        <w:rPr>
          <w:rFonts w:ascii="Arial" w:hAnsi="Arial" w:cs="Arial"/>
          <w:i/>
          <w:iCs/>
          <w:color w:val="000000"/>
        </w:rPr>
        <w:t xml:space="preserve">Offshore Installations </w:t>
      </w:r>
      <w:r w:rsidRPr="003737E5">
        <w:rPr>
          <w:rFonts w:ascii="Arial" w:hAnsi="Arial" w:cs="Arial"/>
          <w:color w:val="000000"/>
        </w:rPr>
        <w:t xml:space="preserve">and </w:t>
      </w:r>
      <w:r w:rsidRPr="003737E5">
        <w:rPr>
          <w:rFonts w:ascii="Arial" w:hAnsi="Arial" w:cs="Arial"/>
          <w:i/>
          <w:iCs/>
          <w:color w:val="000000"/>
        </w:rPr>
        <w:t xml:space="preserve">Pipeline works (management &amp; Administration Regulations 1995 </w:t>
      </w:r>
      <w:r w:rsidRPr="003737E5">
        <w:rPr>
          <w:rFonts w:ascii="Arial" w:hAnsi="Arial" w:cs="Arial"/>
          <w:color w:val="000000"/>
        </w:rPr>
        <w:t>requires that "an adequate supply of clean, wholesome drinking water is ava</w:t>
      </w:r>
      <w:r w:rsidR="008E6B3B">
        <w:rPr>
          <w:rFonts w:ascii="Arial" w:hAnsi="Arial" w:cs="Arial"/>
          <w:color w:val="000000"/>
        </w:rPr>
        <w:t xml:space="preserve">ilable at suitable locations </w:t>
      </w:r>
      <w:r w:rsidR="00D92754">
        <w:rPr>
          <w:rFonts w:ascii="Arial" w:hAnsi="Arial" w:cs="Arial"/>
          <w:color w:val="000000"/>
        </w:rPr>
        <w:t>a</w:t>
      </w:r>
      <w:r w:rsidRPr="003737E5">
        <w:rPr>
          <w:rFonts w:ascii="Arial" w:hAnsi="Arial" w:cs="Arial"/>
          <w:color w:val="000000"/>
        </w:rPr>
        <w:t>nd those supplies should be tested regularly.</w:t>
      </w:r>
      <w:r w:rsidR="00D92754">
        <w:rPr>
          <w:rFonts w:ascii="Arial" w:hAnsi="Arial" w:cs="Arial"/>
          <w:color w:val="000000"/>
        </w:rPr>
        <w:t>”</w:t>
      </w:r>
      <w:r w:rsidRPr="003737E5">
        <w:rPr>
          <w:rFonts w:ascii="Arial" w:hAnsi="Arial" w:cs="Arial"/>
          <w:color w:val="000000"/>
        </w:rPr>
        <w:t xml:space="preserve"> </w:t>
      </w:r>
    </w:p>
    <w:p w:rsidR="00D92754" w:rsidRDefault="00D92754" w:rsidP="003737E5">
      <w:pPr>
        <w:autoSpaceDE w:val="0"/>
        <w:autoSpaceDN w:val="0"/>
        <w:adjustRightInd w:val="0"/>
        <w:spacing w:after="0" w:line="240" w:lineRule="auto"/>
        <w:rPr>
          <w:rFonts w:ascii="Arial" w:hAnsi="Arial" w:cs="Arial"/>
          <w:color w:val="000000"/>
        </w:rPr>
      </w:pPr>
    </w:p>
    <w:p w:rsidR="003737E5" w:rsidRPr="003737E5" w:rsidRDefault="003737E5" w:rsidP="003737E5">
      <w:pPr>
        <w:autoSpaceDE w:val="0"/>
        <w:autoSpaceDN w:val="0"/>
        <w:adjustRightInd w:val="0"/>
        <w:spacing w:after="0" w:line="240" w:lineRule="auto"/>
        <w:rPr>
          <w:rFonts w:ascii="Arial" w:hAnsi="Arial" w:cs="Arial"/>
          <w:color w:val="000000"/>
        </w:rPr>
      </w:pPr>
      <w:r w:rsidRPr="003737E5">
        <w:rPr>
          <w:rFonts w:ascii="Arial" w:hAnsi="Arial" w:cs="Arial"/>
          <w:color w:val="000000"/>
        </w:rPr>
        <w:t xml:space="preserve">Regulation 18 requires that "the duty holder shall ensure that all provisions for consumption by persons on the offshore installation are fit for human consumption, palatable and of good quality". </w:t>
      </w:r>
    </w:p>
    <w:p w:rsidR="00D92754" w:rsidRDefault="00D92754" w:rsidP="003737E5">
      <w:pPr>
        <w:autoSpaceDE w:val="0"/>
        <w:autoSpaceDN w:val="0"/>
        <w:adjustRightInd w:val="0"/>
        <w:spacing w:after="0" w:line="240" w:lineRule="auto"/>
        <w:rPr>
          <w:rFonts w:ascii="Arial" w:hAnsi="Arial" w:cs="Arial"/>
          <w:color w:val="000000"/>
        </w:rPr>
      </w:pPr>
    </w:p>
    <w:p w:rsidR="00D92754" w:rsidRDefault="003737E5" w:rsidP="003737E5">
      <w:pPr>
        <w:autoSpaceDE w:val="0"/>
        <w:autoSpaceDN w:val="0"/>
        <w:adjustRightInd w:val="0"/>
        <w:spacing w:after="0" w:line="240" w:lineRule="auto"/>
        <w:rPr>
          <w:rFonts w:ascii="Arial" w:hAnsi="Arial" w:cs="Arial"/>
          <w:color w:val="000000"/>
        </w:rPr>
      </w:pPr>
      <w:r w:rsidRPr="003737E5">
        <w:rPr>
          <w:rFonts w:ascii="Arial" w:hAnsi="Arial" w:cs="Arial"/>
          <w:color w:val="000000"/>
        </w:rPr>
        <w:t xml:space="preserve">Samples must be collected every 3 months for bacteriological and chemical analyses. Samples for bacteriology must be sent to shore to arrive at the analytical laboratory with the minimum of delay. In order to ensure that this happens, arrangements for the collection and delivery of samples must be made well in advance. </w:t>
      </w:r>
    </w:p>
    <w:p w:rsidR="00D92754" w:rsidRDefault="00D92754" w:rsidP="003737E5">
      <w:pPr>
        <w:autoSpaceDE w:val="0"/>
        <w:autoSpaceDN w:val="0"/>
        <w:adjustRightInd w:val="0"/>
        <w:spacing w:after="0" w:line="240" w:lineRule="auto"/>
        <w:rPr>
          <w:rFonts w:ascii="Arial" w:hAnsi="Arial" w:cs="Arial"/>
          <w:color w:val="000000"/>
        </w:rPr>
      </w:pPr>
    </w:p>
    <w:p w:rsidR="003737E5" w:rsidRPr="003737E5" w:rsidRDefault="003737E5" w:rsidP="003737E5">
      <w:pPr>
        <w:autoSpaceDE w:val="0"/>
        <w:autoSpaceDN w:val="0"/>
        <w:adjustRightInd w:val="0"/>
        <w:spacing w:after="0" w:line="240" w:lineRule="auto"/>
        <w:rPr>
          <w:rFonts w:ascii="Arial" w:hAnsi="Arial" w:cs="Arial"/>
          <w:color w:val="000000"/>
        </w:rPr>
      </w:pPr>
      <w:r w:rsidRPr="003737E5">
        <w:rPr>
          <w:rFonts w:ascii="Arial" w:hAnsi="Arial" w:cs="Arial"/>
          <w:color w:val="000000"/>
        </w:rPr>
        <w:t xml:space="preserve">Most companies with a Medical Department will have set procedures for this and samples will usually be tested at a private laboratory or by arrangement with the Public Health Laboratory Service. </w:t>
      </w:r>
    </w:p>
    <w:p w:rsidR="00AD1AF3" w:rsidRPr="00191E58" w:rsidRDefault="003737E5" w:rsidP="003737E5">
      <w:pPr>
        <w:pStyle w:val="NoSpacing"/>
        <w:rPr>
          <w:color w:val="002060"/>
        </w:rPr>
      </w:pPr>
      <w:r w:rsidRPr="003737E5">
        <w:rPr>
          <w:rFonts w:ascii="Arial" w:hAnsi="Arial" w:cs="Arial"/>
          <w:color w:val="000000"/>
        </w:rPr>
        <w:t xml:space="preserve">The results of water samples are required to conform with the criteria laid down in EEC </w:t>
      </w:r>
      <w:r w:rsidRPr="003737E5">
        <w:rPr>
          <w:rFonts w:ascii="Arial" w:hAnsi="Arial" w:cs="Arial"/>
          <w:i/>
          <w:iCs/>
          <w:color w:val="000000"/>
        </w:rPr>
        <w:t>Directive 80/778 - The Quality of Water for Human Consumption.</w:t>
      </w:r>
      <w:r w:rsidR="00582DD4">
        <w:rPr>
          <w:rFonts w:ascii="Arial" w:hAnsi="Arial" w:cs="Arial"/>
          <w:i/>
          <w:iCs/>
          <w:color w:val="000000"/>
        </w:rPr>
        <w:t xml:space="preserve"> </w:t>
      </w: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582DD4" w:rsidP="00AD1AF3">
      <w:pPr>
        <w:pStyle w:val="NoSpacing"/>
        <w:rPr>
          <w:color w:val="002060"/>
        </w:rPr>
      </w:pPr>
      <w:r>
        <w:rPr>
          <w:color w:val="002060"/>
        </w:rPr>
        <w:t>3.3 Water sampling</w:t>
      </w:r>
    </w:p>
    <w:p w:rsidR="00582DD4" w:rsidRDefault="00582DD4" w:rsidP="00AD1AF3">
      <w:pPr>
        <w:pStyle w:val="NoSpacing"/>
        <w:rPr>
          <w:color w:val="002060"/>
        </w:rPr>
      </w:pPr>
    </w:p>
    <w:p w:rsidR="00582DD4" w:rsidRDefault="00582DD4" w:rsidP="00AD1AF3">
      <w:pPr>
        <w:pStyle w:val="NoSpacing"/>
        <w:rPr>
          <w:color w:val="002060"/>
        </w:rPr>
      </w:pPr>
      <w:r>
        <w:rPr>
          <w:color w:val="002060"/>
        </w:rPr>
        <w:t>Chemical analysis</w:t>
      </w:r>
    </w:p>
    <w:p w:rsidR="00582DD4" w:rsidRDefault="00582DD4" w:rsidP="00AD1AF3">
      <w:pPr>
        <w:pStyle w:val="NoSpacing"/>
      </w:pPr>
      <w:r>
        <w:t>Samples for chemical analysis must be collected in clean 5litre containers.  They should be clearly labelled showing the following information on each container:</w:t>
      </w:r>
    </w:p>
    <w:p w:rsidR="00582DD4" w:rsidRDefault="00582DD4" w:rsidP="00AD1AF3">
      <w:pPr>
        <w:pStyle w:val="NoSpacing"/>
      </w:pPr>
    </w:p>
    <w:p w:rsidR="00582DD4" w:rsidRDefault="00582DD4" w:rsidP="00582DD4">
      <w:pPr>
        <w:pStyle w:val="NoSpacing"/>
        <w:numPr>
          <w:ilvl w:val="0"/>
          <w:numId w:val="28"/>
        </w:numPr>
      </w:pPr>
      <w:r>
        <w:t>Name of the Installation/Vessel</w:t>
      </w:r>
    </w:p>
    <w:p w:rsidR="00582DD4" w:rsidRDefault="00582DD4" w:rsidP="00582DD4">
      <w:pPr>
        <w:pStyle w:val="NoSpacing"/>
        <w:numPr>
          <w:ilvl w:val="0"/>
          <w:numId w:val="28"/>
        </w:numPr>
      </w:pPr>
      <w:r>
        <w:t>Point of sampling on the installation</w:t>
      </w:r>
    </w:p>
    <w:p w:rsidR="00582DD4" w:rsidRDefault="00582DD4" w:rsidP="00582DD4">
      <w:pPr>
        <w:pStyle w:val="NoSpacing"/>
        <w:numPr>
          <w:ilvl w:val="0"/>
          <w:numId w:val="28"/>
        </w:numPr>
      </w:pPr>
      <w:r>
        <w:t>Source of supply, that is the onshore source (port authority etc)</w:t>
      </w:r>
    </w:p>
    <w:p w:rsidR="00582DD4" w:rsidRDefault="00582DD4" w:rsidP="00582DD4">
      <w:pPr>
        <w:pStyle w:val="NoSpacing"/>
        <w:numPr>
          <w:ilvl w:val="0"/>
          <w:numId w:val="28"/>
        </w:numPr>
      </w:pPr>
      <w:r>
        <w:t>Method of purification used such as chlorination, ultraviolet etc</w:t>
      </w:r>
    </w:p>
    <w:p w:rsidR="00582DD4" w:rsidRDefault="00D92754" w:rsidP="00582DD4">
      <w:pPr>
        <w:pStyle w:val="NoSpacing"/>
        <w:numPr>
          <w:ilvl w:val="0"/>
          <w:numId w:val="28"/>
        </w:numPr>
      </w:pPr>
      <w:r>
        <w:t>Reasons for sampling:</w:t>
      </w:r>
      <w:r w:rsidR="00582DD4">
        <w:t xml:space="preserve"> for example routine 3 monthly checks or investigation of a problem</w:t>
      </w:r>
    </w:p>
    <w:p w:rsidR="00582DD4" w:rsidRDefault="00D92754" w:rsidP="00582DD4">
      <w:pPr>
        <w:pStyle w:val="NoSpacing"/>
        <w:numPr>
          <w:ilvl w:val="0"/>
          <w:numId w:val="28"/>
        </w:numPr>
      </w:pPr>
      <w:r>
        <w:t>Date and t</w:t>
      </w:r>
      <w:r w:rsidR="00582DD4">
        <w:t>ime of collection</w:t>
      </w:r>
    </w:p>
    <w:p w:rsidR="00582DD4" w:rsidRDefault="00D92754" w:rsidP="00582DD4">
      <w:pPr>
        <w:pStyle w:val="NoSpacing"/>
        <w:numPr>
          <w:ilvl w:val="0"/>
          <w:numId w:val="28"/>
        </w:numPr>
      </w:pPr>
      <w:r>
        <w:t>Hot or c</w:t>
      </w:r>
      <w:r w:rsidR="00582DD4">
        <w:t>old water sample</w:t>
      </w:r>
    </w:p>
    <w:p w:rsidR="00582DD4" w:rsidRDefault="00582DD4" w:rsidP="00582DD4">
      <w:pPr>
        <w:pStyle w:val="NoSpacing"/>
        <w:numPr>
          <w:ilvl w:val="0"/>
          <w:numId w:val="28"/>
        </w:numPr>
      </w:pPr>
      <w:r>
        <w:t>Name of the Person/Medic collecting the sample</w:t>
      </w:r>
    </w:p>
    <w:p w:rsidR="00AD5A8B" w:rsidRDefault="00AD5A8B" w:rsidP="00AD5A8B">
      <w:pPr>
        <w:pStyle w:val="NoSpacing"/>
        <w:ind w:left="720"/>
      </w:pPr>
    </w:p>
    <w:p w:rsidR="00724E5A" w:rsidRDefault="00582DD4" w:rsidP="00582DD4">
      <w:pPr>
        <w:pStyle w:val="NoSpacing"/>
      </w:pPr>
      <w:r>
        <w:t xml:space="preserve">You must be sure you then complete the required company specific request form giving all the </w:t>
      </w:r>
      <w:r w:rsidR="00AD5A8B">
        <w:t>required</w:t>
      </w:r>
      <w:r>
        <w:t xml:space="preserve"> information we have just mentioned and the relevant details concerning the re</w:t>
      </w:r>
      <w:r w:rsidR="00AD5A8B">
        <w:t>asons for testing.  You must also ensure that</w:t>
      </w:r>
      <w:r>
        <w:t xml:space="preserve"> your information mirrors the information on the bottles and each </w:t>
      </w:r>
      <w:r w:rsidR="00AD5A8B">
        <w:t>sample bottle is given a specific</w:t>
      </w:r>
      <w:r>
        <w:t xml:space="preserve"> ID number and this number appears on the request form beside the relevant sample request.  If you do not do this then the samples will not be tested and you will have wasted time taking the samples and the cost of sending them by helicopter.  </w:t>
      </w:r>
    </w:p>
    <w:p w:rsidR="00582DD4" w:rsidRDefault="00582DD4" w:rsidP="00582DD4">
      <w:pPr>
        <w:pStyle w:val="NoSpacing"/>
      </w:pPr>
      <w:r>
        <w:t xml:space="preserve">If you are </w:t>
      </w:r>
      <w:r w:rsidR="00AD5A8B">
        <w:t>on a Vessel then the process is slightly different, you will have to arrange with the shipping agent for the collection and testing of the water samples after speaking to the Captain, you will still have to ensure all the details are carefully added as above.</w:t>
      </w:r>
    </w:p>
    <w:p w:rsidR="00AD5A8B" w:rsidRDefault="00AD5A8B" w:rsidP="00582DD4">
      <w:pPr>
        <w:pStyle w:val="NoSpacing"/>
      </w:pPr>
    </w:p>
    <w:p w:rsidR="00AD5A8B" w:rsidRDefault="00AD5A8B" w:rsidP="00582DD4">
      <w:pPr>
        <w:pStyle w:val="NoSpacing"/>
      </w:pPr>
      <w:r>
        <w:t>Self adhesive labels should not be used as they may come of during transit.  You must also make sure you send the samples in a sturdy box with added protection to prevent contamination and damage whilst in transit.  Many companies supply a cooler box for this purpose to keep the water samples cool and safe.</w:t>
      </w:r>
    </w:p>
    <w:p w:rsidR="00AD5A8B" w:rsidRDefault="00AD5A8B" w:rsidP="00582DD4">
      <w:pPr>
        <w:pStyle w:val="NoSpacing"/>
      </w:pPr>
    </w:p>
    <w:p w:rsidR="00AD5A8B" w:rsidRDefault="00AD5A8B" w:rsidP="00582DD4">
      <w:pPr>
        <w:pStyle w:val="NoSpacing"/>
        <w:rPr>
          <w:color w:val="002060"/>
        </w:rPr>
      </w:pPr>
      <w:r>
        <w:rPr>
          <w:color w:val="002060"/>
        </w:rPr>
        <w:t>Bacteriological testing</w:t>
      </w:r>
    </w:p>
    <w:p w:rsidR="00AD5A8B" w:rsidRPr="005264AE" w:rsidRDefault="007E478B" w:rsidP="005264AE">
      <w:pPr>
        <w:pStyle w:val="NoSpacing"/>
      </w:pPr>
      <w:r w:rsidRPr="005264AE">
        <w:t>Samples for bacterial testing must be kept in sterile bottles, with a capacity of between 240-400mls.  These samples must be taken from th</w:t>
      </w:r>
      <w:r w:rsidR="00724E5A">
        <w:t>e cold water supply. Th</w:t>
      </w:r>
      <w:r w:rsidRPr="005264AE">
        <w:t>e areas used can be varied</w:t>
      </w:r>
      <w:r w:rsidR="00724E5A">
        <w:t>,</w:t>
      </w:r>
      <w:r w:rsidRPr="005264AE">
        <w:t xml:space="preserve"> howe</w:t>
      </w:r>
      <w:r w:rsidR="00724E5A">
        <w:t>ver, the sampling point must be</w:t>
      </w:r>
      <w:r w:rsidRPr="005264AE">
        <w:t xml:space="preserve"> representative </w:t>
      </w:r>
      <w:r w:rsidR="005264AE" w:rsidRPr="005264AE">
        <w:t>of the installation/vessel supply and be in good repair.</w:t>
      </w:r>
    </w:p>
    <w:p w:rsidR="00AD1AF3" w:rsidRDefault="00AD1AF3" w:rsidP="00AD1AF3">
      <w:pPr>
        <w:pStyle w:val="NoSpacing"/>
        <w:rPr>
          <w:color w:val="002060"/>
        </w:rPr>
      </w:pPr>
    </w:p>
    <w:p w:rsidR="00AD1AF3" w:rsidRPr="005264AE" w:rsidRDefault="005264AE" w:rsidP="00AD1AF3">
      <w:pPr>
        <w:pStyle w:val="NoSpacing"/>
      </w:pPr>
      <w:r w:rsidRPr="005264AE">
        <w:t xml:space="preserve">All parts of the outlet tap must be </w:t>
      </w:r>
      <w:r>
        <w:t>sterilised by ‘flaming’ and the tap should be run for 10 minutes prior to collecting the sample.  ‘Flaming’ is where a naked flame is held underneath the tap outlet for at least 3-4 minutes before the sample is collected.  Be sure to check that the tap does not have a plastic insert (which is now common practice).  Many companies do not require you to flame the tap but they still wish you to run the supply for ten minutes.</w:t>
      </w:r>
    </w:p>
    <w:p w:rsidR="00AD1AF3" w:rsidRPr="005264AE" w:rsidRDefault="00AD1AF3" w:rsidP="00AD1AF3">
      <w:pPr>
        <w:pStyle w:val="NoSpacing"/>
      </w:pPr>
    </w:p>
    <w:p w:rsidR="00AD1AF3" w:rsidRPr="005264AE" w:rsidRDefault="005264AE" w:rsidP="00AD1AF3">
      <w:pPr>
        <w:pStyle w:val="NoSpacing"/>
      </w:pPr>
      <w:r w:rsidRPr="005264AE">
        <w:t>In some areas ‘flaming’ would require a hot work permit so you must check local protocols before you do this.  Where this technique is impractical you should thoroughly clean the outlet with alcohol</w:t>
      </w:r>
      <w:r>
        <w:t xml:space="preserve"> swabs</w:t>
      </w:r>
      <w:r w:rsidR="00724E5A">
        <w:t>, their</w:t>
      </w:r>
      <w:r w:rsidRPr="005264AE">
        <w:t xml:space="preserve"> use should be noted </w:t>
      </w:r>
      <w:r>
        <w:t xml:space="preserve">on the request form </w:t>
      </w:r>
      <w:r w:rsidRPr="005264AE">
        <w:t>as spurious results will be more likely.</w:t>
      </w:r>
    </w:p>
    <w:p w:rsidR="00AD1AF3" w:rsidRPr="005264AE" w:rsidRDefault="00AD1AF3" w:rsidP="00AD1AF3">
      <w:pPr>
        <w:pStyle w:val="NoSpacing"/>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AD1AF3" w:rsidP="00AD1AF3">
      <w:pPr>
        <w:pStyle w:val="NoSpacing"/>
        <w:rPr>
          <w:color w:val="002060"/>
        </w:rPr>
      </w:pPr>
    </w:p>
    <w:p w:rsidR="00AD1AF3" w:rsidRDefault="002E4233" w:rsidP="00AD1AF3">
      <w:pPr>
        <w:pStyle w:val="NoSpacing"/>
      </w:pPr>
      <w:r w:rsidRPr="00005FF3">
        <w:lastRenderedPageBreak/>
        <w:t xml:space="preserve">Sample bottles </w:t>
      </w:r>
      <w:r w:rsidR="00005FF3" w:rsidRPr="00005FF3">
        <w:t>must be</w:t>
      </w:r>
      <w:r w:rsidRPr="00005FF3">
        <w:t xml:space="preserve"> </w:t>
      </w:r>
      <w:r w:rsidR="00005FF3" w:rsidRPr="00005FF3">
        <w:t>completely filled and great care must be taken no</w:t>
      </w:r>
      <w:r w:rsidR="00724E5A">
        <w:t>t</w:t>
      </w:r>
      <w:r w:rsidR="00005FF3" w:rsidRPr="00005FF3">
        <w:t xml:space="preserve"> to contaminate the cap or neck of the bottle.  The bottles must again be clearly labelled stating:</w:t>
      </w:r>
    </w:p>
    <w:p w:rsidR="00005FF3" w:rsidRDefault="00005FF3" w:rsidP="00AD1AF3">
      <w:pPr>
        <w:pStyle w:val="NoSpacing"/>
      </w:pPr>
    </w:p>
    <w:p w:rsidR="00005FF3" w:rsidRDefault="00005FF3" w:rsidP="00005FF3">
      <w:pPr>
        <w:pStyle w:val="NoSpacing"/>
        <w:numPr>
          <w:ilvl w:val="0"/>
          <w:numId w:val="29"/>
        </w:numPr>
      </w:pPr>
      <w:r>
        <w:t>Name of Installation</w:t>
      </w:r>
    </w:p>
    <w:p w:rsidR="00005FF3" w:rsidRDefault="00724E5A" w:rsidP="00005FF3">
      <w:pPr>
        <w:pStyle w:val="NoSpacing"/>
        <w:numPr>
          <w:ilvl w:val="0"/>
          <w:numId w:val="29"/>
        </w:numPr>
      </w:pPr>
      <w:r>
        <w:t>Site of s</w:t>
      </w:r>
      <w:r w:rsidR="00005FF3">
        <w:t>ampling</w:t>
      </w:r>
    </w:p>
    <w:p w:rsidR="00005FF3" w:rsidRDefault="00724E5A" w:rsidP="00005FF3">
      <w:pPr>
        <w:pStyle w:val="NoSpacing"/>
        <w:numPr>
          <w:ilvl w:val="0"/>
          <w:numId w:val="29"/>
        </w:numPr>
      </w:pPr>
      <w:r>
        <w:t>Date and time of c</w:t>
      </w:r>
      <w:r w:rsidR="00005FF3">
        <w:t>ollection</w:t>
      </w:r>
    </w:p>
    <w:p w:rsidR="00005FF3" w:rsidRDefault="00005FF3" w:rsidP="00005FF3">
      <w:pPr>
        <w:pStyle w:val="NoSpacing"/>
        <w:numPr>
          <w:ilvl w:val="0"/>
          <w:numId w:val="29"/>
        </w:numPr>
      </w:pPr>
      <w:r>
        <w:t>Examination requested</w:t>
      </w:r>
    </w:p>
    <w:p w:rsidR="00005FF3" w:rsidRDefault="00005FF3" w:rsidP="00005FF3">
      <w:pPr>
        <w:pStyle w:val="NoSpacing"/>
      </w:pPr>
    </w:p>
    <w:p w:rsidR="00005FF3" w:rsidRPr="00005FF3" w:rsidRDefault="00005FF3" w:rsidP="00005FF3">
      <w:pPr>
        <w:pStyle w:val="NoSpacing"/>
      </w:pPr>
      <w:r>
        <w:t xml:space="preserve">The samples must be sent without delay, you need to work your times out with ETA of routine Helicopters and Port call for Vessels.  If there is an unforeseen delay then the samples must be discarded and </w:t>
      </w:r>
      <w:r w:rsidR="00724E5A">
        <w:t xml:space="preserve">re taken at a convenient time </w:t>
      </w:r>
      <w:r w:rsidR="00C36ED7">
        <w:t>- never</w:t>
      </w:r>
      <w:r w:rsidR="00696BB8">
        <w:t xml:space="preserve"> freeze samples and then submit</w:t>
      </w:r>
      <w:r>
        <w:t xml:space="preserve"> for testing</w:t>
      </w:r>
      <w:r w:rsidR="00696BB8">
        <w:t xml:space="preserve"> at a later date</w:t>
      </w:r>
      <w:r>
        <w:t>.</w:t>
      </w:r>
    </w:p>
    <w:p w:rsidR="00AD1AF3" w:rsidRPr="00005FF3" w:rsidRDefault="00AD1AF3" w:rsidP="00AD1AF3">
      <w:pPr>
        <w:pStyle w:val="NoSpacing"/>
      </w:pPr>
    </w:p>
    <w:p w:rsidR="00AD1AF3" w:rsidRDefault="00696BB8" w:rsidP="00AD1AF3">
      <w:pPr>
        <w:pStyle w:val="NoSpacing"/>
        <w:rPr>
          <w:color w:val="002060"/>
        </w:rPr>
      </w:pPr>
      <w:r>
        <w:rPr>
          <w:color w:val="002060"/>
        </w:rPr>
        <w:t>Results</w:t>
      </w:r>
    </w:p>
    <w:p w:rsidR="00724E5A" w:rsidRDefault="00696BB8" w:rsidP="00AD1AF3">
      <w:pPr>
        <w:pStyle w:val="NoSpacing"/>
      </w:pPr>
      <w:r>
        <w:t xml:space="preserve">No </w:t>
      </w:r>
      <w:r>
        <w:rPr>
          <w:i/>
          <w:iCs/>
        </w:rPr>
        <w:t xml:space="preserve">E. coli </w:t>
      </w:r>
      <w:r>
        <w:t xml:space="preserve">or other coliform organisms should be detectable in any 100 ml sample of drinking water. </w:t>
      </w:r>
    </w:p>
    <w:p w:rsidR="00724E5A" w:rsidRDefault="00724E5A" w:rsidP="00AD1AF3">
      <w:pPr>
        <w:pStyle w:val="NoSpacing"/>
      </w:pPr>
    </w:p>
    <w:p w:rsidR="00724E5A" w:rsidRDefault="00696BB8" w:rsidP="00AD1AF3">
      <w:pPr>
        <w:pStyle w:val="NoSpacing"/>
      </w:pPr>
      <w:r>
        <w:t xml:space="preserve">When any coliforms are detected, a repeat sample should be taken from the outlet which yielded the unsatisfactory result and the water supply heated immediately to make sure it is safe to use. You cannot allow a suspect supply to be used whilst awaiting the return of results. </w:t>
      </w:r>
    </w:p>
    <w:p w:rsidR="00724E5A" w:rsidRDefault="00724E5A" w:rsidP="00AD1AF3">
      <w:pPr>
        <w:pStyle w:val="NoSpacing"/>
      </w:pPr>
    </w:p>
    <w:p w:rsidR="00696BB8" w:rsidRDefault="00696BB8" w:rsidP="00AD1AF3">
      <w:pPr>
        <w:pStyle w:val="NoSpacing"/>
      </w:pPr>
      <w:r>
        <w:t xml:space="preserve">Where an unsatisfactory result is confirmed as a problem you should seek the expert advice of your Supervising Physician. Acting on his advice, you should take the appropriate action to determine the source of the contamination as a matter of urgency. </w:t>
      </w:r>
    </w:p>
    <w:p w:rsidR="00A8491C" w:rsidRDefault="00A8491C" w:rsidP="00AD1AF3">
      <w:pPr>
        <w:pStyle w:val="NoSpacing"/>
      </w:pPr>
    </w:p>
    <w:p w:rsidR="00A8491C" w:rsidRPr="00EB379F" w:rsidRDefault="00A8491C" w:rsidP="00AD1AF3">
      <w:pPr>
        <w:pStyle w:val="NoSpacing"/>
        <w:rPr>
          <w:color w:val="FF0000"/>
          <w:sz w:val="44"/>
          <w:szCs w:val="44"/>
          <w:u w:val="single"/>
        </w:rPr>
      </w:pPr>
      <w:r w:rsidRPr="00EB379F">
        <w:rPr>
          <w:color w:val="FF0000"/>
          <w:sz w:val="44"/>
          <w:szCs w:val="44"/>
          <w:u w:val="single"/>
        </w:rPr>
        <w:t>REMEMBER</w:t>
      </w:r>
      <w:r w:rsidR="00724E5A">
        <w:rPr>
          <w:color w:val="FF0000"/>
          <w:sz w:val="44"/>
          <w:szCs w:val="44"/>
          <w:u w:val="single"/>
        </w:rPr>
        <w:t>:</w:t>
      </w:r>
      <w:r w:rsidRPr="00EB379F">
        <w:rPr>
          <w:color w:val="FF0000"/>
          <w:sz w:val="44"/>
          <w:szCs w:val="44"/>
          <w:u w:val="single"/>
        </w:rPr>
        <w:t xml:space="preserve"> </w:t>
      </w:r>
    </w:p>
    <w:p w:rsidR="00A8491C" w:rsidRPr="00EB379F" w:rsidRDefault="00A8491C" w:rsidP="00AD1AF3">
      <w:pPr>
        <w:pStyle w:val="NoSpacing"/>
        <w:rPr>
          <w:color w:val="FF0000"/>
          <w:sz w:val="44"/>
          <w:szCs w:val="44"/>
          <w:u w:val="single"/>
        </w:rPr>
      </w:pPr>
      <w:r w:rsidRPr="00EB379F">
        <w:rPr>
          <w:color w:val="FF0000"/>
          <w:sz w:val="44"/>
          <w:szCs w:val="44"/>
          <w:u w:val="single"/>
        </w:rPr>
        <w:t>THE PRES</w:t>
      </w:r>
      <w:r w:rsidR="00724E5A">
        <w:rPr>
          <w:color w:val="FF0000"/>
          <w:sz w:val="44"/>
          <w:szCs w:val="44"/>
          <w:u w:val="single"/>
        </w:rPr>
        <w:t>E</w:t>
      </w:r>
      <w:r w:rsidRPr="00EB379F">
        <w:rPr>
          <w:color w:val="FF0000"/>
          <w:sz w:val="44"/>
          <w:szCs w:val="44"/>
          <w:u w:val="single"/>
        </w:rPr>
        <w:t>NCE OF E COLI IS ALWAYS AN INDICATOR OF FAECAL CONTAMINATION</w:t>
      </w:r>
    </w:p>
    <w:p w:rsidR="00696BB8" w:rsidRPr="00EB379F" w:rsidRDefault="00696BB8" w:rsidP="00AD1AF3">
      <w:pPr>
        <w:pStyle w:val="NoSpacing"/>
        <w:rPr>
          <w:color w:val="002060"/>
          <w:u w:val="single"/>
        </w:rPr>
      </w:pPr>
    </w:p>
    <w:p w:rsidR="00AD1AF3" w:rsidRDefault="00EB379F" w:rsidP="00AD1AF3">
      <w:pPr>
        <w:pStyle w:val="NoSpacing"/>
      </w:pPr>
      <w:r>
        <w:t>The presence of colonies of non coliform bacteria, if greater than 10 colonies per 100ml of water, indicates a low level contamination which requires investigation.</w:t>
      </w:r>
    </w:p>
    <w:p w:rsidR="00EB379F" w:rsidRDefault="00EB379F" w:rsidP="00AD1AF3">
      <w:pPr>
        <w:pStyle w:val="NoSpacing"/>
      </w:pPr>
    </w:p>
    <w:p w:rsidR="00EB379F" w:rsidRPr="00EB379F" w:rsidRDefault="00EB379F" w:rsidP="00AD1AF3">
      <w:pPr>
        <w:pStyle w:val="NoSpacing"/>
      </w:pPr>
      <w:r>
        <w:t xml:space="preserve">Satisfactory results obtained after a re screen should not be regarded with complacency.  Although the absolute count of organisms is important, the trend of results over a period of one year can be of equal importance.  The examination of a single sample only gives you an indication of the conditions </w:t>
      </w:r>
      <w:r w:rsidR="003B1192">
        <w:t>prevailing</w:t>
      </w:r>
      <w:r>
        <w:t xml:space="preserve"> at t</w:t>
      </w:r>
      <w:r w:rsidR="004F65C2">
        <w:t>h</w:t>
      </w:r>
      <w:r>
        <w:t xml:space="preserve">at particular time and </w:t>
      </w:r>
      <w:r w:rsidR="003B1192">
        <w:t>point</w:t>
      </w:r>
      <w:r>
        <w:t xml:space="preserve"> of sampling.  It is the regular testing, </w:t>
      </w:r>
      <w:r w:rsidR="003B1192">
        <w:t>recording and retention of results that forms an important part of monitoring.</w:t>
      </w:r>
    </w:p>
    <w:p w:rsidR="00AD1AF3" w:rsidRDefault="00AD1AF3" w:rsidP="00AD1AF3">
      <w:pPr>
        <w:pStyle w:val="NoSpacing"/>
      </w:pPr>
    </w:p>
    <w:p w:rsidR="003B1192" w:rsidRDefault="003B1192" w:rsidP="00AD1AF3">
      <w:pPr>
        <w:pStyle w:val="NoSpacing"/>
      </w:pPr>
    </w:p>
    <w:p w:rsidR="003B1192" w:rsidRPr="003B1192" w:rsidRDefault="003B1192" w:rsidP="00AD1AF3">
      <w:pPr>
        <w:pStyle w:val="NoSpacing"/>
        <w:rPr>
          <w:color w:val="FF0000"/>
          <w:sz w:val="44"/>
          <w:szCs w:val="44"/>
          <w:u w:val="single"/>
        </w:rPr>
      </w:pPr>
      <w:r w:rsidRPr="003B1192">
        <w:rPr>
          <w:color w:val="FF0000"/>
          <w:sz w:val="44"/>
          <w:szCs w:val="44"/>
          <w:u w:val="single"/>
        </w:rPr>
        <w:t>REMEMBER</w:t>
      </w:r>
    </w:p>
    <w:p w:rsidR="003B1192" w:rsidRPr="003B1192" w:rsidRDefault="003B1192" w:rsidP="00AD1AF3">
      <w:pPr>
        <w:pStyle w:val="NoSpacing"/>
        <w:rPr>
          <w:color w:val="FF0000"/>
          <w:sz w:val="44"/>
          <w:szCs w:val="44"/>
          <w:u w:val="single"/>
        </w:rPr>
      </w:pPr>
      <w:r w:rsidRPr="003B1192">
        <w:rPr>
          <w:color w:val="FF0000"/>
          <w:sz w:val="44"/>
          <w:szCs w:val="44"/>
          <w:u w:val="single"/>
        </w:rPr>
        <w:t>ANY RESULTS THAT DIFFER FROM THE EXPECTED NORM SHOULD BE REPORTED IMMEDIATELY TO YOUR SUPERVISING PHYSICIAN</w:t>
      </w:r>
    </w:p>
    <w:p w:rsidR="00AD1AF3" w:rsidRDefault="00AD1AF3"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Pr="002365DD" w:rsidRDefault="002365DD" w:rsidP="00AD1AF3">
      <w:pPr>
        <w:pStyle w:val="NoSpacing"/>
        <w:rPr>
          <w:color w:val="002060"/>
        </w:rPr>
      </w:pPr>
      <w:r w:rsidRPr="002365DD">
        <w:rPr>
          <w:color w:val="002060"/>
        </w:rPr>
        <w:t xml:space="preserve">3.4 </w:t>
      </w:r>
      <w:r>
        <w:rPr>
          <w:color w:val="002060"/>
        </w:rPr>
        <w:t>Water</w:t>
      </w:r>
      <w:r w:rsidRPr="002365DD">
        <w:rPr>
          <w:color w:val="002060"/>
        </w:rPr>
        <w:t xml:space="preserve"> Treatment</w:t>
      </w:r>
    </w:p>
    <w:p w:rsidR="004F65C2" w:rsidRDefault="004F65C2" w:rsidP="00AD1AF3">
      <w:pPr>
        <w:pStyle w:val="NoSpacing"/>
        <w:rPr>
          <w:color w:val="002060"/>
          <w:u w:val="single"/>
        </w:rPr>
      </w:pPr>
    </w:p>
    <w:p w:rsidR="004F65C2" w:rsidRDefault="005D2C1C" w:rsidP="00AD1AF3">
      <w:pPr>
        <w:pStyle w:val="NoSpacing"/>
      </w:pPr>
      <w:r>
        <w:t>Potable water is drawn from the mains source onshore, it is then transferred to supply boats and then shipped</w:t>
      </w:r>
      <w:r w:rsidR="00724E5A">
        <w:t xml:space="preserve"> to the offshore installation. </w:t>
      </w:r>
      <w:r>
        <w:t>However, it may become contaminated during this process often at the point of transfer.  Vessels on the other hand will often bunker water direct from the mains at the port of call; once again contamination can occur at the point of transfer. Because of the risks during transfer all water taken on board should be treated immediately after it has been loaded into the installation/vessel water tanks.</w:t>
      </w:r>
    </w:p>
    <w:p w:rsidR="005D2C1C" w:rsidRDefault="005D2C1C" w:rsidP="00AD1AF3">
      <w:pPr>
        <w:pStyle w:val="NoSpacing"/>
      </w:pPr>
    </w:p>
    <w:p w:rsidR="005D2C1C" w:rsidRDefault="005D2C1C" w:rsidP="00AD1AF3">
      <w:pPr>
        <w:pStyle w:val="NoSpacing"/>
      </w:pPr>
      <w:r>
        <w:t>Some Vessels/Installations have ultra violet treatment facilities for all water prior to entering the drinking water system.  The problem is that ultra violet does not destroy Legionella bacteria and automatic systems can fail.  Chlorination is therefore recommended for all bunkered water used offshore.</w:t>
      </w:r>
    </w:p>
    <w:p w:rsidR="005D2C1C" w:rsidRDefault="005D2C1C" w:rsidP="00AD1AF3">
      <w:pPr>
        <w:pStyle w:val="NoSpacing"/>
      </w:pPr>
    </w:p>
    <w:p w:rsidR="005D2C1C" w:rsidRDefault="005D2C1C" w:rsidP="00AD1AF3">
      <w:pPr>
        <w:pStyle w:val="NoSpacing"/>
      </w:pPr>
      <w:r>
        <w:t>Thi</w:t>
      </w:r>
      <w:r w:rsidR="00724E5A">
        <w:t>s system is simple, cheap</w:t>
      </w:r>
      <w:r>
        <w:t xml:space="preserve"> and an effective way of treating water supplies.  </w:t>
      </w:r>
    </w:p>
    <w:p w:rsidR="00D2323C" w:rsidRDefault="00D2323C" w:rsidP="00AD1AF3">
      <w:pPr>
        <w:pStyle w:val="NoSpacing"/>
      </w:pPr>
    </w:p>
    <w:p w:rsidR="00D2323C" w:rsidRDefault="00EB7DD2" w:rsidP="00AD1AF3">
      <w:pPr>
        <w:pStyle w:val="NoSpacing"/>
      </w:pPr>
      <w:r>
        <w:t>Fo</w:t>
      </w:r>
      <w:r w:rsidR="00D2323C">
        <w:t>r chlorination to be at its most effective, all suspended matters and solids must be removed.  This is normally done onshore at the coll</w:t>
      </w:r>
      <w:r w:rsidR="00724E5A">
        <w:t xml:space="preserve">ection point by using filters. </w:t>
      </w:r>
      <w:r w:rsidR="00D2323C">
        <w:t xml:space="preserve">If a suspect offshore </w:t>
      </w:r>
      <w:r>
        <w:t>water</w:t>
      </w:r>
      <w:r w:rsidR="00D2323C">
        <w:t xml:space="preserve"> tank</w:t>
      </w:r>
      <w:r>
        <w:t xml:space="preserve"> </w:t>
      </w:r>
      <w:r w:rsidR="00D2323C">
        <w:t xml:space="preserve">is to be treated </w:t>
      </w:r>
      <w:r>
        <w:t>it must first be drained and flushed free of sediment.</w:t>
      </w:r>
    </w:p>
    <w:p w:rsidR="00EB7DD2" w:rsidRDefault="00EB7DD2" w:rsidP="00AD1AF3">
      <w:pPr>
        <w:pStyle w:val="NoSpacing"/>
      </w:pPr>
    </w:p>
    <w:p w:rsidR="00EB7DD2" w:rsidRPr="002365DD" w:rsidRDefault="00EB7DD2" w:rsidP="00AD1AF3">
      <w:pPr>
        <w:pStyle w:val="NoSpacing"/>
      </w:pPr>
      <w:r>
        <w:t>The most effective way of liberating chlorine into water is the use of a solution of sodium hypochlorite which is avai</w:t>
      </w:r>
      <w:r w:rsidR="00724E5A">
        <w:t xml:space="preserve">lable under the trade name of </w:t>
      </w:r>
      <w:r>
        <w:t>Milton and Chloros.</w:t>
      </w:r>
    </w:p>
    <w:p w:rsidR="004F65C2" w:rsidRDefault="004F65C2" w:rsidP="00AD1AF3">
      <w:pPr>
        <w:pStyle w:val="NoSpacing"/>
        <w:rPr>
          <w:color w:val="002060"/>
          <w:u w:val="single"/>
        </w:rPr>
      </w:pPr>
    </w:p>
    <w:p w:rsidR="004F65C2" w:rsidRPr="00386379" w:rsidRDefault="00386379" w:rsidP="00AD1AF3">
      <w:pPr>
        <w:pStyle w:val="NoSpacing"/>
      </w:pPr>
      <w:r w:rsidRPr="00386379">
        <w:t>Treatment of water on board requires</w:t>
      </w:r>
      <w:r>
        <w:t xml:space="preserve"> that a sufficient quantity of chlorine be added to destroy any bacteria present in the system/tanks.  If contamination is suspected, emergency treatment must be carried out.  All this means is that you need to ensure enough chlorine is added to ‘shock the system’ and you can measure the result by checking the free chlorine levels which should read free chlorine of 0.15 to 0.2 parts per</w:t>
      </w:r>
      <w:r w:rsidR="003B50C6">
        <w:t xml:space="preserve"> million (ppm) remaining after </w:t>
      </w:r>
      <w:r>
        <w:t>a 30 minute contact time.</w:t>
      </w:r>
    </w:p>
    <w:p w:rsidR="004F65C2" w:rsidRDefault="004F65C2" w:rsidP="00AD1AF3">
      <w:pPr>
        <w:pStyle w:val="NoSpacing"/>
        <w:rPr>
          <w:u w:val="single"/>
        </w:rPr>
      </w:pPr>
    </w:p>
    <w:p w:rsidR="00386379" w:rsidRDefault="00386379" w:rsidP="00AD1AF3">
      <w:pPr>
        <w:pStyle w:val="NoSpacing"/>
        <w:rPr>
          <w:color w:val="002060"/>
        </w:rPr>
      </w:pPr>
      <w:r w:rsidRPr="00386379">
        <w:rPr>
          <w:color w:val="002060"/>
        </w:rPr>
        <w:t>Contact time</w:t>
      </w:r>
    </w:p>
    <w:p w:rsidR="00386379" w:rsidRPr="008E6B3B" w:rsidRDefault="00974980" w:rsidP="00AD1AF3">
      <w:pPr>
        <w:pStyle w:val="NoSpacing"/>
        <w:rPr>
          <w:b/>
          <w:color w:val="FF0000"/>
        </w:rPr>
      </w:pPr>
      <w:r w:rsidRPr="008E6B3B">
        <w:rPr>
          <w:b/>
          <w:color w:val="FF0000"/>
        </w:rPr>
        <w:t>Chlorine must remain in contact with water for at le</w:t>
      </w:r>
      <w:r w:rsidR="003B50C6" w:rsidRPr="008E6B3B">
        <w:rPr>
          <w:b/>
          <w:color w:val="FF0000"/>
        </w:rPr>
        <w:t>a</w:t>
      </w:r>
      <w:r w:rsidRPr="008E6B3B">
        <w:rPr>
          <w:b/>
          <w:color w:val="FF0000"/>
        </w:rPr>
        <w:t>st 30 min</w:t>
      </w:r>
      <w:r w:rsidR="008E6B3B">
        <w:rPr>
          <w:b/>
          <w:color w:val="FF0000"/>
        </w:rPr>
        <w:t>utes to render it safe to drink</w:t>
      </w:r>
    </w:p>
    <w:p w:rsidR="00974980" w:rsidRDefault="00974980" w:rsidP="00AD1AF3">
      <w:pPr>
        <w:pStyle w:val="NoSpacing"/>
      </w:pPr>
    </w:p>
    <w:p w:rsidR="00974980" w:rsidRPr="00386379" w:rsidRDefault="00974980" w:rsidP="00AD1AF3">
      <w:pPr>
        <w:pStyle w:val="NoSpacing"/>
      </w:pPr>
      <w:r>
        <w:t>This emergency treatment described above will make your water supply safe at that moment in time</w:t>
      </w:r>
      <w:r w:rsidR="003B50C6">
        <w:t>. H</w:t>
      </w:r>
      <w:r>
        <w:t>owever the effects are not long lasting and so you must ensure that there remains a residual amount of chlorine in the water tanks to keep the free chlorine levels at a level between 0.3-0.5 ppm, after the 30 minute contact time.</w:t>
      </w:r>
    </w:p>
    <w:p w:rsidR="004F65C2" w:rsidRDefault="004F65C2" w:rsidP="00AD1AF3">
      <w:pPr>
        <w:pStyle w:val="NoSpacing"/>
        <w:rPr>
          <w:color w:val="002060"/>
          <w:u w:val="single"/>
        </w:rPr>
      </w:pPr>
    </w:p>
    <w:p w:rsidR="00974980" w:rsidRDefault="00974980" w:rsidP="00AD1AF3">
      <w:pPr>
        <w:pStyle w:val="NoSpacing"/>
        <w:rPr>
          <w:color w:val="002060"/>
          <w:u w:val="single"/>
        </w:rPr>
      </w:pPr>
      <w:r>
        <w:rPr>
          <w:color w:val="002060"/>
          <w:u w:val="single"/>
        </w:rPr>
        <w:t>As a guide only, normally the addition of 100 ml of stock solution to one ton of water will give a residual chlorine level of 0.1 ppm.</w:t>
      </w:r>
    </w:p>
    <w:p w:rsidR="00974980" w:rsidRDefault="00974980" w:rsidP="00AD1AF3">
      <w:pPr>
        <w:pStyle w:val="NoSpacing"/>
        <w:rPr>
          <w:color w:val="002060"/>
          <w:u w:val="single"/>
        </w:rPr>
      </w:pPr>
    </w:p>
    <w:p w:rsidR="00974980" w:rsidRDefault="00974980" w:rsidP="00AD1AF3">
      <w:pPr>
        <w:pStyle w:val="NoSpacing"/>
        <w:rPr>
          <w:color w:val="002060"/>
        </w:rPr>
      </w:pPr>
      <w:r>
        <w:rPr>
          <w:color w:val="002060"/>
        </w:rPr>
        <w:t>Treatment method</w:t>
      </w:r>
    </w:p>
    <w:p w:rsidR="00974980" w:rsidRPr="00AF430E" w:rsidRDefault="00AF430E" w:rsidP="00AD1AF3">
      <w:pPr>
        <w:pStyle w:val="NoSpacing"/>
      </w:pPr>
      <w:r>
        <w:t>If you are given the Job of adding the chlorine or if you are only monitoring the system</w:t>
      </w:r>
      <w:r w:rsidR="003B50C6">
        <w:t>,</w:t>
      </w:r>
      <w:r>
        <w:t xml:space="preserve"> you must ensure that the dose is given to the supply during the tank filling (bunkering) procedure to ensure that there is adequate circulation within the tank during the process.  If this has not been possible then a method of agitation will be required to complete the process and this will require you to contact the Engineer or Barge Engineer.</w:t>
      </w: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AF430E" w:rsidRDefault="00AF430E" w:rsidP="00AD1AF3">
      <w:pPr>
        <w:pStyle w:val="NoSpacing"/>
        <w:rPr>
          <w:color w:val="002060"/>
          <w:u w:val="single"/>
        </w:rPr>
      </w:pPr>
    </w:p>
    <w:p w:rsidR="004F65C2" w:rsidRDefault="00AF430E" w:rsidP="00AD1AF3">
      <w:pPr>
        <w:pStyle w:val="NoSpacing"/>
      </w:pPr>
      <w:r>
        <w:lastRenderedPageBreak/>
        <w:t>Successful treatment depends on the following:</w:t>
      </w:r>
    </w:p>
    <w:p w:rsidR="003B50C6" w:rsidRDefault="003B50C6" w:rsidP="00AD1AF3">
      <w:pPr>
        <w:pStyle w:val="NoSpacing"/>
      </w:pPr>
    </w:p>
    <w:p w:rsidR="00AF430E" w:rsidRDefault="004A78F4" w:rsidP="004A78F4">
      <w:pPr>
        <w:pStyle w:val="NoSpacing"/>
        <w:numPr>
          <w:ilvl w:val="0"/>
          <w:numId w:val="32"/>
        </w:numPr>
      </w:pPr>
      <w:r>
        <w:t>Quality of the water being treated</w:t>
      </w:r>
    </w:p>
    <w:p w:rsidR="004A78F4" w:rsidRDefault="004A78F4" w:rsidP="004A78F4">
      <w:pPr>
        <w:pStyle w:val="NoSpacing"/>
        <w:numPr>
          <w:ilvl w:val="0"/>
          <w:numId w:val="32"/>
        </w:numPr>
      </w:pPr>
      <w:r>
        <w:t>Correct dose of chlorine agent added</w:t>
      </w:r>
    </w:p>
    <w:p w:rsidR="004A78F4" w:rsidRDefault="004A78F4" w:rsidP="004A78F4">
      <w:pPr>
        <w:pStyle w:val="NoSpacing"/>
        <w:numPr>
          <w:ilvl w:val="0"/>
          <w:numId w:val="32"/>
        </w:numPr>
      </w:pPr>
      <w:r>
        <w:t xml:space="preserve">Correct mixing method (during bunkering, or </w:t>
      </w:r>
      <w:r w:rsidR="00341609">
        <w:t>agitation by Engineering dept</w:t>
      </w:r>
      <w:r>
        <w:t>)</w:t>
      </w:r>
    </w:p>
    <w:p w:rsidR="00341609" w:rsidRPr="00AF430E" w:rsidRDefault="00341609" w:rsidP="004A78F4">
      <w:pPr>
        <w:pStyle w:val="NoSpacing"/>
        <w:numPr>
          <w:ilvl w:val="0"/>
          <w:numId w:val="32"/>
        </w:numPr>
      </w:pPr>
      <w:r>
        <w:t>Contact time of at least 30 minutes</w:t>
      </w: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Pr="00341609" w:rsidRDefault="00341609" w:rsidP="00AD1AF3">
      <w:pPr>
        <w:pStyle w:val="NoSpacing"/>
        <w:rPr>
          <w:color w:val="002060"/>
        </w:rPr>
      </w:pPr>
      <w:r>
        <w:rPr>
          <w:color w:val="002060"/>
        </w:rPr>
        <w:t>Dosage rates</w:t>
      </w:r>
    </w:p>
    <w:p w:rsidR="003B50C6" w:rsidRDefault="00341609" w:rsidP="00341609">
      <w:pPr>
        <w:pStyle w:val="NoSpacing"/>
      </w:pPr>
      <w:r>
        <w:t xml:space="preserve">It is very important to stress that freshly opened Chloros or Milton must be used and therefore a stock supply must be kept on board.   </w:t>
      </w:r>
    </w:p>
    <w:p w:rsidR="003B50C6" w:rsidRDefault="003B50C6" w:rsidP="00341609">
      <w:pPr>
        <w:pStyle w:val="NoSpacing"/>
      </w:pPr>
    </w:p>
    <w:p w:rsidR="00341609" w:rsidRDefault="00341609" w:rsidP="00341609">
      <w:pPr>
        <w:pStyle w:val="NoSpacing"/>
      </w:pPr>
      <w:r>
        <w:t>The solutions must be stored:</w:t>
      </w:r>
    </w:p>
    <w:p w:rsidR="003B50C6" w:rsidRDefault="003B50C6" w:rsidP="00341609">
      <w:pPr>
        <w:pStyle w:val="NoSpacing"/>
      </w:pPr>
    </w:p>
    <w:p w:rsidR="00341609" w:rsidRDefault="00341609" w:rsidP="00341609">
      <w:pPr>
        <w:pStyle w:val="NoSpacing"/>
        <w:numPr>
          <w:ilvl w:val="0"/>
          <w:numId w:val="36"/>
        </w:numPr>
      </w:pPr>
      <w:r>
        <w:t>In a cool place</w:t>
      </w:r>
    </w:p>
    <w:p w:rsidR="00341609" w:rsidRDefault="00341609" w:rsidP="00341609">
      <w:pPr>
        <w:pStyle w:val="NoSpacing"/>
        <w:numPr>
          <w:ilvl w:val="0"/>
          <w:numId w:val="36"/>
        </w:numPr>
      </w:pPr>
      <w:r>
        <w:t>They must be tightly sealed</w:t>
      </w:r>
    </w:p>
    <w:p w:rsidR="00341609" w:rsidRDefault="00341609" w:rsidP="00341609">
      <w:pPr>
        <w:pStyle w:val="NoSpacing"/>
        <w:numPr>
          <w:ilvl w:val="0"/>
          <w:numId w:val="36"/>
        </w:numPr>
      </w:pPr>
      <w:r>
        <w:t>Away from direct light</w:t>
      </w:r>
    </w:p>
    <w:p w:rsidR="00341609" w:rsidRDefault="00341609" w:rsidP="00341609">
      <w:pPr>
        <w:pStyle w:val="NoSpacing"/>
      </w:pPr>
    </w:p>
    <w:p w:rsidR="00341609" w:rsidRPr="00341609" w:rsidRDefault="00341609" w:rsidP="00341609">
      <w:pPr>
        <w:pStyle w:val="NoSpacing"/>
      </w:pPr>
      <w:r>
        <w:t>Sodium hypochlorite solutions degrade in the presence of sunlight and air.</w:t>
      </w:r>
    </w:p>
    <w:p w:rsidR="004F65C2" w:rsidRDefault="004F65C2" w:rsidP="00AD1AF3">
      <w:pPr>
        <w:pStyle w:val="NoSpacing"/>
        <w:rPr>
          <w:color w:val="002060"/>
          <w:u w:val="single"/>
        </w:rPr>
      </w:pPr>
    </w:p>
    <w:p w:rsidR="004F65C2" w:rsidRDefault="00341609" w:rsidP="00AD1AF3">
      <w:pPr>
        <w:pStyle w:val="NoSpacing"/>
      </w:pPr>
      <w:r w:rsidRPr="00341609">
        <w:t xml:space="preserve">If the level of chlorine exceeds 0.5 ppm then the whole tank supply might require </w:t>
      </w:r>
      <w:r w:rsidRPr="001E390F">
        <w:t>de-tasting</w:t>
      </w:r>
      <w:r w:rsidR="00CB754A" w:rsidRPr="001E390F">
        <w:t>.</w:t>
      </w:r>
      <w:r w:rsidR="00CB754A">
        <w:t xml:space="preserve"> </w:t>
      </w:r>
      <w:r>
        <w:t>The standard agent for this is sodium thiosulphate which is availab</w:t>
      </w:r>
      <w:r w:rsidR="00CB754A">
        <w:t>le in tablet or granular form.</w:t>
      </w:r>
      <w:r w:rsidR="00FF782E">
        <w:t xml:space="preserve"> The dosage is 2-3 mgs per litre, after the 30 minute contact time.  Although the removal of excess chlorine is instantaneous on contact with the sodium thiosulphate, it is important that it is added after the 30 minute contact time of the chlorine/Milton otherwise the sterilisation will have been incomplete.</w:t>
      </w:r>
    </w:p>
    <w:p w:rsidR="00FF782E" w:rsidRDefault="00FF782E" w:rsidP="00AD1AF3">
      <w:pPr>
        <w:pStyle w:val="NoSpacing"/>
      </w:pPr>
    </w:p>
    <w:p w:rsidR="00FF782E" w:rsidRPr="00341609" w:rsidRDefault="00FF782E" w:rsidP="00AD1AF3">
      <w:pPr>
        <w:pStyle w:val="NoSpacing"/>
      </w:pPr>
      <w:r>
        <w:t>On completion of the process the water supply should be free from any strong taste or odour</w:t>
      </w:r>
      <w:r w:rsidR="00CB754A">
        <w:t>,</w:t>
      </w:r>
      <w:r>
        <w:t xml:space="preserve"> however you will often have comments from crew stating that the water tastes a little unpleasant and they will have concerns about </w:t>
      </w:r>
      <w:r w:rsidR="00CB754A">
        <w:t>their</w:t>
      </w:r>
      <w:r>
        <w:t xml:space="preserve"> health and the fact that they have to shower in it.  You can reassure them </w:t>
      </w:r>
      <w:r w:rsidR="00941DA4">
        <w:t>that any</w:t>
      </w:r>
      <w:r>
        <w:t xml:space="preserve"> small </w:t>
      </w:r>
      <w:r w:rsidR="00941DA4">
        <w:t>quantities of chlorine left in the water are harmless.</w:t>
      </w:r>
    </w:p>
    <w:p w:rsidR="004F65C2" w:rsidRPr="00341609" w:rsidRDefault="004F65C2" w:rsidP="00AD1AF3">
      <w:pPr>
        <w:pStyle w:val="NoSpacing"/>
      </w:pPr>
    </w:p>
    <w:p w:rsidR="004F65C2" w:rsidRDefault="004F65C2" w:rsidP="00AD1AF3">
      <w:pPr>
        <w:pStyle w:val="NoSpacing"/>
        <w:rPr>
          <w:color w:val="002060"/>
          <w:u w:val="single"/>
        </w:rPr>
      </w:pPr>
    </w:p>
    <w:p w:rsidR="004F65C2" w:rsidRDefault="00941DA4" w:rsidP="00AD1AF3">
      <w:pPr>
        <w:pStyle w:val="NoSpacing"/>
        <w:rPr>
          <w:color w:val="002060"/>
        </w:rPr>
      </w:pPr>
      <w:r>
        <w:rPr>
          <w:color w:val="002060"/>
        </w:rPr>
        <w:t>Chlorine testing</w:t>
      </w:r>
    </w:p>
    <w:p w:rsidR="00941DA4" w:rsidRDefault="00941DA4" w:rsidP="00AD1AF3">
      <w:pPr>
        <w:pStyle w:val="NoSpacing"/>
      </w:pPr>
      <w:r>
        <w:t xml:space="preserve">On some ships and barges this might be the job of the barge engineer/ engineering dept, however, it is normally the job of the offshore medic to carry out the daily chlorine testing.  There are many methods available and one of the most common used offshore is the Lovibond </w:t>
      </w:r>
      <w:r w:rsidR="00DD4A7E">
        <w:t>2000 Comparator</w:t>
      </w:r>
      <w:r>
        <w:t>.</w:t>
      </w:r>
    </w:p>
    <w:p w:rsidR="00CB754A" w:rsidRDefault="00CB754A" w:rsidP="00AD1AF3">
      <w:pPr>
        <w:pStyle w:val="NoSpacing"/>
      </w:pPr>
    </w:p>
    <w:p w:rsidR="00CB754A" w:rsidRDefault="00CB754A" w:rsidP="00AD1AF3">
      <w:pPr>
        <w:pStyle w:val="NoSpacing"/>
      </w:pPr>
    </w:p>
    <w:p w:rsidR="00CB754A" w:rsidRDefault="00CB754A" w:rsidP="00AD1AF3">
      <w:pPr>
        <w:pStyle w:val="NoSpacing"/>
      </w:pPr>
    </w:p>
    <w:p w:rsidR="00CB754A" w:rsidRDefault="00CB754A" w:rsidP="00AD1AF3">
      <w:pPr>
        <w:pStyle w:val="NoSpacing"/>
      </w:pPr>
    </w:p>
    <w:p w:rsidR="00CB754A" w:rsidRDefault="00CB754A" w:rsidP="00AD1AF3">
      <w:pPr>
        <w:pStyle w:val="NoSpacing"/>
      </w:pPr>
    </w:p>
    <w:p w:rsidR="00CB754A" w:rsidRPr="00941DA4" w:rsidRDefault="00CB754A" w:rsidP="00AD1AF3">
      <w:pPr>
        <w:pStyle w:val="NoSpacing"/>
      </w:pPr>
      <w:r>
        <w:tab/>
      </w:r>
      <w:r>
        <w:tab/>
      </w:r>
      <w:r>
        <w:tab/>
      </w:r>
      <w:r>
        <w:tab/>
      </w:r>
      <w:r>
        <w:tab/>
      </w:r>
      <w:r w:rsidRPr="008F6754">
        <w:rPr>
          <w:color w:val="002060"/>
        </w:rPr>
        <w:t>Lovibond comparator</w:t>
      </w:r>
    </w:p>
    <w:p w:rsidR="004F65C2" w:rsidRDefault="00CB754A" w:rsidP="00AD1AF3">
      <w:pPr>
        <w:pStyle w:val="NoSpacing"/>
        <w:rPr>
          <w:color w:val="002060"/>
          <w:u w:val="single"/>
        </w:rPr>
      </w:pPr>
      <w:r>
        <w:rPr>
          <w:noProof/>
          <w:color w:val="002060"/>
          <w:u w:val="single"/>
          <w:lang w:eastAsia="en-GB"/>
        </w:rPr>
        <w:drawing>
          <wp:anchor distT="0" distB="0" distL="114300" distR="114300" simplePos="0" relativeHeight="251704320" behindDoc="1" locked="0" layoutInCell="1" allowOverlap="1">
            <wp:simplePos x="0" y="0"/>
            <wp:positionH relativeFrom="margin">
              <wp:posOffset>-46990</wp:posOffset>
            </wp:positionH>
            <wp:positionV relativeFrom="margin">
              <wp:posOffset>6625590</wp:posOffset>
            </wp:positionV>
            <wp:extent cx="2138680" cy="2190750"/>
            <wp:effectExtent l="19050" t="0" r="0" b="0"/>
            <wp:wrapNone/>
            <wp:docPr id="20" name="Picture 5" descr="C:\Users\adamsonj\Desktop\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amsonj\Desktop\images[5].jpg"/>
                    <pic:cNvPicPr>
                      <a:picLocks noChangeAspect="1" noChangeArrowheads="1"/>
                    </pic:cNvPicPr>
                  </pic:nvPicPr>
                  <pic:blipFill>
                    <a:blip r:embed="rId42" cstate="print"/>
                    <a:srcRect/>
                    <a:stretch>
                      <a:fillRect/>
                    </a:stretch>
                  </pic:blipFill>
                  <pic:spPr bwMode="auto">
                    <a:xfrm>
                      <a:off x="0" y="0"/>
                      <a:ext cx="2138680" cy="2190750"/>
                    </a:xfrm>
                    <a:prstGeom prst="rect">
                      <a:avLst/>
                    </a:prstGeom>
                    <a:noFill/>
                    <a:ln w="9525">
                      <a:noFill/>
                      <a:miter lim="800000"/>
                      <a:headEnd/>
                      <a:tailEnd/>
                    </a:ln>
                  </pic:spPr>
                </pic:pic>
              </a:graphicData>
            </a:graphic>
          </wp:anchor>
        </w:drawing>
      </w:r>
    </w:p>
    <w:p w:rsidR="004F65C2" w:rsidRPr="008F6754" w:rsidRDefault="008F6754" w:rsidP="00AD1AF3">
      <w:pPr>
        <w:pStyle w:val="NoSpacing"/>
        <w:rPr>
          <w:color w:val="002060"/>
        </w:rPr>
      </w:pPr>
      <w:r w:rsidRPr="008F6754">
        <w:rPr>
          <w:color w:val="002060"/>
        </w:rPr>
        <w:t xml:space="preserve">                                                           </w:t>
      </w:r>
    </w:p>
    <w:p w:rsidR="004F65C2" w:rsidRPr="008F6754" w:rsidRDefault="004F65C2" w:rsidP="00AD1AF3">
      <w:pPr>
        <w:pStyle w:val="NoSpacing"/>
        <w:rPr>
          <w:color w:val="002060"/>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8F6754" w:rsidP="00AD1AF3">
      <w:pPr>
        <w:pStyle w:val="NoSpacing"/>
        <w:rPr>
          <w:color w:val="002060"/>
        </w:rPr>
      </w:pPr>
      <w:r>
        <w:rPr>
          <w:color w:val="002060"/>
        </w:rPr>
        <w:lastRenderedPageBreak/>
        <w:t>3.5 Legio</w:t>
      </w:r>
      <w:r w:rsidR="00EF278C">
        <w:rPr>
          <w:color w:val="002060"/>
        </w:rPr>
        <w:t>nella monitoring</w:t>
      </w:r>
    </w:p>
    <w:p w:rsidR="00981DF9" w:rsidRDefault="00981DF9" w:rsidP="00AD1AF3">
      <w:pPr>
        <w:pStyle w:val="NoSpacing"/>
        <w:rPr>
          <w:color w:val="002060"/>
        </w:rPr>
      </w:pPr>
    </w:p>
    <w:p w:rsidR="00981DF9" w:rsidRPr="00981DF9" w:rsidRDefault="00981DF9" w:rsidP="00AD1AF3">
      <w:pPr>
        <w:pStyle w:val="NoSpacing"/>
      </w:pPr>
      <w:r>
        <w:t>Legionella pnuemophila was first recognised in 1976 and occurs widely in the environment,    commonly, in mud, soi</w:t>
      </w:r>
      <w:r w:rsidR="00CB754A">
        <w:t xml:space="preserve">l, lakes, rivers and streams. </w:t>
      </w:r>
      <w:r>
        <w:t>Even though it is widespread it seems clear that its presence rarely causes infection and even then it is no</w:t>
      </w:r>
      <w:r w:rsidR="00CB754A">
        <w:t>rmally the elderly and sick who</w:t>
      </w:r>
      <w:r>
        <w:t xml:space="preserve"> suffer.</w:t>
      </w:r>
    </w:p>
    <w:p w:rsidR="004F65C2" w:rsidRDefault="004F65C2" w:rsidP="00AD1AF3">
      <w:pPr>
        <w:pStyle w:val="NoSpacing"/>
        <w:rPr>
          <w:color w:val="002060"/>
          <w:u w:val="single"/>
        </w:rPr>
      </w:pPr>
    </w:p>
    <w:p w:rsidR="004F65C2" w:rsidRDefault="00981DF9" w:rsidP="00AD1AF3">
      <w:pPr>
        <w:pStyle w:val="NoSpacing"/>
      </w:pPr>
      <w:r>
        <w:t>The main route of infection is by inhalation of droplets, this can cause two very distinct conditions:</w:t>
      </w:r>
    </w:p>
    <w:p w:rsidR="00CB754A" w:rsidRDefault="00CB754A" w:rsidP="00AD1AF3">
      <w:pPr>
        <w:pStyle w:val="NoSpacing"/>
      </w:pPr>
    </w:p>
    <w:p w:rsidR="00981DF9" w:rsidRDefault="00981DF9" w:rsidP="00981DF9">
      <w:pPr>
        <w:pStyle w:val="NoSpacing"/>
        <w:numPr>
          <w:ilvl w:val="0"/>
          <w:numId w:val="37"/>
        </w:numPr>
      </w:pPr>
      <w:r>
        <w:t>Legionnaires Disease – which is characterised by a pneumonia –like illness with a fever and cough</w:t>
      </w:r>
    </w:p>
    <w:p w:rsidR="00981DF9" w:rsidRDefault="00981DF9" w:rsidP="00981DF9">
      <w:pPr>
        <w:pStyle w:val="NoSpacing"/>
        <w:numPr>
          <w:ilvl w:val="0"/>
          <w:numId w:val="37"/>
        </w:numPr>
      </w:pPr>
      <w:r>
        <w:t>Pontiac Fever - which is less serious but similar to the above</w:t>
      </w:r>
    </w:p>
    <w:p w:rsidR="00981DF9" w:rsidRDefault="00981DF9" w:rsidP="00981DF9">
      <w:pPr>
        <w:pStyle w:val="NoSpacing"/>
      </w:pPr>
    </w:p>
    <w:p w:rsidR="00981DF9" w:rsidRDefault="00981DF9" w:rsidP="00981DF9">
      <w:pPr>
        <w:pStyle w:val="NoSpacing"/>
      </w:pPr>
      <w:r>
        <w:t>The organism frequently colonises hot and cold water syste</w:t>
      </w:r>
      <w:r w:rsidR="00CB754A">
        <w:t xml:space="preserve">m and humidifiers, calorifiers </w:t>
      </w:r>
      <w:r>
        <w:t>and shower heads have all been implicated as sources of infection.  Some cooling packs for air-</w:t>
      </w:r>
      <w:r w:rsidR="00AA53CF">
        <w:t>conditioning</w:t>
      </w:r>
      <w:r>
        <w:t xml:space="preserve"> u</w:t>
      </w:r>
      <w:r w:rsidR="00CB754A">
        <w:t>nits provide an ideal condition</w:t>
      </w:r>
      <w:r>
        <w:t xml:space="preserve"> for growth of these organisms as they contain stagnant water at a temperature of 20-45</w:t>
      </w:r>
      <w:r w:rsidR="00AA53CF">
        <w:rPr>
          <w:rFonts w:cstheme="minorHAnsi"/>
        </w:rPr>
        <w:t>˚</w:t>
      </w:r>
      <w:r w:rsidR="00AA53CF">
        <w:t>C.</w:t>
      </w:r>
    </w:p>
    <w:p w:rsidR="00AA53CF" w:rsidRDefault="00AA53CF" w:rsidP="00981DF9">
      <w:pPr>
        <w:pStyle w:val="NoSpacing"/>
      </w:pPr>
    </w:p>
    <w:p w:rsidR="00AA53CF" w:rsidRDefault="00AA53CF" w:rsidP="00981DF9">
      <w:pPr>
        <w:pStyle w:val="NoSpacing"/>
      </w:pPr>
      <w:r>
        <w:t>Air conditioning units and other water coo</w:t>
      </w:r>
      <w:r w:rsidR="00CB754A">
        <w:t>ling units should be cleaned bi-</w:t>
      </w:r>
      <w:r>
        <w:t>annually and the water sterilised with chlorine as follows:</w:t>
      </w:r>
    </w:p>
    <w:p w:rsidR="00AA53CF" w:rsidRDefault="00AA53CF" w:rsidP="00981DF9">
      <w:pPr>
        <w:pStyle w:val="NoSpacing"/>
      </w:pPr>
    </w:p>
    <w:p w:rsidR="00AA53CF" w:rsidRDefault="00AA53CF" w:rsidP="00981DF9">
      <w:pPr>
        <w:pStyle w:val="NoSpacing"/>
      </w:pPr>
    </w:p>
    <w:p w:rsidR="00AA53CF" w:rsidRDefault="00AA53CF" w:rsidP="00981DF9">
      <w:pPr>
        <w:pStyle w:val="NoSpacing"/>
      </w:pPr>
      <w:r w:rsidRPr="00AA53CF">
        <w:rPr>
          <w:b/>
        </w:rPr>
        <w:t>Initial sterilisation</w:t>
      </w:r>
      <w:r>
        <w:rPr>
          <w:b/>
        </w:rPr>
        <w:t xml:space="preserve"> – </w:t>
      </w:r>
      <w:r>
        <w:t>Uses a chlorine level of 15 ppm with a 2 hour contact time and then flush the system</w:t>
      </w:r>
    </w:p>
    <w:p w:rsidR="00AA53CF" w:rsidRDefault="00AA53CF" w:rsidP="00981DF9">
      <w:pPr>
        <w:pStyle w:val="NoSpacing"/>
      </w:pPr>
    </w:p>
    <w:p w:rsidR="00AA53CF" w:rsidRDefault="00AA53CF" w:rsidP="00981DF9">
      <w:pPr>
        <w:pStyle w:val="NoSpacing"/>
      </w:pPr>
      <w:r>
        <w:rPr>
          <w:b/>
        </w:rPr>
        <w:t xml:space="preserve">Second sterilisation – </w:t>
      </w:r>
      <w:r>
        <w:t>Use a chlorine level of 4-10 ppm with a 2 hour contact period, this should be followed by a final flushing and refilling of the system.</w:t>
      </w:r>
    </w:p>
    <w:p w:rsidR="00AA53CF" w:rsidRDefault="00AA53CF" w:rsidP="00981DF9">
      <w:pPr>
        <w:pStyle w:val="NoSpacing"/>
      </w:pPr>
    </w:p>
    <w:p w:rsidR="00AA53CF" w:rsidRDefault="00AA53CF" w:rsidP="00981DF9">
      <w:pPr>
        <w:pStyle w:val="NoSpacing"/>
      </w:pPr>
      <w:r>
        <w:t>Cold water storage systems are less affected and so only require that the water should not be allowed</w:t>
      </w:r>
      <w:r w:rsidR="00CB754A">
        <w:t xml:space="preserve"> to rise</w:t>
      </w:r>
      <w:r>
        <w:t xml:space="preserve"> above 20</w:t>
      </w:r>
      <w:r>
        <w:rPr>
          <w:rFonts w:cstheme="minorHAnsi"/>
        </w:rPr>
        <w:t>˚</w:t>
      </w:r>
      <w:r>
        <w:t>C</w:t>
      </w:r>
      <w:r w:rsidR="00CB754A">
        <w:t xml:space="preserve">. </w:t>
      </w:r>
      <w:r w:rsidR="00DE52A7">
        <w:t>Hot water systems should be maintained at an output temperature of 55-60</w:t>
      </w:r>
      <w:r w:rsidR="00DE52A7">
        <w:rPr>
          <w:rFonts w:cstheme="minorHAnsi"/>
        </w:rPr>
        <w:t>˚</w:t>
      </w:r>
      <w:r w:rsidR="00DE52A7">
        <w:t xml:space="preserve">C.  </w:t>
      </w:r>
      <w:r w:rsidR="002E151C">
        <w:t>Warning notices about water temperature should be placed in the bathrooms to avoid accidents to unwary users such as new joiners/green hats etc.</w:t>
      </w:r>
    </w:p>
    <w:p w:rsidR="002E151C" w:rsidRDefault="002E151C" w:rsidP="00981DF9">
      <w:pPr>
        <w:pStyle w:val="NoSpacing"/>
      </w:pPr>
    </w:p>
    <w:p w:rsidR="002E151C" w:rsidRDefault="002E151C" w:rsidP="00981DF9">
      <w:pPr>
        <w:pStyle w:val="NoSpacing"/>
        <w:rPr>
          <w:color w:val="002060"/>
        </w:rPr>
      </w:pPr>
      <w:r>
        <w:rPr>
          <w:color w:val="002060"/>
        </w:rPr>
        <w:t>4 Management of a food poisoning incident</w:t>
      </w:r>
    </w:p>
    <w:p w:rsidR="002E151C" w:rsidRDefault="002E151C" w:rsidP="00981DF9">
      <w:pPr>
        <w:pStyle w:val="NoSpacing"/>
        <w:rPr>
          <w:color w:val="002060"/>
        </w:rPr>
      </w:pPr>
    </w:p>
    <w:p w:rsidR="002E151C" w:rsidRDefault="002E151C" w:rsidP="00981DF9">
      <w:pPr>
        <w:pStyle w:val="NoSpacing"/>
        <w:rPr>
          <w:color w:val="002060"/>
        </w:rPr>
      </w:pPr>
      <w:r>
        <w:rPr>
          <w:color w:val="002060"/>
        </w:rPr>
        <w:t>4.1 Definitions</w:t>
      </w:r>
    </w:p>
    <w:p w:rsidR="002E151C" w:rsidRDefault="002E151C" w:rsidP="00981DF9">
      <w:pPr>
        <w:pStyle w:val="NoSpacing"/>
        <w:rPr>
          <w:color w:val="002060"/>
        </w:rPr>
      </w:pPr>
    </w:p>
    <w:p w:rsidR="002E151C" w:rsidRDefault="002E151C" w:rsidP="00981DF9">
      <w:pPr>
        <w:pStyle w:val="NoSpacing"/>
      </w:pPr>
      <w:r>
        <w:t>There are two definitions concerning food poisoning outbreaks that you need to distinguish between:</w:t>
      </w:r>
    </w:p>
    <w:p w:rsidR="002E151C" w:rsidRDefault="002E151C" w:rsidP="00981DF9">
      <w:pPr>
        <w:pStyle w:val="NoSpacing"/>
      </w:pPr>
    </w:p>
    <w:p w:rsidR="002E151C" w:rsidRDefault="002E151C" w:rsidP="00981DF9">
      <w:pPr>
        <w:pStyle w:val="NoSpacing"/>
        <w:rPr>
          <w:color w:val="002060"/>
        </w:rPr>
      </w:pPr>
      <w:r>
        <w:rPr>
          <w:color w:val="002060"/>
        </w:rPr>
        <w:t>Potential food poisoning outbreaks</w:t>
      </w:r>
    </w:p>
    <w:p w:rsidR="002E151C" w:rsidRDefault="002E151C" w:rsidP="00981DF9">
      <w:pPr>
        <w:pStyle w:val="NoSpacing"/>
      </w:pPr>
      <w:r>
        <w:t>This is when 3 non-food handlers or food handler suffer abdominal symptoms, etc, in any 24hr period.</w:t>
      </w:r>
    </w:p>
    <w:p w:rsidR="002E151C" w:rsidRDefault="002E151C" w:rsidP="00981DF9">
      <w:pPr>
        <w:pStyle w:val="NoSpacing"/>
      </w:pPr>
    </w:p>
    <w:p w:rsidR="002E151C" w:rsidRDefault="002E151C" w:rsidP="00981DF9">
      <w:pPr>
        <w:pStyle w:val="NoSpacing"/>
        <w:rPr>
          <w:color w:val="002060"/>
        </w:rPr>
      </w:pPr>
      <w:r>
        <w:rPr>
          <w:color w:val="002060"/>
        </w:rPr>
        <w:t>Confirmed food poisoning outbreak</w:t>
      </w:r>
    </w:p>
    <w:p w:rsidR="002E151C" w:rsidRDefault="002E151C" w:rsidP="00981DF9">
      <w:pPr>
        <w:pStyle w:val="NoSpacing"/>
      </w:pPr>
      <w:r>
        <w:t>This exists when 6 non-food handlers, or 3 food handlers, suffer symptoms in any 72 hr period.</w:t>
      </w:r>
    </w:p>
    <w:p w:rsidR="002E151C" w:rsidRDefault="002E151C" w:rsidP="00981DF9">
      <w:pPr>
        <w:pStyle w:val="NoSpacing"/>
      </w:pPr>
    </w:p>
    <w:p w:rsidR="002E151C" w:rsidRPr="002E151C" w:rsidRDefault="002E151C" w:rsidP="00981DF9">
      <w:pPr>
        <w:pStyle w:val="NoSpacing"/>
      </w:pPr>
    </w:p>
    <w:p w:rsidR="002E151C" w:rsidRDefault="002E151C" w:rsidP="00981DF9">
      <w:pPr>
        <w:pStyle w:val="NoSpacing"/>
      </w:pPr>
    </w:p>
    <w:p w:rsidR="002E151C" w:rsidRPr="002E151C" w:rsidRDefault="002E151C" w:rsidP="00981DF9">
      <w:pPr>
        <w:pStyle w:val="NoSpacing"/>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Pr="002640CF" w:rsidRDefault="002E151C" w:rsidP="00AD1AF3">
      <w:pPr>
        <w:pStyle w:val="NoSpacing"/>
        <w:rPr>
          <w:color w:val="002060"/>
          <w:sz w:val="40"/>
          <w:szCs w:val="40"/>
        </w:rPr>
      </w:pPr>
      <w:r w:rsidRPr="002640CF">
        <w:rPr>
          <w:color w:val="002060"/>
          <w:sz w:val="40"/>
          <w:szCs w:val="40"/>
        </w:rPr>
        <w:lastRenderedPageBreak/>
        <w:t>The following management techniques are based on the UKOOA Environmental Health Guidelines.</w:t>
      </w:r>
    </w:p>
    <w:p w:rsidR="004F65C2" w:rsidRPr="002640CF" w:rsidRDefault="004F65C2" w:rsidP="00AD1AF3">
      <w:pPr>
        <w:pStyle w:val="NoSpacing"/>
        <w:rPr>
          <w:color w:val="002060"/>
          <w:sz w:val="40"/>
          <w:szCs w:val="40"/>
          <w:u w:val="single"/>
        </w:rPr>
      </w:pPr>
    </w:p>
    <w:p w:rsidR="004F65C2" w:rsidRDefault="004F65C2" w:rsidP="00AD1AF3">
      <w:pPr>
        <w:pStyle w:val="NoSpacing"/>
        <w:rPr>
          <w:color w:val="002060"/>
          <w:u w:val="single"/>
        </w:rPr>
      </w:pPr>
    </w:p>
    <w:p w:rsidR="002640CF" w:rsidRDefault="002640CF" w:rsidP="00AD1AF3">
      <w:pPr>
        <w:pStyle w:val="NoSpacing"/>
        <w:rPr>
          <w:color w:val="002060"/>
        </w:rPr>
      </w:pPr>
    </w:p>
    <w:p w:rsidR="004F65C2" w:rsidRPr="002640CF" w:rsidRDefault="00005DF7" w:rsidP="00AD1AF3">
      <w:pPr>
        <w:pStyle w:val="NoSpacing"/>
        <w:rPr>
          <w:color w:val="002060"/>
          <w:sz w:val="40"/>
          <w:szCs w:val="40"/>
        </w:rPr>
      </w:pPr>
      <w:r w:rsidRPr="002640CF">
        <w:rPr>
          <w:color w:val="002060"/>
          <w:sz w:val="40"/>
          <w:szCs w:val="40"/>
        </w:rPr>
        <w:t>4.2 Potential food poisoning outbreak:</w:t>
      </w:r>
    </w:p>
    <w:p w:rsidR="00005DF7" w:rsidRDefault="00005DF7" w:rsidP="00AD1AF3">
      <w:pPr>
        <w:pStyle w:val="NoSpacing"/>
        <w:rPr>
          <w:color w:val="002060"/>
        </w:rPr>
      </w:pPr>
    </w:p>
    <w:tbl>
      <w:tblPr>
        <w:tblStyle w:val="DarkList-Accent6"/>
        <w:tblW w:w="0" w:type="auto"/>
        <w:tblLook w:val="04A0"/>
      </w:tblPr>
      <w:tblGrid>
        <w:gridCol w:w="2518"/>
        <w:gridCol w:w="6724"/>
      </w:tblGrid>
      <w:tr w:rsidR="00005DF7" w:rsidRPr="00005DF7" w:rsidTr="00005DF7">
        <w:trPr>
          <w:cnfStyle w:val="100000000000"/>
        </w:trPr>
        <w:tc>
          <w:tcPr>
            <w:cnfStyle w:val="001000000000"/>
            <w:tcW w:w="2518" w:type="dxa"/>
          </w:tcPr>
          <w:p w:rsidR="00005DF7" w:rsidRPr="00005DF7" w:rsidRDefault="00005DF7" w:rsidP="00AD1AF3">
            <w:pPr>
              <w:pStyle w:val="NoSpacing"/>
              <w:rPr>
                <w:color w:val="002060"/>
                <w:sz w:val="36"/>
                <w:szCs w:val="36"/>
              </w:rPr>
            </w:pPr>
            <w:r w:rsidRPr="00005DF7">
              <w:rPr>
                <w:sz w:val="36"/>
                <w:szCs w:val="36"/>
              </w:rPr>
              <w:t>Action</w:t>
            </w:r>
          </w:p>
        </w:tc>
        <w:tc>
          <w:tcPr>
            <w:tcW w:w="6724" w:type="dxa"/>
          </w:tcPr>
          <w:p w:rsidR="00005DF7" w:rsidRPr="00005DF7" w:rsidRDefault="00005DF7" w:rsidP="00AD1AF3">
            <w:pPr>
              <w:pStyle w:val="NoSpacing"/>
              <w:cnfStyle w:val="100000000000"/>
              <w:rPr>
                <w:sz w:val="36"/>
                <w:szCs w:val="36"/>
              </w:rPr>
            </w:pPr>
            <w:r w:rsidRPr="00005DF7">
              <w:rPr>
                <w:sz w:val="36"/>
                <w:szCs w:val="36"/>
              </w:rPr>
              <w:t>Guidelines</w:t>
            </w:r>
          </w:p>
        </w:tc>
      </w:tr>
      <w:tr w:rsidR="00005DF7" w:rsidRPr="002640CF" w:rsidTr="00005DF7">
        <w:trPr>
          <w:cnfStyle w:val="000000100000"/>
        </w:trPr>
        <w:tc>
          <w:tcPr>
            <w:cnfStyle w:val="001000000000"/>
            <w:tcW w:w="2518" w:type="dxa"/>
          </w:tcPr>
          <w:p w:rsidR="00005DF7" w:rsidRPr="002640CF" w:rsidRDefault="00005DF7" w:rsidP="00AD1AF3">
            <w:pPr>
              <w:pStyle w:val="NoSpacing"/>
              <w:rPr>
                <w:sz w:val="32"/>
                <w:szCs w:val="32"/>
              </w:rPr>
            </w:pPr>
            <w:r w:rsidRPr="002640CF">
              <w:rPr>
                <w:sz w:val="32"/>
                <w:szCs w:val="32"/>
              </w:rPr>
              <w:t>Notification</w:t>
            </w:r>
          </w:p>
        </w:tc>
        <w:tc>
          <w:tcPr>
            <w:tcW w:w="6724" w:type="dxa"/>
          </w:tcPr>
          <w:p w:rsidR="00005DF7" w:rsidRPr="002640CF" w:rsidRDefault="00005DF7" w:rsidP="00AD1AF3">
            <w:pPr>
              <w:pStyle w:val="NoSpacing"/>
              <w:cnfStyle w:val="000000100000"/>
              <w:rPr>
                <w:sz w:val="32"/>
                <w:szCs w:val="32"/>
              </w:rPr>
            </w:pPr>
            <w:r w:rsidRPr="002640CF">
              <w:rPr>
                <w:sz w:val="32"/>
                <w:szCs w:val="32"/>
              </w:rPr>
              <w:t>Inform the OIM and the ODD/Supervising Physician</w:t>
            </w:r>
          </w:p>
        </w:tc>
      </w:tr>
      <w:tr w:rsidR="00005DF7" w:rsidRPr="002640CF" w:rsidTr="00005DF7">
        <w:tc>
          <w:tcPr>
            <w:cnfStyle w:val="001000000000"/>
            <w:tcW w:w="2518" w:type="dxa"/>
          </w:tcPr>
          <w:p w:rsidR="00005DF7" w:rsidRPr="002640CF" w:rsidRDefault="009F07E0" w:rsidP="00AD1AF3">
            <w:pPr>
              <w:pStyle w:val="NoSpacing"/>
              <w:rPr>
                <w:sz w:val="32"/>
                <w:szCs w:val="32"/>
              </w:rPr>
            </w:pPr>
            <w:r w:rsidRPr="002640CF">
              <w:rPr>
                <w:sz w:val="32"/>
                <w:szCs w:val="32"/>
              </w:rPr>
              <w:t>Isolation</w:t>
            </w:r>
          </w:p>
        </w:tc>
        <w:tc>
          <w:tcPr>
            <w:tcW w:w="6724" w:type="dxa"/>
          </w:tcPr>
          <w:p w:rsidR="00005DF7" w:rsidRPr="002640CF" w:rsidRDefault="009F07E0" w:rsidP="00AD1AF3">
            <w:pPr>
              <w:pStyle w:val="NoSpacing"/>
              <w:cnfStyle w:val="000000000000"/>
              <w:rPr>
                <w:b/>
                <w:sz w:val="32"/>
                <w:szCs w:val="32"/>
              </w:rPr>
            </w:pPr>
            <w:r w:rsidRPr="002640CF">
              <w:rPr>
                <w:b/>
                <w:sz w:val="32"/>
                <w:szCs w:val="32"/>
              </w:rPr>
              <w:t>Non-Food handler</w:t>
            </w:r>
          </w:p>
          <w:p w:rsidR="009F07E0" w:rsidRPr="002640CF" w:rsidRDefault="009F07E0" w:rsidP="00AD1AF3">
            <w:pPr>
              <w:pStyle w:val="NoSpacing"/>
              <w:cnfStyle w:val="000000000000"/>
              <w:rPr>
                <w:sz w:val="32"/>
                <w:szCs w:val="32"/>
              </w:rPr>
            </w:pPr>
            <w:r w:rsidRPr="002640CF">
              <w:rPr>
                <w:sz w:val="32"/>
                <w:szCs w:val="32"/>
              </w:rPr>
              <w:t xml:space="preserve">Admit the patient to the sick bay or designated cabin and give strict instructions on personal hygiene.  Use disposable cutlery or wash the utensils separately </w:t>
            </w:r>
            <w:r w:rsidR="00CB754A">
              <w:rPr>
                <w:sz w:val="32"/>
                <w:szCs w:val="32"/>
              </w:rPr>
              <w:t xml:space="preserve">in dishwater using water over </w:t>
            </w:r>
            <w:r w:rsidR="008E6B3B" w:rsidRPr="00C36ED7">
              <w:rPr>
                <w:sz w:val="32"/>
                <w:szCs w:val="32"/>
              </w:rPr>
              <w:t>80 C</w:t>
            </w:r>
          </w:p>
          <w:p w:rsidR="009F07E0" w:rsidRPr="002640CF" w:rsidRDefault="009F07E0" w:rsidP="00AD1AF3">
            <w:pPr>
              <w:pStyle w:val="NoSpacing"/>
              <w:cnfStyle w:val="000000000000"/>
              <w:rPr>
                <w:sz w:val="32"/>
                <w:szCs w:val="32"/>
              </w:rPr>
            </w:pPr>
          </w:p>
          <w:p w:rsidR="009F07E0" w:rsidRPr="002640CF" w:rsidRDefault="009F07E0" w:rsidP="00AD1AF3">
            <w:pPr>
              <w:pStyle w:val="NoSpacing"/>
              <w:cnfStyle w:val="000000000000"/>
              <w:rPr>
                <w:b/>
                <w:sz w:val="32"/>
                <w:szCs w:val="32"/>
              </w:rPr>
            </w:pPr>
            <w:r w:rsidRPr="002640CF">
              <w:rPr>
                <w:b/>
                <w:sz w:val="32"/>
                <w:szCs w:val="32"/>
              </w:rPr>
              <w:t>Food Handler</w:t>
            </w:r>
          </w:p>
          <w:p w:rsidR="009F07E0" w:rsidRPr="002640CF" w:rsidRDefault="009F07E0" w:rsidP="00AD1AF3">
            <w:pPr>
              <w:pStyle w:val="NoSpacing"/>
              <w:cnfStyle w:val="000000000000"/>
              <w:rPr>
                <w:sz w:val="32"/>
                <w:szCs w:val="32"/>
              </w:rPr>
            </w:pPr>
            <w:r w:rsidRPr="002640CF">
              <w:rPr>
                <w:sz w:val="32"/>
                <w:szCs w:val="32"/>
              </w:rPr>
              <w:t>You will be required to remove the patients from duty and isolate them as above, pending evacuation and subsequent clearance of stool specimens.  If it is possible, obtain a stool specimen prior to the patients</w:t>
            </w:r>
            <w:r w:rsidR="00CB754A">
              <w:rPr>
                <w:sz w:val="32"/>
                <w:szCs w:val="32"/>
              </w:rPr>
              <w:t>’</w:t>
            </w:r>
            <w:r w:rsidRPr="002640CF">
              <w:rPr>
                <w:sz w:val="32"/>
                <w:szCs w:val="32"/>
              </w:rPr>
              <w:t xml:space="preserve"> departure.  Patients will only be allowed to handle food again once they are asymptomatic and have provided three clear stool specimens.</w:t>
            </w:r>
          </w:p>
        </w:tc>
      </w:tr>
      <w:tr w:rsidR="00005DF7" w:rsidRPr="002640CF" w:rsidTr="00005DF7">
        <w:trPr>
          <w:cnfStyle w:val="000000100000"/>
        </w:trPr>
        <w:tc>
          <w:tcPr>
            <w:cnfStyle w:val="001000000000"/>
            <w:tcW w:w="2518" w:type="dxa"/>
          </w:tcPr>
          <w:p w:rsidR="00005DF7" w:rsidRPr="002640CF" w:rsidRDefault="009F07E0" w:rsidP="00AD1AF3">
            <w:pPr>
              <w:pStyle w:val="NoSpacing"/>
              <w:rPr>
                <w:sz w:val="32"/>
                <w:szCs w:val="32"/>
              </w:rPr>
            </w:pPr>
            <w:r w:rsidRPr="002640CF">
              <w:rPr>
                <w:sz w:val="32"/>
                <w:szCs w:val="32"/>
              </w:rPr>
              <w:t>Investigation</w:t>
            </w:r>
          </w:p>
        </w:tc>
        <w:tc>
          <w:tcPr>
            <w:tcW w:w="6724" w:type="dxa"/>
          </w:tcPr>
          <w:p w:rsidR="00005DF7" w:rsidRPr="002640CF" w:rsidRDefault="009F07E0" w:rsidP="00AD1AF3">
            <w:pPr>
              <w:pStyle w:val="NoSpacing"/>
              <w:cnfStyle w:val="000000100000"/>
              <w:rPr>
                <w:sz w:val="32"/>
                <w:szCs w:val="32"/>
              </w:rPr>
            </w:pPr>
            <w:r w:rsidRPr="002640CF">
              <w:rPr>
                <w:sz w:val="32"/>
                <w:szCs w:val="32"/>
              </w:rPr>
              <w:t>Cary out the following:</w:t>
            </w:r>
          </w:p>
          <w:p w:rsidR="009F07E0" w:rsidRPr="002640CF" w:rsidRDefault="009F07E0" w:rsidP="009F07E0">
            <w:pPr>
              <w:pStyle w:val="NoSpacing"/>
              <w:numPr>
                <w:ilvl w:val="0"/>
                <w:numId w:val="38"/>
              </w:numPr>
              <w:cnfStyle w:val="000000100000"/>
              <w:rPr>
                <w:sz w:val="32"/>
                <w:szCs w:val="32"/>
              </w:rPr>
            </w:pPr>
            <w:r w:rsidRPr="002640CF">
              <w:rPr>
                <w:sz w:val="32"/>
                <w:szCs w:val="32"/>
              </w:rPr>
              <w:t>Collect stool/vomit specimens</w:t>
            </w:r>
          </w:p>
          <w:p w:rsidR="009F07E0" w:rsidRPr="002640CF" w:rsidRDefault="009F07E0" w:rsidP="009F07E0">
            <w:pPr>
              <w:pStyle w:val="NoSpacing"/>
              <w:numPr>
                <w:ilvl w:val="0"/>
                <w:numId w:val="38"/>
              </w:numPr>
              <w:cnfStyle w:val="000000100000"/>
              <w:rPr>
                <w:sz w:val="32"/>
                <w:szCs w:val="32"/>
              </w:rPr>
            </w:pPr>
            <w:r w:rsidRPr="002640CF">
              <w:rPr>
                <w:sz w:val="32"/>
                <w:szCs w:val="32"/>
              </w:rPr>
              <w:t>Iden</w:t>
            </w:r>
            <w:r w:rsidR="00CB754A">
              <w:rPr>
                <w:sz w:val="32"/>
                <w:szCs w:val="32"/>
              </w:rPr>
              <w:t xml:space="preserve">tify all food consumed by </w:t>
            </w:r>
            <w:r w:rsidRPr="002640CF">
              <w:rPr>
                <w:sz w:val="32"/>
                <w:szCs w:val="32"/>
              </w:rPr>
              <w:t>patient</w:t>
            </w:r>
          </w:p>
          <w:p w:rsidR="009F07E0" w:rsidRPr="002640CF" w:rsidRDefault="009F07E0" w:rsidP="009F07E0">
            <w:pPr>
              <w:pStyle w:val="NoSpacing"/>
              <w:numPr>
                <w:ilvl w:val="0"/>
                <w:numId w:val="38"/>
              </w:numPr>
              <w:cnfStyle w:val="000000100000"/>
              <w:rPr>
                <w:sz w:val="32"/>
                <w:szCs w:val="32"/>
              </w:rPr>
            </w:pPr>
            <w:r w:rsidRPr="002640CF">
              <w:rPr>
                <w:sz w:val="32"/>
                <w:szCs w:val="32"/>
              </w:rPr>
              <w:t>Follow any further instructions from the ODD</w:t>
            </w:r>
          </w:p>
          <w:p w:rsidR="009F07E0" w:rsidRPr="002640CF" w:rsidRDefault="009F07E0" w:rsidP="009F07E0">
            <w:pPr>
              <w:pStyle w:val="NoSpacing"/>
              <w:numPr>
                <w:ilvl w:val="0"/>
                <w:numId w:val="38"/>
              </w:numPr>
              <w:cnfStyle w:val="000000100000"/>
              <w:rPr>
                <w:sz w:val="32"/>
                <w:szCs w:val="32"/>
              </w:rPr>
            </w:pPr>
            <w:r w:rsidRPr="002640CF">
              <w:rPr>
                <w:sz w:val="32"/>
                <w:szCs w:val="32"/>
              </w:rPr>
              <w:t>Collect samples of food</w:t>
            </w:r>
          </w:p>
          <w:p w:rsidR="009F07E0" w:rsidRPr="002640CF" w:rsidRDefault="009F07E0" w:rsidP="00AD1AF3">
            <w:pPr>
              <w:pStyle w:val="NoSpacing"/>
              <w:cnfStyle w:val="000000100000"/>
              <w:rPr>
                <w:color w:val="002060"/>
                <w:sz w:val="32"/>
                <w:szCs w:val="32"/>
              </w:rPr>
            </w:pPr>
          </w:p>
        </w:tc>
      </w:tr>
    </w:tbl>
    <w:p w:rsidR="00005DF7" w:rsidRPr="002E151C" w:rsidRDefault="00005DF7" w:rsidP="00AD1AF3">
      <w:pPr>
        <w:pStyle w:val="NoSpacing"/>
        <w:rPr>
          <w:color w:val="002060"/>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Pr="002640CF" w:rsidRDefault="002640CF" w:rsidP="00AD1AF3">
      <w:pPr>
        <w:pStyle w:val="NoSpacing"/>
        <w:rPr>
          <w:color w:val="002060"/>
          <w:sz w:val="40"/>
          <w:szCs w:val="40"/>
        </w:rPr>
      </w:pPr>
      <w:r>
        <w:rPr>
          <w:color w:val="002060"/>
          <w:sz w:val="40"/>
          <w:szCs w:val="40"/>
        </w:rPr>
        <w:t>4.3 Confirmed food poisoning outbreak</w:t>
      </w:r>
    </w:p>
    <w:p w:rsidR="004F65C2" w:rsidRDefault="004F65C2" w:rsidP="00AD1AF3">
      <w:pPr>
        <w:pStyle w:val="NoSpacing"/>
        <w:rPr>
          <w:color w:val="002060"/>
          <w:u w:val="single"/>
        </w:rPr>
      </w:pPr>
    </w:p>
    <w:p w:rsidR="004F65C2" w:rsidRDefault="004F65C2" w:rsidP="00AD1AF3">
      <w:pPr>
        <w:pStyle w:val="NoSpacing"/>
        <w:rPr>
          <w:color w:val="002060"/>
          <w:u w:val="single"/>
        </w:rPr>
      </w:pPr>
    </w:p>
    <w:tbl>
      <w:tblPr>
        <w:tblStyle w:val="DarkList-Accent6"/>
        <w:tblW w:w="0" w:type="auto"/>
        <w:tblLook w:val="04A0"/>
      </w:tblPr>
      <w:tblGrid>
        <w:gridCol w:w="1896"/>
        <w:gridCol w:w="7346"/>
      </w:tblGrid>
      <w:tr w:rsidR="002640CF" w:rsidRPr="002640CF" w:rsidTr="002640CF">
        <w:trPr>
          <w:cnfStyle w:val="100000000000"/>
        </w:trPr>
        <w:tc>
          <w:tcPr>
            <w:cnfStyle w:val="001000000000"/>
            <w:tcW w:w="1242" w:type="dxa"/>
          </w:tcPr>
          <w:p w:rsidR="002640CF" w:rsidRPr="002640CF" w:rsidRDefault="002640CF" w:rsidP="00AD1AF3">
            <w:pPr>
              <w:pStyle w:val="NoSpacing"/>
              <w:rPr>
                <w:sz w:val="32"/>
                <w:szCs w:val="32"/>
              </w:rPr>
            </w:pPr>
            <w:r w:rsidRPr="002640CF">
              <w:rPr>
                <w:sz w:val="32"/>
                <w:szCs w:val="32"/>
              </w:rPr>
              <w:t>Action</w:t>
            </w:r>
          </w:p>
        </w:tc>
        <w:tc>
          <w:tcPr>
            <w:tcW w:w="8000" w:type="dxa"/>
          </w:tcPr>
          <w:p w:rsidR="002640CF" w:rsidRPr="002640CF" w:rsidRDefault="002640CF" w:rsidP="00AD1AF3">
            <w:pPr>
              <w:pStyle w:val="NoSpacing"/>
              <w:cnfStyle w:val="100000000000"/>
              <w:rPr>
                <w:sz w:val="32"/>
                <w:szCs w:val="32"/>
              </w:rPr>
            </w:pPr>
            <w:r>
              <w:rPr>
                <w:sz w:val="32"/>
                <w:szCs w:val="32"/>
              </w:rPr>
              <w:t>Guidelines</w:t>
            </w:r>
          </w:p>
        </w:tc>
      </w:tr>
      <w:tr w:rsidR="002640CF" w:rsidRPr="002640CF" w:rsidTr="002640CF">
        <w:trPr>
          <w:cnfStyle w:val="000000100000"/>
        </w:trPr>
        <w:tc>
          <w:tcPr>
            <w:cnfStyle w:val="001000000000"/>
            <w:tcW w:w="1242" w:type="dxa"/>
          </w:tcPr>
          <w:p w:rsidR="002640CF" w:rsidRPr="002640CF" w:rsidRDefault="002640CF" w:rsidP="00AD1AF3">
            <w:pPr>
              <w:pStyle w:val="NoSpacing"/>
              <w:rPr>
                <w:sz w:val="32"/>
                <w:szCs w:val="32"/>
              </w:rPr>
            </w:pPr>
            <w:r>
              <w:rPr>
                <w:sz w:val="32"/>
                <w:szCs w:val="32"/>
              </w:rPr>
              <w:t>Notification</w:t>
            </w:r>
          </w:p>
        </w:tc>
        <w:tc>
          <w:tcPr>
            <w:tcW w:w="8000" w:type="dxa"/>
          </w:tcPr>
          <w:p w:rsidR="002640CF" w:rsidRPr="002640CF" w:rsidRDefault="002640CF" w:rsidP="00AD1AF3">
            <w:pPr>
              <w:pStyle w:val="NoSpacing"/>
              <w:cnfStyle w:val="000000100000"/>
              <w:rPr>
                <w:sz w:val="32"/>
                <w:szCs w:val="32"/>
              </w:rPr>
            </w:pPr>
            <w:r w:rsidRPr="002640CF">
              <w:rPr>
                <w:sz w:val="32"/>
                <w:szCs w:val="32"/>
              </w:rPr>
              <w:t>As for potential outbreak</w:t>
            </w:r>
            <w:r>
              <w:rPr>
                <w:sz w:val="32"/>
                <w:szCs w:val="32"/>
              </w:rPr>
              <w:t>.</w:t>
            </w:r>
          </w:p>
        </w:tc>
      </w:tr>
      <w:tr w:rsidR="002640CF" w:rsidRPr="002640CF" w:rsidTr="002640CF">
        <w:tc>
          <w:tcPr>
            <w:cnfStyle w:val="001000000000"/>
            <w:tcW w:w="1242" w:type="dxa"/>
          </w:tcPr>
          <w:p w:rsidR="002640CF" w:rsidRPr="002640CF" w:rsidRDefault="002640CF" w:rsidP="00AD1AF3">
            <w:pPr>
              <w:pStyle w:val="NoSpacing"/>
              <w:rPr>
                <w:sz w:val="32"/>
                <w:szCs w:val="32"/>
              </w:rPr>
            </w:pPr>
            <w:r w:rsidRPr="002640CF">
              <w:rPr>
                <w:sz w:val="32"/>
                <w:szCs w:val="32"/>
              </w:rPr>
              <w:t>Isolation</w:t>
            </w:r>
          </w:p>
        </w:tc>
        <w:tc>
          <w:tcPr>
            <w:tcW w:w="8000" w:type="dxa"/>
          </w:tcPr>
          <w:p w:rsidR="002640CF" w:rsidRPr="002640CF" w:rsidRDefault="002640CF" w:rsidP="00AD1AF3">
            <w:pPr>
              <w:pStyle w:val="NoSpacing"/>
              <w:cnfStyle w:val="000000000000"/>
              <w:rPr>
                <w:sz w:val="32"/>
                <w:szCs w:val="32"/>
              </w:rPr>
            </w:pPr>
            <w:r>
              <w:rPr>
                <w:sz w:val="32"/>
                <w:szCs w:val="32"/>
              </w:rPr>
              <w:t>As for potential outbreak.</w:t>
            </w:r>
          </w:p>
        </w:tc>
      </w:tr>
      <w:tr w:rsidR="002640CF" w:rsidRPr="002640CF" w:rsidTr="002640CF">
        <w:trPr>
          <w:cnfStyle w:val="000000100000"/>
        </w:trPr>
        <w:tc>
          <w:tcPr>
            <w:cnfStyle w:val="001000000000"/>
            <w:tcW w:w="1242" w:type="dxa"/>
          </w:tcPr>
          <w:p w:rsidR="002640CF" w:rsidRPr="002640CF" w:rsidRDefault="002640CF" w:rsidP="00AD1AF3">
            <w:pPr>
              <w:pStyle w:val="NoSpacing"/>
              <w:rPr>
                <w:sz w:val="32"/>
                <w:szCs w:val="32"/>
              </w:rPr>
            </w:pPr>
            <w:r w:rsidRPr="002640CF">
              <w:rPr>
                <w:sz w:val="32"/>
                <w:szCs w:val="32"/>
              </w:rPr>
              <w:t>Investigation</w:t>
            </w:r>
          </w:p>
        </w:tc>
        <w:tc>
          <w:tcPr>
            <w:tcW w:w="8000" w:type="dxa"/>
          </w:tcPr>
          <w:p w:rsidR="002640CF" w:rsidRDefault="002640CF" w:rsidP="00AD1AF3">
            <w:pPr>
              <w:pStyle w:val="NoSpacing"/>
              <w:cnfStyle w:val="000000100000"/>
              <w:rPr>
                <w:sz w:val="32"/>
                <w:szCs w:val="32"/>
              </w:rPr>
            </w:pPr>
            <w:r w:rsidRPr="002640CF">
              <w:rPr>
                <w:sz w:val="32"/>
                <w:szCs w:val="32"/>
              </w:rPr>
              <w:t>Carry out the following:</w:t>
            </w:r>
          </w:p>
          <w:p w:rsidR="002640CF" w:rsidRDefault="002640CF" w:rsidP="002640CF">
            <w:pPr>
              <w:pStyle w:val="NoSpacing"/>
              <w:numPr>
                <w:ilvl w:val="0"/>
                <w:numId w:val="39"/>
              </w:numPr>
              <w:cnfStyle w:val="000000100000"/>
              <w:rPr>
                <w:sz w:val="32"/>
                <w:szCs w:val="32"/>
              </w:rPr>
            </w:pPr>
            <w:r>
              <w:rPr>
                <w:sz w:val="32"/>
                <w:szCs w:val="32"/>
              </w:rPr>
              <w:t>Collect stool/vomitus specimens.</w:t>
            </w:r>
          </w:p>
          <w:p w:rsidR="002640CF" w:rsidRDefault="002640CF" w:rsidP="002640CF">
            <w:pPr>
              <w:pStyle w:val="NoSpacing"/>
              <w:numPr>
                <w:ilvl w:val="0"/>
                <w:numId w:val="39"/>
              </w:numPr>
              <w:cnfStyle w:val="000000100000"/>
              <w:rPr>
                <w:sz w:val="32"/>
                <w:szCs w:val="32"/>
              </w:rPr>
            </w:pPr>
            <w:r>
              <w:rPr>
                <w:sz w:val="32"/>
                <w:szCs w:val="32"/>
              </w:rPr>
              <w:t>Identify all food consumed by the patient.</w:t>
            </w:r>
          </w:p>
          <w:p w:rsidR="002640CF" w:rsidRDefault="002640CF" w:rsidP="002640CF">
            <w:pPr>
              <w:pStyle w:val="NoSpacing"/>
              <w:numPr>
                <w:ilvl w:val="0"/>
                <w:numId w:val="39"/>
              </w:numPr>
              <w:cnfStyle w:val="000000100000"/>
              <w:rPr>
                <w:sz w:val="32"/>
                <w:szCs w:val="32"/>
              </w:rPr>
            </w:pPr>
            <w:r>
              <w:rPr>
                <w:sz w:val="32"/>
                <w:szCs w:val="32"/>
              </w:rPr>
              <w:t>Collect</w:t>
            </w:r>
            <w:r w:rsidR="00CB754A">
              <w:rPr>
                <w:sz w:val="32"/>
                <w:szCs w:val="32"/>
              </w:rPr>
              <w:t xml:space="preserve"> </w:t>
            </w:r>
            <w:r>
              <w:rPr>
                <w:sz w:val="32"/>
                <w:szCs w:val="32"/>
              </w:rPr>
              <w:t>food samples of:</w:t>
            </w:r>
          </w:p>
          <w:p w:rsidR="002640CF" w:rsidRDefault="002640CF" w:rsidP="002640CF">
            <w:pPr>
              <w:pStyle w:val="NoSpacing"/>
              <w:numPr>
                <w:ilvl w:val="0"/>
                <w:numId w:val="40"/>
              </w:numPr>
              <w:cnfStyle w:val="000000100000"/>
              <w:rPr>
                <w:sz w:val="32"/>
                <w:szCs w:val="32"/>
              </w:rPr>
            </w:pPr>
            <w:r>
              <w:rPr>
                <w:sz w:val="32"/>
                <w:szCs w:val="32"/>
              </w:rPr>
              <w:t>Remnants of left over food.</w:t>
            </w:r>
          </w:p>
          <w:p w:rsidR="002640CF" w:rsidRDefault="002640CF" w:rsidP="002640CF">
            <w:pPr>
              <w:pStyle w:val="NoSpacing"/>
              <w:numPr>
                <w:ilvl w:val="0"/>
                <w:numId w:val="40"/>
              </w:numPr>
              <w:cnfStyle w:val="000000100000"/>
              <w:rPr>
                <w:sz w:val="32"/>
                <w:szCs w:val="32"/>
              </w:rPr>
            </w:pPr>
            <w:r>
              <w:rPr>
                <w:sz w:val="32"/>
                <w:szCs w:val="32"/>
              </w:rPr>
              <w:t>Foodstuffs (defrosted and frozen) from the same delivery batch as the suspected foodstuffs consumed within the previous 48 hours.</w:t>
            </w:r>
          </w:p>
          <w:p w:rsidR="002640CF" w:rsidRDefault="002640CF" w:rsidP="002640CF">
            <w:pPr>
              <w:pStyle w:val="NoSpacing"/>
              <w:numPr>
                <w:ilvl w:val="0"/>
                <w:numId w:val="40"/>
              </w:numPr>
              <w:cnfStyle w:val="000000100000"/>
              <w:rPr>
                <w:sz w:val="32"/>
                <w:szCs w:val="32"/>
              </w:rPr>
            </w:pPr>
            <w:r>
              <w:rPr>
                <w:sz w:val="32"/>
                <w:szCs w:val="32"/>
              </w:rPr>
              <w:t>Gravy, sauces, mayonnaise</w:t>
            </w:r>
            <w:r w:rsidR="004448F8">
              <w:rPr>
                <w:sz w:val="32"/>
                <w:szCs w:val="32"/>
              </w:rPr>
              <w:t>, creams and custards.</w:t>
            </w:r>
          </w:p>
          <w:p w:rsidR="004448F8" w:rsidRDefault="004448F8" w:rsidP="004448F8">
            <w:pPr>
              <w:pStyle w:val="NoSpacing"/>
              <w:numPr>
                <w:ilvl w:val="0"/>
                <w:numId w:val="41"/>
              </w:numPr>
              <w:cnfStyle w:val="000000100000"/>
              <w:rPr>
                <w:sz w:val="32"/>
                <w:szCs w:val="32"/>
              </w:rPr>
            </w:pPr>
            <w:r>
              <w:rPr>
                <w:sz w:val="32"/>
                <w:szCs w:val="32"/>
              </w:rPr>
              <w:t>Collect stool samples from all food handlers.</w:t>
            </w:r>
          </w:p>
          <w:p w:rsidR="004448F8" w:rsidRDefault="004448F8" w:rsidP="004448F8">
            <w:pPr>
              <w:pStyle w:val="NoSpacing"/>
              <w:numPr>
                <w:ilvl w:val="0"/>
                <w:numId w:val="41"/>
              </w:numPr>
              <w:cnfStyle w:val="000000100000"/>
              <w:rPr>
                <w:sz w:val="32"/>
                <w:szCs w:val="32"/>
              </w:rPr>
            </w:pPr>
            <w:r>
              <w:rPr>
                <w:sz w:val="32"/>
                <w:szCs w:val="32"/>
              </w:rPr>
              <w:t>Examine food handlers for superficial infections.</w:t>
            </w:r>
          </w:p>
          <w:p w:rsidR="004448F8" w:rsidRDefault="004448F8" w:rsidP="004448F8">
            <w:pPr>
              <w:pStyle w:val="NoSpacing"/>
              <w:numPr>
                <w:ilvl w:val="0"/>
                <w:numId w:val="41"/>
              </w:numPr>
              <w:cnfStyle w:val="000000100000"/>
              <w:rPr>
                <w:sz w:val="32"/>
                <w:szCs w:val="32"/>
              </w:rPr>
            </w:pPr>
            <w:r>
              <w:rPr>
                <w:sz w:val="32"/>
                <w:szCs w:val="32"/>
              </w:rPr>
              <w:t xml:space="preserve">Check food </w:t>
            </w:r>
            <w:r w:rsidR="00041FD5">
              <w:rPr>
                <w:sz w:val="32"/>
                <w:szCs w:val="32"/>
              </w:rPr>
              <w:t>handler’s</w:t>
            </w:r>
            <w:r>
              <w:rPr>
                <w:sz w:val="32"/>
                <w:szCs w:val="32"/>
              </w:rPr>
              <w:t xml:space="preserve"> recent history – specifically holidays abroad, gastroenteritis, re</w:t>
            </w:r>
            <w:r w:rsidR="00CB754A">
              <w:rPr>
                <w:sz w:val="32"/>
                <w:szCs w:val="32"/>
              </w:rPr>
              <w:t>s</w:t>
            </w:r>
            <w:r>
              <w:rPr>
                <w:sz w:val="32"/>
                <w:szCs w:val="32"/>
              </w:rPr>
              <w:t>piratory inf</w:t>
            </w:r>
            <w:r w:rsidR="00CB754A">
              <w:rPr>
                <w:sz w:val="32"/>
                <w:szCs w:val="32"/>
              </w:rPr>
              <w:t>ections and</w:t>
            </w:r>
            <w:r>
              <w:rPr>
                <w:sz w:val="32"/>
                <w:szCs w:val="32"/>
              </w:rPr>
              <w:t>contact with infectious diseases in family.</w:t>
            </w:r>
          </w:p>
          <w:p w:rsidR="004448F8" w:rsidRDefault="004448F8" w:rsidP="004448F8">
            <w:pPr>
              <w:pStyle w:val="NoSpacing"/>
              <w:numPr>
                <w:ilvl w:val="0"/>
                <w:numId w:val="41"/>
              </w:numPr>
              <w:cnfStyle w:val="000000100000"/>
              <w:rPr>
                <w:sz w:val="32"/>
                <w:szCs w:val="32"/>
              </w:rPr>
            </w:pPr>
            <w:r>
              <w:rPr>
                <w:sz w:val="32"/>
                <w:szCs w:val="32"/>
              </w:rPr>
              <w:t>Check defrosting procedures.</w:t>
            </w:r>
          </w:p>
          <w:p w:rsidR="004448F8" w:rsidRDefault="004448F8" w:rsidP="004448F8">
            <w:pPr>
              <w:pStyle w:val="NoSpacing"/>
              <w:numPr>
                <w:ilvl w:val="0"/>
                <w:numId w:val="41"/>
              </w:numPr>
              <w:cnfStyle w:val="000000100000"/>
              <w:rPr>
                <w:sz w:val="32"/>
                <w:szCs w:val="32"/>
              </w:rPr>
            </w:pPr>
            <w:r>
              <w:rPr>
                <w:sz w:val="32"/>
                <w:szCs w:val="32"/>
              </w:rPr>
              <w:t>Check temperature control records of refrigerators and freezers.</w:t>
            </w:r>
          </w:p>
          <w:p w:rsidR="004448F8" w:rsidRDefault="004448F8" w:rsidP="004448F8">
            <w:pPr>
              <w:pStyle w:val="NoSpacing"/>
              <w:numPr>
                <w:ilvl w:val="0"/>
                <w:numId w:val="41"/>
              </w:numPr>
              <w:cnfStyle w:val="000000100000"/>
              <w:rPr>
                <w:sz w:val="32"/>
                <w:szCs w:val="32"/>
              </w:rPr>
            </w:pPr>
            <w:r>
              <w:rPr>
                <w:sz w:val="32"/>
                <w:szCs w:val="32"/>
              </w:rPr>
              <w:t>Check use-by and/or best before dates of foods used.</w:t>
            </w:r>
          </w:p>
          <w:p w:rsidR="004448F8" w:rsidRDefault="004448F8" w:rsidP="004448F8">
            <w:pPr>
              <w:pStyle w:val="NoSpacing"/>
              <w:numPr>
                <w:ilvl w:val="0"/>
                <w:numId w:val="41"/>
              </w:numPr>
              <w:cnfStyle w:val="000000100000"/>
              <w:rPr>
                <w:sz w:val="32"/>
                <w:szCs w:val="32"/>
              </w:rPr>
            </w:pPr>
            <w:r>
              <w:rPr>
                <w:sz w:val="32"/>
                <w:szCs w:val="32"/>
              </w:rPr>
              <w:t>Obtain menus for period from Camp Boss/ Chef Manager now called Facilities Manager as Camp Boss is deemed to be politically incorrect.</w:t>
            </w:r>
          </w:p>
          <w:p w:rsidR="004448F8" w:rsidRPr="002640CF" w:rsidRDefault="004448F8" w:rsidP="004448F8">
            <w:pPr>
              <w:pStyle w:val="NoSpacing"/>
              <w:ind w:left="425"/>
              <w:cnfStyle w:val="000000100000"/>
              <w:rPr>
                <w:sz w:val="32"/>
                <w:szCs w:val="32"/>
              </w:rPr>
            </w:pPr>
          </w:p>
        </w:tc>
      </w:tr>
      <w:tr w:rsidR="002640CF" w:rsidRPr="002640CF" w:rsidTr="002640CF">
        <w:tc>
          <w:tcPr>
            <w:cnfStyle w:val="001000000000"/>
            <w:tcW w:w="1242" w:type="dxa"/>
          </w:tcPr>
          <w:p w:rsidR="00CB754A" w:rsidRDefault="00CB754A" w:rsidP="00AD1AF3">
            <w:pPr>
              <w:pStyle w:val="NoSpacing"/>
              <w:rPr>
                <w:sz w:val="32"/>
                <w:szCs w:val="32"/>
              </w:rPr>
            </w:pPr>
          </w:p>
          <w:p w:rsidR="00CB754A" w:rsidRDefault="00CB754A" w:rsidP="00AD1AF3">
            <w:pPr>
              <w:pStyle w:val="NoSpacing"/>
              <w:rPr>
                <w:sz w:val="32"/>
                <w:szCs w:val="32"/>
              </w:rPr>
            </w:pPr>
          </w:p>
          <w:p w:rsidR="00CB754A" w:rsidRDefault="00CB754A" w:rsidP="00AD1AF3">
            <w:pPr>
              <w:pStyle w:val="NoSpacing"/>
              <w:rPr>
                <w:sz w:val="32"/>
                <w:szCs w:val="32"/>
              </w:rPr>
            </w:pPr>
          </w:p>
          <w:p w:rsidR="002640CF" w:rsidRPr="004448F8" w:rsidRDefault="004448F8" w:rsidP="00AD1AF3">
            <w:pPr>
              <w:pStyle w:val="NoSpacing"/>
              <w:rPr>
                <w:sz w:val="32"/>
                <w:szCs w:val="32"/>
              </w:rPr>
            </w:pPr>
            <w:r w:rsidRPr="004448F8">
              <w:rPr>
                <w:sz w:val="32"/>
                <w:szCs w:val="32"/>
              </w:rPr>
              <w:lastRenderedPageBreak/>
              <w:t xml:space="preserve">Make safe </w:t>
            </w:r>
            <w:r>
              <w:rPr>
                <w:sz w:val="32"/>
                <w:szCs w:val="32"/>
              </w:rPr>
              <w:t>food and water supplies</w:t>
            </w:r>
          </w:p>
        </w:tc>
        <w:tc>
          <w:tcPr>
            <w:tcW w:w="8000" w:type="dxa"/>
          </w:tcPr>
          <w:p w:rsidR="00CB754A" w:rsidRDefault="00CB754A" w:rsidP="00AD1AF3">
            <w:pPr>
              <w:pStyle w:val="NoSpacing"/>
              <w:cnfStyle w:val="000000000000"/>
              <w:rPr>
                <w:b/>
                <w:sz w:val="32"/>
                <w:szCs w:val="32"/>
              </w:rPr>
            </w:pPr>
          </w:p>
          <w:p w:rsidR="00CB754A" w:rsidRDefault="00CB754A" w:rsidP="00AD1AF3">
            <w:pPr>
              <w:pStyle w:val="NoSpacing"/>
              <w:cnfStyle w:val="000000000000"/>
              <w:rPr>
                <w:b/>
                <w:sz w:val="32"/>
                <w:szCs w:val="32"/>
              </w:rPr>
            </w:pPr>
          </w:p>
          <w:p w:rsidR="00CB754A" w:rsidRDefault="00CB754A" w:rsidP="00AD1AF3">
            <w:pPr>
              <w:pStyle w:val="NoSpacing"/>
              <w:cnfStyle w:val="000000000000"/>
              <w:rPr>
                <w:b/>
                <w:sz w:val="32"/>
                <w:szCs w:val="32"/>
              </w:rPr>
            </w:pPr>
          </w:p>
          <w:p w:rsidR="002640CF" w:rsidRPr="00343427" w:rsidRDefault="004448F8" w:rsidP="00AD1AF3">
            <w:pPr>
              <w:pStyle w:val="NoSpacing"/>
              <w:cnfStyle w:val="000000000000"/>
              <w:rPr>
                <w:b/>
                <w:sz w:val="32"/>
                <w:szCs w:val="32"/>
              </w:rPr>
            </w:pPr>
            <w:r w:rsidRPr="00343427">
              <w:rPr>
                <w:b/>
                <w:sz w:val="32"/>
                <w:szCs w:val="32"/>
              </w:rPr>
              <w:lastRenderedPageBreak/>
              <w:t>Food</w:t>
            </w:r>
          </w:p>
          <w:p w:rsidR="004448F8" w:rsidRDefault="004448F8" w:rsidP="00AD1AF3">
            <w:pPr>
              <w:pStyle w:val="NoSpacing"/>
              <w:cnfStyle w:val="000000000000"/>
              <w:rPr>
                <w:sz w:val="32"/>
                <w:szCs w:val="32"/>
              </w:rPr>
            </w:pPr>
            <w:r w:rsidRPr="004448F8">
              <w:rPr>
                <w:sz w:val="32"/>
                <w:szCs w:val="32"/>
              </w:rPr>
              <w:t>Inspect the galley and, after samples have been obtained, dispose of:</w:t>
            </w:r>
          </w:p>
          <w:p w:rsidR="004448F8" w:rsidRDefault="004448F8" w:rsidP="004448F8">
            <w:pPr>
              <w:pStyle w:val="NoSpacing"/>
              <w:numPr>
                <w:ilvl w:val="0"/>
                <w:numId w:val="42"/>
              </w:numPr>
              <w:cnfStyle w:val="000000000000"/>
              <w:rPr>
                <w:sz w:val="32"/>
                <w:szCs w:val="32"/>
              </w:rPr>
            </w:pPr>
            <w:r>
              <w:rPr>
                <w:sz w:val="32"/>
                <w:szCs w:val="32"/>
              </w:rPr>
              <w:t>All leftover or recycled food (pasta or rice salads) or reheated sauces, gravy, stews, stock pots.</w:t>
            </w:r>
          </w:p>
          <w:p w:rsidR="004448F8" w:rsidRDefault="00E4793A" w:rsidP="004448F8">
            <w:pPr>
              <w:pStyle w:val="NoSpacing"/>
              <w:numPr>
                <w:ilvl w:val="0"/>
                <w:numId w:val="42"/>
              </w:numPr>
              <w:cnfStyle w:val="000000000000"/>
              <w:rPr>
                <w:sz w:val="32"/>
                <w:szCs w:val="32"/>
              </w:rPr>
            </w:pPr>
            <w:r>
              <w:rPr>
                <w:sz w:val="32"/>
                <w:szCs w:val="32"/>
              </w:rPr>
              <w:t>Any s</w:t>
            </w:r>
            <w:r w:rsidR="004448F8">
              <w:rPr>
                <w:sz w:val="32"/>
                <w:szCs w:val="32"/>
              </w:rPr>
              <w:t>uspect</w:t>
            </w:r>
            <w:r w:rsidR="001E390F">
              <w:rPr>
                <w:sz w:val="32"/>
                <w:szCs w:val="32"/>
              </w:rPr>
              <w:t xml:space="preserve"> </w:t>
            </w:r>
            <w:r w:rsidR="004448F8">
              <w:rPr>
                <w:sz w:val="32"/>
                <w:szCs w:val="32"/>
              </w:rPr>
              <w:t xml:space="preserve">thawed food, for example, same batch delivery of poultry, offal and </w:t>
            </w:r>
            <w:r w:rsidR="00343427">
              <w:rPr>
                <w:sz w:val="32"/>
                <w:szCs w:val="32"/>
              </w:rPr>
              <w:t>dairy produce.</w:t>
            </w:r>
          </w:p>
          <w:p w:rsidR="00343427" w:rsidRDefault="00343427" w:rsidP="004448F8">
            <w:pPr>
              <w:pStyle w:val="NoSpacing"/>
              <w:numPr>
                <w:ilvl w:val="0"/>
                <w:numId w:val="42"/>
              </w:numPr>
              <w:cnfStyle w:val="000000000000"/>
              <w:rPr>
                <w:sz w:val="32"/>
                <w:szCs w:val="32"/>
              </w:rPr>
            </w:pPr>
            <w:r>
              <w:rPr>
                <w:sz w:val="32"/>
                <w:szCs w:val="32"/>
              </w:rPr>
              <w:t>All ice cream and milk, juices in dispensers or ice making machines.</w:t>
            </w:r>
          </w:p>
          <w:p w:rsidR="00343427" w:rsidRDefault="00343427" w:rsidP="00343427">
            <w:pPr>
              <w:pStyle w:val="NoSpacing"/>
              <w:cnfStyle w:val="000000000000"/>
              <w:rPr>
                <w:sz w:val="32"/>
                <w:szCs w:val="32"/>
              </w:rPr>
            </w:pPr>
            <w:r>
              <w:rPr>
                <w:sz w:val="32"/>
                <w:szCs w:val="32"/>
              </w:rPr>
              <w:t>Ensure all containers and machines are sterilised.</w:t>
            </w:r>
          </w:p>
          <w:p w:rsidR="00343427" w:rsidRDefault="00343427" w:rsidP="00343427">
            <w:pPr>
              <w:pStyle w:val="NoSpacing"/>
              <w:cnfStyle w:val="000000000000"/>
              <w:rPr>
                <w:sz w:val="32"/>
                <w:szCs w:val="32"/>
              </w:rPr>
            </w:pPr>
          </w:p>
          <w:p w:rsidR="00343427" w:rsidRDefault="00343427" w:rsidP="00343427">
            <w:pPr>
              <w:pStyle w:val="NoSpacing"/>
              <w:cnfStyle w:val="000000000000"/>
              <w:rPr>
                <w:b/>
                <w:sz w:val="32"/>
                <w:szCs w:val="32"/>
              </w:rPr>
            </w:pPr>
            <w:r w:rsidRPr="00343427">
              <w:rPr>
                <w:b/>
                <w:sz w:val="32"/>
                <w:szCs w:val="32"/>
              </w:rPr>
              <w:t>Water</w:t>
            </w:r>
          </w:p>
          <w:p w:rsidR="00343427" w:rsidRDefault="00343427" w:rsidP="00343427">
            <w:pPr>
              <w:pStyle w:val="NoSpacing"/>
              <w:cnfStyle w:val="000000000000"/>
              <w:rPr>
                <w:sz w:val="32"/>
                <w:szCs w:val="32"/>
              </w:rPr>
            </w:pPr>
            <w:r>
              <w:rPr>
                <w:sz w:val="32"/>
                <w:szCs w:val="32"/>
              </w:rPr>
              <w:t>Carry out the following:</w:t>
            </w:r>
          </w:p>
          <w:p w:rsidR="00343427" w:rsidRDefault="00343427" w:rsidP="00343427">
            <w:pPr>
              <w:pStyle w:val="NoSpacing"/>
              <w:cnfStyle w:val="000000000000"/>
              <w:rPr>
                <w:sz w:val="32"/>
                <w:szCs w:val="32"/>
              </w:rPr>
            </w:pPr>
          </w:p>
          <w:p w:rsidR="00343427" w:rsidRDefault="00343427" w:rsidP="00343427">
            <w:pPr>
              <w:pStyle w:val="NoSpacing"/>
              <w:cnfStyle w:val="000000000000"/>
              <w:rPr>
                <w:sz w:val="32"/>
                <w:szCs w:val="32"/>
              </w:rPr>
            </w:pPr>
            <w:r>
              <w:rPr>
                <w:sz w:val="32"/>
                <w:szCs w:val="32"/>
              </w:rPr>
              <w:t xml:space="preserve">Collect samples of </w:t>
            </w:r>
            <w:r w:rsidR="00041FD5">
              <w:rPr>
                <w:sz w:val="32"/>
                <w:szCs w:val="32"/>
              </w:rPr>
              <w:t>water</w:t>
            </w:r>
            <w:r>
              <w:rPr>
                <w:sz w:val="32"/>
                <w:szCs w:val="32"/>
              </w:rPr>
              <w:t xml:space="preserve"> for bacteriological testing from the galley and soft drinks machines.  Do not forget water taps at tea points and water fountains in the accommodation and recreation area.</w:t>
            </w:r>
          </w:p>
          <w:p w:rsidR="00343427" w:rsidRDefault="00343427" w:rsidP="00343427">
            <w:pPr>
              <w:pStyle w:val="NoSpacing"/>
              <w:cnfStyle w:val="000000000000"/>
              <w:rPr>
                <w:sz w:val="32"/>
                <w:szCs w:val="32"/>
              </w:rPr>
            </w:pPr>
          </w:p>
          <w:p w:rsidR="00343427" w:rsidRPr="00343427" w:rsidRDefault="00343427" w:rsidP="00343427">
            <w:pPr>
              <w:pStyle w:val="NoSpacing"/>
              <w:cnfStyle w:val="000000000000"/>
              <w:rPr>
                <w:sz w:val="32"/>
                <w:szCs w:val="32"/>
              </w:rPr>
            </w:pPr>
            <w:r>
              <w:rPr>
                <w:sz w:val="32"/>
                <w:szCs w:val="32"/>
              </w:rPr>
              <w:t>If the Installation uses a bunkered water supply, make this safe by chlori</w:t>
            </w:r>
            <w:r w:rsidR="001E390F">
              <w:rPr>
                <w:sz w:val="32"/>
                <w:szCs w:val="32"/>
              </w:rPr>
              <w:t>n</w:t>
            </w:r>
            <w:r>
              <w:rPr>
                <w:sz w:val="32"/>
                <w:szCs w:val="32"/>
              </w:rPr>
              <w:t>ation and de-tasting.</w:t>
            </w:r>
          </w:p>
        </w:tc>
      </w:tr>
    </w:tbl>
    <w:p w:rsidR="004F65C2" w:rsidRPr="002640CF" w:rsidRDefault="004F65C2" w:rsidP="00AD1AF3">
      <w:pPr>
        <w:pStyle w:val="NoSpacing"/>
        <w:rPr>
          <w:color w:val="FFFFFF" w:themeColor="background1"/>
          <w:sz w:val="32"/>
          <w:szCs w:val="32"/>
          <w:u w:val="single"/>
        </w:rPr>
      </w:pPr>
    </w:p>
    <w:p w:rsidR="004F65C2" w:rsidRDefault="004F65C2" w:rsidP="00AD1AF3">
      <w:pPr>
        <w:pStyle w:val="NoSpacing"/>
        <w:rPr>
          <w:color w:val="002060"/>
          <w:u w:val="single"/>
        </w:rPr>
      </w:pPr>
    </w:p>
    <w:tbl>
      <w:tblPr>
        <w:tblStyle w:val="DarkList-Accent6"/>
        <w:tblW w:w="0" w:type="auto"/>
        <w:tblLook w:val="04A0"/>
      </w:tblPr>
      <w:tblGrid>
        <w:gridCol w:w="2246"/>
        <w:gridCol w:w="6996"/>
      </w:tblGrid>
      <w:tr w:rsidR="00041FD5" w:rsidRPr="00041FD5" w:rsidTr="002D093A">
        <w:trPr>
          <w:cnfStyle w:val="100000000000"/>
        </w:trPr>
        <w:tc>
          <w:tcPr>
            <w:cnfStyle w:val="001000000000"/>
            <w:tcW w:w="1809" w:type="dxa"/>
          </w:tcPr>
          <w:p w:rsidR="00041FD5" w:rsidRPr="002D093A" w:rsidRDefault="002D093A" w:rsidP="00AD1AF3">
            <w:pPr>
              <w:pStyle w:val="NoSpacing"/>
              <w:rPr>
                <w:sz w:val="32"/>
                <w:szCs w:val="32"/>
              </w:rPr>
            </w:pPr>
            <w:r w:rsidRPr="002D093A">
              <w:rPr>
                <w:sz w:val="32"/>
                <w:szCs w:val="32"/>
              </w:rPr>
              <w:t>Action</w:t>
            </w:r>
          </w:p>
        </w:tc>
        <w:tc>
          <w:tcPr>
            <w:tcW w:w="7433" w:type="dxa"/>
          </w:tcPr>
          <w:p w:rsidR="00041FD5" w:rsidRPr="002D093A" w:rsidRDefault="002D093A" w:rsidP="00AD1AF3">
            <w:pPr>
              <w:pStyle w:val="NoSpacing"/>
              <w:cnfStyle w:val="100000000000"/>
              <w:rPr>
                <w:sz w:val="32"/>
                <w:szCs w:val="32"/>
              </w:rPr>
            </w:pPr>
            <w:r w:rsidRPr="002D093A">
              <w:rPr>
                <w:sz w:val="32"/>
                <w:szCs w:val="32"/>
              </w:rPr>
              <w:t>Guidelines</w:t>
            </w:r>
          </w:p>
        </w:tc>
      </w:tr>
      <w:tr w:rsidR="00041FD5" w:rsidRPr="00041FD5" w:rsidTr="002D093A">
        <w:trPr>
          <w:cnfStyle w:val="000000100000"/>
        </w:trPr>
        <w:tc>
          <w:tcPr>
            <w:cnfStyle w:val="001000000000"/>
            <w:tcW w:w="1809" w:type="dxa"/>
          </w:tcPr>
          <w:p w:rsidR="00041FD5" w:rsidRPr="002D093A" w:rsidRDefault="002D093A" w:rsidP="00AD1AF3">
            <w:pPr>
              <w:pStyle w:val="NoSpacing"/>
              <w:rPr>
                <w:sz w:val="32"/>
                <w:szCs w:val="32"/>
              </w:rPr>
            </w:pPr>
            <w:r>
              <w:rPr>
                <w:sz w:val="32"/>
                <w:szCs w:val="32"/>
              </w:rPr>
              <w:t>Documentation</w:t>
            </w:r>
          </w:p>
        </w:tc>
        <w:tc>
          <w:tcPr>
            <w:tcW w:w="7433" w:type="dxa"/>
          </w:tcPr>
          <w:p w:rsidR="00041FD5" w:rsidRPr="002D093A" w:rsidRDefault="002D093A" w:rsidP="00AD1AF3">
            <w:pPr>
              <w:pStyle w:val="NoSpacing"/>
              <w:cnfStyle w:val="000000100000"/>
              <w:rPr>
                <w:sz w:val="32"/>
                <w:szCs w:val="32"/>
              </w:rPr>
            </w:pPr>
            <w:r w:rsidRPr="002D093A">
              <w:rPr>
                <w:sz w:val="32"/>
                <w:szCs w:val="32"/>
              </w:rPr>
              <w:t>1. Notification</w:t>
            </w:r>
          </w:p>
          <w:p w:rsidR="002D093A" w:rsidRDefault="002D093A" w:rsidP="00AD1AF3">
            <w:pPr>
              <w:pStyle w:val="NoSpacing"/>
              <w:cnfStyle w:val="000000100000"/>
              <w:rPr>
                <w:sz w:val="32"/>
                <w:szCs w:val="32"/>
              </w:rPr>
            </w:pPr>
            <w:r>
              <w:rPr>
                <w:sz w:val="32"/>
                <w:szCs w:val="32"/>
              </w:rPr>
              <w:t>You should complete a Notificati</w:t>
            </w:r>
            <w:r w:rsidR="00E4793A">
              <w:rPr>
                <w:sz w:val="32"/>
                <w:szCs w:val="32"/>
              </w:rPr>
              <w:t>on Proforma and a Primary Notification Form (illustrated below)</w:t>
            </w:r>
            <w:r>
              <w:rPr>
                <w:sz w:val="32"/>
                <w:szCs w:val="32"/>
              </w:rPr>
              <w:t>.  You should convey the information to the ODD and send the forms to the appropriate authorities.</w:t>
            </w:r>
          </w:p>
          <w:p w:rsidR="002D093A" w:rsidRDefault="002D093A" w:rsidP="00AD1AF3">
            <w:pPr>
              <w:pStyle w:val="NoSpacing"/>
              <w:cnfStyle w:val="000000100000"/>
              <w:rPr>
                <w:sz w:val="32"/>
                <w:szCs w:val="32"/>
              </w:rPr>
            </w:pPr>
          </w:p>
          <w:p w:rsidR="002D093A" w:rsidRDefault="002D093A" w:rsidP="00AD1AF3">
            <w:pPr>
              <w:pStyle w:val="NoSpacing"/>
              <w:cnfStyle w:val="000000100000"/>
              <w:rPr>
                <w:sz w:val="32"/>
                <w:szCs w:val="32"/>
              </w:rPr>
            </w:pPr>
            <w:r>
              <w:rPr>
                <w:sz w:val="32"/>
                <w:szCs w:val="32"/>
              </w:rPr>
              <w:t>2. Food consumed</w:t>
            </w:r>
          </w:p>
          <w:p w:rsidR="002D093A" w:rsidRDefault="002D093A" w:rsidP="00AD1AF3">
            <w:pPr>
              <w:pStyle w:val="NoSpacing"/>
              <w:cnfStyle w:val="000000100000"/>
              <w:rPr>
                <w:sz w:val="32"/>
                <w:szCs w:val="32"/>
              </w:rPr>
            </w:pPr>
            <w:r>
              <w:rPr>
                <w:sz w:val="32"/>
                <w:szCs w:val="32"/>
              </w:rPr>
              <w:t>A full list of all foods consumed over the past 48 hours should be compiled for each patient.</w:t>
            </w:r>
          </w:p>
          <w:p w:rsidR="002D093A" w:rsidRDefault="002D093A" w:rsidP="00AD1AF3">
            <w:pPr>
              <w:pStyle w:val="NoSpacing"/>
              <w:cnfStyle w:val="000000100000"/>
              <w:rPr>
                <w:sz w:val="32"/>
                <w:szCs w:val="32"/>
              </w:rPr>
            </w:pPr>
          </w:p>
          <w:p w:rsidR="002D093A" w:rsidRDefault="002D093A" w:rsidP="00AD1AF3">
            <w:pPr>
              <w:pStyle w:val="NoSpacing"/>
              <w:cnfStyle w:val="000000100000"/>
              <w:rPr>
                <w:sz w:val="32"/>
                <w:szCs w:val="32"/>
              </w:rPr>
            </w:pPr>
            <w:r>
              <w:rPr>
                <w:sz w:val="32"/>
                <w:szCs w:val="32"/>
              </w:rPr>
              <w:lastRenderedPageBreak/>
              <w:t>3. Nominal roll</w:t>
            </w:r>
          </w:p>
          <w:p w:rsidR="002D093A" w:rsidRDefault="002D093A" w:rsidP="00AD1AF3">
            <w:pPr>
              <w:pStyle w:val="NoSpacing"/>
              <w:cnfStyle w:val="000000100000"/>
              <w:rPr>
                <w:sz w:val="32"/>
                <w:szCs w:val="32"/>
              </w:rPr>
            </w:pPr>
            <w:r>
              <w:rPr>
                <w:sz w:val="32"/>
                <w:szCs w:val="32"/>
              </w:rPr>
              <w:t>A complete list of all persons presenting with the symptoms must be compiled, allocating a unique case number to each patient and stating job and employer.  All further personal details including home address and GP information should also be documented on the personal medical card for each individual.</w:t>
            </w:r>
          </w:p>
          <w:p w:rsidR="002D093A" w:rsidRPr="002D093A" w:rsidRDefault="002D093A" w:rsidP="00AD1AF3">
            <w:pPr>
              <w:pStyle w:val="NoSpacing"/>
              <w:cnfStyle w:val="000000100000"/>
              <w:rPr>
                <w:sz w:val="32"/>
                <w:szCs w:val="32"/>
              </w:rPr>
            </w:pPr>
          </w:p>
        </w:tc>
      </w:tr>
    </w:tbl>
    <w:p w:rsidR="004F65C2" w:rsidRPr="00041FD5" w:rsidRDefault="004F65C2" w:rsidP="00AD1AF3">
      <w:pPr>
        <w:pStyle w:val="NoSpacing"/>
        <w:rPr>
          <w:color w:val="FFFFFF" w:themeColor="background1"/>
          <w:sz w:val="40"/>
          <w:szCs w:val="40"/>
          <w:u w:val="single"/>
        </w:rPr>
      </w:pPr>
    </w:p>
    <w:p w:rsidR="004F65C2" w:rsidRDefault="00E4793A" w:rsidP="00AD1AF3">
      <w:pPr>
        <w:pStyle w:val="NoSpacing"/>
        <w:rPr>
          <w:color w:val="002060"/>
          <w:u w:val="single"/>
        </w:rPr>
      </w:pPr>
      <w:r>
        <w:rPr>
          <w:noProof/>
          <w:color w:val="002060"/>
          <w:u w:val="single"/>
          <w:lang w:eastAsia="en-GB"/>
        </w:rPr>
        <w:lastRenderedPageBreak/>
        <w:drawing>
          <wp:inline distT="0" distB="0" distL="0" distR="0">
            <wp:extent cx="5731510" cy="3847112"/>
            <wp:effectExtent l="19050" t="0" r="254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5731510" cy="3847112"/>
                    </a:xfrm>
                    <a:prstGeom prst="rect">
                      <a:avLst/>
                    </a:prstGeom>
                    <a:noFill/>
                    <a:ln w="9525">
                      <a:noFill/>
                      <a:miter lim="800000"/>
                      <a:headEnd/>
                      <a:tailEnd/>
                    </a:ln>
                  </pic:spPr>
                </pic:pic>
              </a:graphicData>
            </a:graphic>
          </wp:inline>
        </w:drawing>
      </w:r>
      <w:r>
        <w:rPr>
          <w:noProof/>
          <w:color w:val="002060"/>
          <w:u w:val="single"/>
          <w:lang w:eastAsia="en-GB"/>
        </w:rPr>
        <w:drawing>
          <wp:inline distT="0" distB="0" distL="0" distR="0">
            <wp:extent cx="5731510" cy="3847112"/>
            <wp:effectExtent l="19050" t="0" r="254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5731510" cy="3847112"/>
                    </a:xfrm>
                    <a:prstGeom prst="rect">
                      <a:avLst/>
                    </a:prstGeom>
                    <a:noFill/>
                    <a:ln w="9525">
                      <a:noFill/>
                      <a:miter lim="800000"/>
                      <a:headEnd/>
                      <a:tailEnd/>
                    </a:ln>
                  </pic:spPr>
                </pic:pic>
              </a:graphicData>
            </a:graphic>
          </wp:inline>
        </w:drawing>
      </w: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tbl>
      <w:tblPr>
        <w:tblStyle w:val="DarkList-Accent6"/>
        <w:tblW w:w="0" w:type="auto"/>
        <w:tblLook w:val="04A0"/>
      </w:tblPr>
      <w:tblGrid>
        <w:gridCol w:w="2246"/>
        <w:gridCol w:w="6996"/>
      </w:tblGrid>
      <w:tr w:rsidR="00AF2515" w:rsidTr="00AF2515">
        <w:trPr>
          <w:cnfStyle w:val="100000000000"/>
        </w:trPr>
        <w:tc>
          <w:tcPr>
            <w:cnfStyle w:val="001000000000"/>
            <w:tcW w:w="1668" w:type="dxa"/>
          </w:tcPr>
          <w:p w:rsidR="00AF2515" w:rsidRPr="00AF2515" w:rsidRDefault="00AF2515" w:rsidP="00AD1AF3">
            <w:pPr>
              <w:pStyle w:val="NoSpacing"/>
              <w:rPr>
                <w:sz w:val="32"/>
                <w:szCs w:val="32"/>
              </w:rPr>
            </w:pPr>
            <w:r>
              <w:rPr>
                <w:sz w:val="32"/>
                <w:szCs w:val="32"/>
              </w:rPr>
              <w:t>Action</w:t>
            </w:r>
          </w:p>
        </w:tc>
        <w:tc>
          <w:tcPr>
            <w:tcW w:w="7574" w:type="dxa"/>
          </w:tcPr>
          <w:p w:rsidR="00AF2515" w:rsidRPr="00AF2515" w:rsidRDefault="00AF2515" w:rsidP="00AD1AF3">
            <w:pPr>
              <w:pStyle w:val="NoSpacing"/>
              <w:cnfStyle w:val="100000000000"/>
              <w:rPr>
                <w:sz w:val="32"/>
                <w:szCs w:val="32"/>
              </w:rPr>
            </w:pPr>
            <w:r w:rsidRPr="00AF2515">
              <w:rPr>
                <w:sz w:val="32"/>
                <w:szCs w:val="32"/>
              </w:rPr>
              <w:t>Guidelines</w:t>
            </w:r>
          </w:p>
        </w:tc>
      </w:tr>
      <w:tr w:rsidR="00AF2515" w:rsidTr="00AF2515">
        <w:trPr>
          <w:cnfStyle w:val="000000100000"/>
        </w:trPr>
        <w:tc>
          <w:tcPr>
            <w:cnfStyle w:val="001000000000"/>
            <w:tcW w:w="1668" w:type="dxa"/>
          </w:tcPr>
          <w:p w:rsidR="00AF2515" w:rsidRPr="00AF2515" w:rsidRDefault="00AF2515" w:rsidP="00AD1AF3">
            <w:pPr>
              <w:pStyle w:val="NoSpacing"/>
              <w:rPr>
                <w:sz w:val="32"/>
                <w:szCs w:val="32"/>
              </w:rPr>
            </w:pPr>
            <w:r w:rsidRPr="00AF2515">
              <w:rPr>
                <w:sz w:val="32"/>
                <w:szCs w:val="32"/>
              </w:rPr>
              <w:t>Documentation  (cont)</w:t>
            </w:r>
          </w:p>
        </w:tc>
        <w:tc>
          <w:tcPr>
            <w:tcW w:w="7574" w:type="dxa"/>
          </w:tcPr>
          <w:p w:rsidR="00AF2515" w:rsidRDefault="00AF2515" w:rsidP="00AD1AF3">
            <w:pPr>
              <w:pStyle w:val="NoSpacing"/>
              <w:cnfStyle w:val="000000100000"/>
              <w:rPr>
                <w:sz w:val="32"/>
                <w:szCs w:val="32"/>
              </w:rPr>
            </w:pPr>
            <w:r>
              <w:rPr>
                <w:sz w:val="32"/>
                <w:szCs w:val="32"/>
              </w:rPr>
              <w:t>4. Schedule of specimens</w:t>
            </w:r>
          </w:p>
          <w:p w:rsidR="00AF2515" w:rsidRDefault="00AF2515" w:rsidP="00AD1AF3">
            <w:pPr>
              <w:pStyle w:val="NoSpacing"/>
              <w:cnfStyle w:val="000000100000"/>
              <w:rPr>
                <w:sz w:val="32"/>
                <w:szCs w:val="32"/>
              </w:rPr>
            </w:pPr>
            <w:r>
              <w:rPr>
                <w:sz w:val="32"/>
                <w:szCs w:val="32"/>
              </w:rPr>
              <w:t>This form is a specific requirement for food Poisoning</w:t>
            </w:r>
            <w:r w:rsidR="009E2B7F">
              <w:rPr>
                <w:sz w:val="32"/>
                <w:szCs w:val="32"/>
              </w:rPr>
              <w:t xml:space="preserve"> see page 37</w:t>
            </w:r>
            <w:r w:rsidR="00E4793A">
              <w:rPr>
                <w:sz w:val="32"/>
                <w:szCs w:val="32"/>
              </w:rPr>
              <w:t>.  Patient specime</w:t>
            </w:r>
            <w:r>
              <w:rPr>
                <w:sz w:val="32"/>
                <w:szCs w:val="32"/>
              </w:rPr>
              <w:t>ns sh</w:t>
            </w:r>
            <w:r w:rsidR="00E4793A">
              <w:rPr>
                <w:sz w:val="32"/>
                <w:szCs w:val="32"/>
              </w:rPr>
              <w:t>o</w:t>
            </w:r>
            <w:r>
              <w:rPr>
                <w:sz w:val="32"/>
                <w:szCs w:val="32"/>
              </w:rPr>
              <w:t>uld always have:  The Name and unique case number entere</w:t>
            </w:r>
            <w:r w:rsidR="00E4793A">
              <w:rPr>
                <w:sz w:val="32"/>
                <w:szCs w:val="32"/>
              </w:rPr>
              <w:t>d onto the form as each specime</w:t>
            </w:r>
            <w:r>
              <w:rPr>
                <w:sz w:val="32"/>
                <w:szCs w:val="32"/>
              </w:rPr>
              <w:t>n</w:t>
            </w:r>
            <w:r w:rsidR="00E4793A">
              <w:rPr>
                <w:sz w:val="32"/>
                <w:szCs w:val="32"/>
              </w:rPr>
              <w:t xml:space="preserve"> is collected.  Individual specime</w:t>
            </w:r>
            <w:r>
              <w:rPr>
                <w:sz w:val="32"/>
                <w:szCs w:val="32"/>
              </w:rPr>
              <w:t>n containers must also have the patient</w:t>
            </w:r>
            <w:r w:rsidR="00E4793A">
              <w:rPr>
                <w:sz w:val="32"/>
                <w:szCs w:val="32"/>
              </w:rPr>
              <w:t>’</w:t>
            </w:r>
            <w:r>
              <w:rPr>
                <w:sz w:val="32"/>
                <w:szCs w:val="32"/>
              </w:rPr>
              <w:t>s name and code number printed on the container label.</w:t>
            </w:r>
          </w:p>
          <w:p w:rsidR="00AF2515" w:rsidRDefault="00AF2515" w:rsidP="00AD1AF3">
            <w:pPr>
              <w:pStyle w:val="NoSpacing"/>
              <w:cnfStyle w:val="000000100000"/>
              <w:rPr>
                <w:sz w:val="32"/>
                <w:szCs w:val="32"/>
              </w:rPr>
            </w:pPr>
          </w:p>
          <w:p w:rsidR="00AF2515" w:rsidRDefault="00E4793A" w:rsidP="00AD1AF3">
            <w:pPr>
              <w:pStyle w:val="NoSpacing"/>
              <w:cnfStyle w:val="000000100000"/>
              <w:rPr>
                <w:sz w:val="32"/>
                <w:szCs w:val="32"/>
              </w:rPr>
            </w:pPr>
            <w:r>
              <w:rPr>
                <w:sz w:val="32"/>
                <w:szCs w:val="32"/>
              </w:rPr>
              <w:t>Food and water specime</w:t>
            </w:r>
            <w:r w:rsidR="00AF2515">
              <w:rPr>
                <w:sz w:val="32"/>
                <w:szCs w:val="32"/>
              </w:rPr>
              <w:t>ns: These should also be allocated a unique number and details entered on the form as and when collected.</w:t>
            </w:r>
          </w:p>
          <w:p w:rsidR="00AF2515" w:rsidRDefault="00AF2515" w:rsidP="00AD1AF3">
            <w:pPr>
              <w:pStyle w:val="NoSpacing"/>
              <w:cnfStyle w:val="000000100000"/>
              <w:rPr>
                <w:sz w:val="32"/>
                <w:szCs w:val="32"/>
              </w:rPr>
            </w:pPr>
          </w:p>
          <w:p w:rsidR="00AF2515" w:rsidRDefault="00E4793A" w:rsidP="00AD1AF3">
            <w:pPr>
              <w:pStyle w:val="NoSpacing"/>
              <w:cnfStyle w:val="000000100000"/>
              <w:rPr>
                <w:sz w:val="32"/>
                <w:szCs w:val="32"/>
              </w:rPr>
            </w:pPr>
            <w:r>
              <w:rPr>
                <w:sz w:val="32"/>
                <w:szCs w:val="32"/>
              </w:rPr>
              <w:t>5. Specime</w:t>
            </w:r>
            <w:r w:rsidR="00AF2515">
              <w:rPr>
                <w:sz w:val="32"/>
                <w:szCs w:val="32"/>
              </w:rPr>
              <w:t>n storage and dispatch.</w:t>
            </w:r>
          </w:p>
          <w:p w:rsidR="00AF2515" w:rsidRDefault="00AF2515" w:rsidP="00AD1AF3">
            <w:pPr>
              <w:pStyle w:val="NoSpacing"/>
              <w:cnfStyle w:val="000000100000"/>
              <w:rPr>
                <w:sz w:val="32"/>
                <w:szCs w:val="32"/>
              </w:rPr>
            </w:pPr>
          </w:p>
          <w:p w:rsidR="00AF2515" w:rsidRDefault="00E4793A" w:rsidP="00AD1AF3">
            <w:pPr>
              <w:pStyle w:val="NoSpacing"/>
              <w:cnfStyle w:val="000000100000"/>
              <w:rPr>
                <w:sz w:val="32"/>
                <w:szCs w:val="32"/>
              </w:rPr>
            </w:pPr>
            <w:r>
              <w:rPr>
                <w:sz w:val="32"/>
                <w:szCs w:val="32"/>
              </w:rPr>
              <w:t>Specimens should be pl</w:t>
            </w:r>
            <w:r w:rsidR="00AF2515">
              <w:rPr>
                <w:sz w:val="32"/>
                <w:szCs w:val="32"/>
              </w:rPr>
              <w:t>aced in a double seal Polythene bag and stored under refrigeration until dispatch.</w:t>
            </w:r>
          </w:p>
          <w:p w:rsidR="00AF2515" w:rsidRDefault="00AF2515" w:rsidP="00AD1AF3">
            <w:pPr>
              <w:pStyle w:val="NoSpacing"/>
              <w:cnfStyle w:val="000000100000"/>
              <w:rPr>
                <w:sz w:val="32"/>
                <w:szCs w:val="32"/>
              </w:rPr>
            </w:pPr>
          </w:p>
          <w:p w:rsidR="00AF2515" w:rsidRDefault="00E4793A" w:rsidP="00AD1AF3">
            <w:pPr>
              <w:pStyle w:val="NoSpacing"/>
              <w:cnfStyle w:val="000000100000"/>
              <w:rPr>
                <w:sz w:val="32"/>
                <w:szCs w:val="32"/>
              </w:rPr>
            </w:pPr>
            <w:r>
              <w:rPr>
                <w:sz w:val="32"/>
                <w:szCs w:val="32"/>
              </w:rPr>
              <w:t>Specime</w:t>
            </w:r>
            <w:r w:rsidR="00AF2515">
              <w:rPr>
                <w:sz w:val="32"/>
                <w:szCs w:val="32"/>
              </w:rPr>
              <w:t>ns should be hand – carried whenever possible.  They must be manifested as h</w:t>
            </w:r>
            <w:r w:rsidR="00325E56">
              <w:rPr>
                <w:sz w:val="32"/>
                <w:szCs w:val="32"/>
              </w:rPr>
              <w:t xml:space="preserve">and carried in order to ensure immediate Customs clearance.  </w:t>
            </w:r>
            <w:r w:rsidR="007435CB">
              <w:rPr>
                <w:sz w:val="32"/>
                <w:szCs w:val="32"/>
              </w:rPr>
              <w:t xml:space="preserve"> Arrangements must be made for immediate collection from the heliport or port for onward travel to the laboratory.  Whilst awa</w:t>
            </w:r>
            <w:r>
              <w:rPr>
                <w:sz w:val="32"/>
                <w:szCs w:val="32"/>
              </w:rPr>
              <w:t>iting the return of the results</w:t>
            </w:r>
            <w:r w:rsidR="007435CB">
              <w:rPr>
                <w:sz w:val="32"/>
                <w:szCs w:val="32"/>
              </w:rPr>
              <w:t>, samples of food from every meal prepared after an ou</w:t>
            </w:r>
            <w:r>
              <w:rPr>
                <w:sz w:val="32"/>
                <w:szCs w:val="32"/>
              </w:rPr>
              <w:t>tbreak must be collected and st</w:t>
            </w:r>
            <w:r w:rsidR="007435CB">
              <w:rPr>
                <w:sz w:val="32"/>
                <w:szCs w:val="32"/>
              </w:rPr>
              <w:t>ored, pending further investigation or repeat outbreak.  These samples should be stored, refrigerated and kept for 48 hours.</w:t>
            </w:r>
          </w:p>
          <w:p w:rsidR="007435CB" w:rsidRDefault="007435CB" w:rsidP="00AD1AF3">
            <w:pPr>
              <w:pStyle w:val="NoSpacing"/>
              <w:cnfStyle w:val="000000100000"/>
              <w:rPr>
                <w:sz w:val="32"/>
                <w:szCs w:val="32"/>
              </w:rPr>
            </w:pPr>
          </w:p>
          <w:p w:rsidR="007435CB" w:rsidRPr="00AF2515" w:rsidRDefault="007435CB" w:rsidP="00AD1AF3">
            <w:pPr>
              <w:pStyle w:val="NoSpacing"/>
              <w:cnfStyle w:val="000000100000"/>
              <w:rPr>
                <w:sz w:val="32"/>
                <w:szCs w:val="32"/>
              </w:rPr>
            </w:pPr>
          </w:p>
        </w:tc>
      </w:tr>
    </w:tbl>
    <w:p w:rsidR="004F65C2" w:rsidRDefault="004F65C2" w:rsidP="00AD1AF3">
      <w:pPr>
        <w:pStyle w:val="NoSpacing"/>
        <w:rPr>
          <w:color w:val="002060"/>
          <w:u w:val="single"/>
        </w:rPr>
      </w:pPr>
    </w:p>
    <w:p w:rsidR="004F65C2" w:rsidRDefault="00C028AE" w:rsidP="00AD1AF3">
      <w:pPr>
        <w:pStyle w:val="NoSpacing"/>
        <w:rPr>
          <w:color w:val="002060"/>
          <w:u w:val="single"/>
        </w:rPr>
      </w:pPr>
      <w:r w:rsidRPr="00C028AE">
        <w:rPr>
          <w:noProof/>
          <w:color w:val="002060"/>
          <w:u w:val="single"/>
          <w:lang w:val="en-US" w:eastAsia="zh-TW"/>
        </w:rPr>
        <w:lastRenderedPageBreak/>
        <w:pict>
          <v:shape id="_x0000_s1104" type="#_x0000_t186" style="position:absolute;margin-left:-112.35pt;margin-top:227.15pt;width:666.15pt;height:354.6pt;rotation:90;z-index:-251610112;mso-position-horizontal-relative:margin;mso-position-vertical-relative:page;mso-width-relative:margin;mso-height-relative:margin;v-text-anchor:middle" o:allowincell="f" filled="t" fillcolor="#9bbb59 [3206]" strokecolor="#f2f2f2 [3041]" strokeweight="3pt">
            <v:shadow on="t" type="perspective" color="#4e6128 [1606]" opacity=".5" offset="1pt" offset2="-1pt"/>
            <v:textbox style="mso-next-textbox:#_x0000_s1104">
              <w:txbxContent>
                <w:p w:rsidR="00D92754" w:rsidRDefault="00D92754">
                  <w:pPr>
                    <w:spacing w:after="0" w:line="288" w:lineRule="auto"/>
                    <w:jc w:val="center"/>
                    <w:rPr>
                      <w:rFonts w:asciiTheme="majorHAnsi" w:eastAsiaTheme="majorEastAsia" w:hAnsiTheme="majorHAnsi" w:cstheme="majorBidi"/>
                      <w:iCs/>
                      <w:color w:val="D3DFEE" w:themeColor="accent1" w:themeTint="3F"/>
                      <w:sz w:val="32"/>
                      <w:szCs w:val="32"/>
                    </w:rPr>
                  </w:pPr>
                  <w:r>
                    <w:rPr>
                      <w:rFonts w:asciiTheme="majorHAnsi" w:eastAsiaTheme="majorEastAsia" w:hAnsiTheme="majorHAnsi" w:cstheme="majorBidi"/>
                      <w:iCs/>
                      <w:color w:val="D3DFEE" w:themeColor="accent1" w:themeTint="3F"/>
                      <w:sz w:val="32"/>
                      <w:szCs w:val="32"/>
                    </w:rPr>
                    <w:t>Remember to list the following and send with every sample:</w:t>
                  </w:r>
                </w:p>
                <w:p w:rsidR="00D92754" w:rsidRDefault="00D92754">
                  <w:pPr>
                    <w:spacing w:after="0" w:line="288" w:lineRule="auto"/>
                    <w:jc w:val="center"/>
                    <w:rPr>
                      <w:rFonts w:asciiTheme="majorHAnsi" w:eastAsiaTheme="majorEastAsia" w:hAnsiTheme="majorHAnsi" w:cstheme="majorBidi"/>
                      <w:iCs/>
                      <w:color w:val="D3DFEE" w:themeColor="accent1" w:themeTint="3F"/>
                      <w:sz w:val="32"/>
                      <w:szCs w:val="32"/>
                    </w:rPr>
                  </w:pP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r>
                    <w:rPr>
                      <w:rFonts w:asciiTheme="majorHAnsi" w:eastAsiaTheme="majorEastAsia" w:hAnsiTheme="majorHAnsi" w:cstheme="majorBidi"/>
                      <w:iCs/>
                      <w:color w:val="D3DFEE" w:themeColor="accent1" w:themeTint="3F"/>
                      <w:sz w:val="32"/>
                      <w:szCs w:val="32"/>
                    </w:rPr>
                    <w:t>Date of collection:</w:t>
                  </w: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r>
                    <w:rPr>
                      <w:rFonts w:asciiTheme="majorHAnsi" w:eastAsiaTheme="majorEastAsia" w:hAnsiTheme="majorHAnsi" w:cstheme="majorBidi"/>
                      <w:iCs/>
                      <w:color w:val="D3DFEE" w:themeColor="accent1" w:themeTint="3F"/>
                      <w:sz w:val="32"/>
                      <w:szCs w:val="32"/>
                    </w:rPr>
                    <w:t>Incubation period (if known):</w:t>
                  </w: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r>
                    <w:rPr>
                      <w:rFonts w:asciiTheme="majorHAnsi" w:eastAsiaTheme="majorEastAsia" w:hAnsiTheme="majorHAnsi" w:cstheme="majorBidi"/>
                      <w:iCs/>
                      <w:color w:val="D3DFEE" w:themeColor="accent1" w:themeTint="3F"/>
                      <w:sz w:val="32"/>
                      <w:szCs w:val="32"/>
                    </w:rPr>
                    <w:t>Name of patient:</w:t>
                  </w: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r>
                    <w:rPr>
                      <w:rFonts w:asciiTheme="majorHAnsi" w:eastAsiaTheme="majorEastAsia" w:hAnsiTheme="majorHAnsi" w:cstheme="majorBidi"/>
                      <w:iCs/>
                      <w:color w:val="D3DFEE" w:themeColor="accent1" w:themeTint="3F"/>
                      <w:sz w:val="32"/>
                      <w:szCs w:val="32"/>
                    </w:rPr>
                    <w:t>Employing company:</w:t>
                  </w: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r>
                    <w:rPr>
                      <w:rFonts w:asciiTheme="majorHAnsi" w:eastAsiaTheme="majorEastAsia" w:hAnsiTheme="majorHAnsi" w:cstheme="majorBidi"/>
                      <w:iCs/>
                      <w:color w:val="D3DFEE" w:themeColor="accent1" w:themeTint="3F"/>
                      <w:sz w:val="32"/>
                      <w:szCs w:val="32"/>
                    </w:rPr>
                    <w:t>Age:</w:t>
                  </w: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r>
                    <w:rPr>
                      <w:rFonts w:asciiTheme="majorHAnsi" w:eastAsiaTheme="majorEastAsia" w:hAnsiTheme="majorHAnsi" w:cstheme="majorBidi"/>
                      <w:iCs/>
                      <w:color w:val="D3DFEE" w:themeColor="accent1" w:themeTint="3F"/>
                      <w:sz w:val="32"/>
                      <w:szCs w:val="32"/>
                    </w:rPr>
                    <w:t>Details of specimen:</w:t>
                  </w: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r>
                    <w:rPr>
                      <w:rFonts w:asciiTheme="majorHAnsi" w:eastAsiaTheme="majorEastAsia" w:hAnsiTheme="majorHAnsi" w:cstheme="majorBidi"/>
                      <w:iCs/>
                      <w:color w:val="D3DFEE" w:themeColor="accent1" w:themeTint="3F"/>
                      <w:sz w:val="32"/>
                      <w:szCs w:val="32"/>
                    </w:rPr>
                    <w:t>Nature of food specimen:</w:t>
                  </w: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r>
                    <w:rPr>
                      <w:rFonts w:asciiTheme="majorHAnsi" w:eastAsiaTheme="majorEastAsia" w:hAnsiTheme="majorHAnsi" w:cstheme="majorBidi"/>
                      <w:iCs/>
                      <w:color w:val="D3DFEE" w:themeColor="accent1" w:themeTint="3F"/>
                      <w:sz w:val="32"/>
                      <w:szCs w:val="32"/>
                    </w:rPr>
                    <w:t>Code number:</w:t>
                  </w: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r>
                    <w:rPr>
                      <w:rFonts w:asciiTheme="majorHAnsi" w:eastAsiaTheme="majorEastAsia" w:hAnsiTheme="majorHAnsi" w:cstheme="majorBidi"/>
                      <w:iCs/>
                      <w:color w:val="D3DFEE" w:themeColor="accent1" w:themeTint="3F"/>
                      <w:sz w:val="32"/>
                      <w:szCs w:val="32"/>
                    </w:rPr>
                    <w:t>Expiry date:</w:t>
                  </w: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r>
                    <w:rPr>
                      <w:rFonts w:asciiTheme="majorHAnsi" w:eastAsiaTheme="majorEastAsia" w:hAnsiTheme="majorHAnsi" w:cstheme="majorBidi"/>
                      <w:iCs/>
                      <w:color w:val="D3DFEE" w:themeColor="accent1" w:themeTint="3F"/>
                      <w:sz w:val="32"/>
                      <w:szCs w:val="32"/>
                    </w:rPr>
                    <w:t>Submitted by (Offshore Medic):</w:t>
                  </w: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p>
                <w:p w:rsidR="00D92754" w:rsidRDefault="00D92754" w:rsidP="00171B73">
                  <w:pPr>
                    <w:spacing w:after="0" w:line="288" w:lineRule="auto"/>
                    <w:rPr>
                      <w:rFonts w:asciiTheme="majorHAnsi" w:eastAsiaTheme="majorEastAsia" w:hAnsiTheme="majorHAnsi" w:cstheme="majorBidi"/>
                      <w:iCs/>
                      <w:color w:val="D3DFEE" w:themeColor="accent1" w:themeTint="3F"/>
                      <w:sz w:val="32"/>
                      <w:szCs w:val="32"/>
                    </w:rPr>
                  </w:pPr>
                </w:p>
                <w:p w:rsidR="00D92754" w:rsidRPr="00171B73" w:rsidRDefault="00D92754" w:rsidP="00171B73">
                  <w:pPr>
                    <w:spacing w:after="0" w:line="288" w:lineRule="auto"/>
                    <w:rPr>
                      <w:rFonts w:asciiTheme="majorHAnsi" w:eastAsiaTheme="majorEastAsia" w:hAnsiTheme="majorHAnsi" w:cstheme="majorBidi"/>
                      <w:iCs/>
                      <w:color w:val="D3DFEE" w:themeColor="accent1" w:themeTint="3F"/>
                      <w:sz w:val="32"/>
                      <w:szCs w:val="32"/>
                    </w:rPr>
                  </w:pPr>
                </w:p>
              </w:txbxContent>
            </v:textbox>
            <w10:wrap anchorx="margin" anchory="page"/>
          </v:shape>
        </w:pict>
      </w: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Default="004F65C2" w:rsidP="00AD1AF3">
      <w:pPr>
        <w:pStyle w:val="NoSpacing"/>
        <w:rPr>
          <w:color w:val="002060"/>
          <w:u w:val="single"/>
        </w:rPr>
      </w:pPr>
    </w:p>
    <w:p w:rsidR="004F65C2" w:rsidRPr="003B1192" w:rsidRDefault="004F65C2" w:rsidP="00AD1AF3">
      <w:pPr>
        <w:pStyle w:val="NoSpacing"/>
        <w:rPr>
          <w:color w:val="002060"/>
          <w:u w:val="single"/>
        </w:rPr>
      </w:pPr>
    </w:p>
    <w:p w:rsidR="00AD1AF3" w:rsidRDefault="009E2B7F" w:rsidP="00AD1AF3">
      <w:pPr>
        <w:pStyle w:val="NoSpacing"/>
        <w:rPr>
          <w:color w:val="002060"/>
          <w:sz w:val="28"/>
          <w:szCs w:val="28"/>
        </w:rPr>
      </w:pPr>
      <w:r w:rsidRPr="009E2B7F">
        <w:rPr>
          <w:color w:val="002060"/>
          <w:sz w:val="28"/>
          <w:szCs w:val="28"/>
        </w:rPr>
        <w:lastRenderedPageBreak/>
        <w:t>Objectives</w:t>
      </w:r>
    </w:p>
    <w:p w:rsidR="009E2B7F" w:rsidRDefault="009E2B7F" w:rsidP="00AD1AF3">
      <w:pPr>
        <w:pStyle w:val="NoSpacing"/>
        <w:rPr>
          <w:color w:val="002060"/>
          <w:sz w:val="28"/>
          <w:szCs w:val="28"/>
        </w:rPr>
      </w:pPr>
    </w:p>
    <w:tbl>
      <w:tblPr>
        <w:tblStyle w:val="DarkList-Accent6"/>
        <w:tblW w:w="0" w:type="auto"/>
        <w:tblLook w:val="04A0"/>
      </w:tblPr>
      <w:tblGrid>
        <w:gridCol w:w="7479"/>
        <w:gridCol w:w="1763"/>
      </w:tblGrid>
      <w:tr w:rsidR="009E2B7F" w:rsidTr="009E2B7F">
        <w:trPr>
          <w:cnfStyle w:val="100000000000"/>
        </w:trPr>
        <w:tc>
          <w:tcPr>
            <w:cnfStyle w:val="001000000000"/>
            <w:tcW w:w="7479" w:type="dxa"/>
          </w:tcPr>
          <w:p w:rsidR="009E2B7F" w:rsidRPr="00C71C28" w:rsidRDefault="00C71C28" w:rsidP="00AD1AF3">
            <w:pPr>
              <w:pStyle w:val="NoSpacing"/>
              <w:rPr>
                <w:sz w:val="32"/>
                <w:szCs w:val="32"/>
              </w:rPr>
            </w:pPr>
            <w:r w:rsidRPr="00C71C28">
              <w:rPr>
                <w:sz w:val="32"/>
                <w:szCs w:val="32"/>
              </w:rPr>
              <w:t>What you should now be able to answer</w:t>
            </w:r>
          </w:p>
        </w:tc>
        <w:tc>
          <w:tcPr>
            <w:tcW w:w="1763" w:type="dxa"/>
          </w:tcPr>
          <w:p w:rsidR="009E2B7F" w:rsidRPr="00C71C28" w:rsidRDefault="00C71C28" w:rsidP="00AD1AF3">
            <w:pPr>
              <w:pStyle w:val="NoSpacing"/>
              <w:cnfStyle w:val="100000000000"/>
              <w:rPr>
                <w:sz w:val="32"/>
                <w:szCs w:val="32"/>
              </w:rPr>
            </w:pPr>
            <w:r w:rsidRPr="00C71C28">
              <w:rPr>
                <w:sz w:val="32"/>
                <w:szCs w:val="32"/>
              </w:rPr>
              <w:t>Test</w:t>
            </w:r>
          </w:p>
        </w:tc>
      </w:tr>
      <w:tr w:rsidR="009E2B7F" w:rsidTr="009E2B7F">
        <w:trPr>
          <w:cnfStyle w:val="000000100000"/>
        </w:trPr>
        <w:tc>
          <w:tcPr>
            <w:cnfStyle w:val="001000000000"/>
            <w:tcW w:w="7479" w:type="dxa"/>
          </w:tcPr>
          <w:p w:rsidR="009E2B7F" w:rsidRPr="00C71C28" w:rsidRDefault="00C71C28" w:rsidP="00AD1AF3">
            <w:pPr>
              <w:pStyle w:val="NoSpacing"/>
              <w:rPr>
                <w:sz w:val="32"/>
                <w:szCs w:val="32"/>
              </w:rPr>
            </w:pPr>
            <w:r>
              <w:rPr>
                <w:sz w:val="32"/>
                <w:szCs w:val="32"/>
              </w:rPr>
              <w:t>1. List all the common cause</w:t>
            </w:r>
            <w:r w:rsidR="00E4793A">
              <w:rPr>
                <w:sz w:val="32"/>
                <w:szCs w:val="32"/>
              </w:rPr>
              <w:t>s</w:t>
            </w:r>
            <w:r>
              <w:rPr>
                <w:sz w:val="32"/>
                <w:szCs w:val="32"/>
              </w:rPr>
              <w:t xml:space="preserve"> of food poisoning with particular reference to the main bacteria and the foods they affect</w:t>
            </w:r>
            <w:r w:rsidR="00EA370E">
              <w:rPr>
                <w:sz w:val="32"/>
                <w:szCs w:val="32"/>
              </w:rPr>
              <w:t>.</w:t>
            </w:r>
          </w:p>
        </w:tc>
        <w:tc>
          <w:tcPr>
            <w:tcW w:w="1763" w:type="dxa"/>
          </w:tcPr>
          <w:p w:rsidR="009E2B7F" w:rsidRPr="00C71C28" w:rsidRDefault="00C71C28" w:rsidP="00AD1AF3">
            <w:pPr>
              <w:pStyle w:val="NoSpacing"/>
              <w:cnfStyle w:val="000000100000"/>
              <w:rPr>
                <w:sz w:val="32"/>
                <w:szCs w:val="32"/>
              </w:rPr>
            </w:pPr>
            <w:r>
              <w:rPr>
                <w:sz w:val="32"/>
                <w:szCs w:val="32"/>
              </w:rPr>
              <w:t>Q</w:t>
            </w:r>
            <w:r w:rsidR="00EA370E">
              <w:rPr>
                <w:sz w:val="32"/>
                <w:szCs w:val="32"/>
              </w:rPr>
              <w:t>.</w:t>
            </w:r>
            <w:r>
              <w:rPr>
                <w:sz w:val="32"/>
                <w:szCs w:val="32"/>
              </w:rPr>
              <w:t xml:space="preserve"> 1 - 3</w:t>
            </w:r>
          </w:p>
        </w:tc>
      </w:tr>
      <w:tr w:rsidR="009E2B7F" w:rsidTr="009E2B7F">
        <w:tc>
          <w:tcPr>
            <w:cnfStyle w:val="001000000000"/>
            <w:tcW w:w="7479" w:type="dxa"/>
          </w:tcPr>
          <w:p w:rsidR="009E2B7F" w:rsidRPr="00C71C28" w:rsidRDefault="00C71C28" w:rsidP="00AD1AF3">
            <w:pPr>
              <w:pStyle w:val="NoSpacing"/>
              <w:rPr>
                <w:sz w:val="32"/>
                <w:szCs w:val="32"/>
              </w:rPr>
            </w:pPr>
            <w:r>
              <w:rPr>
                <w:sz w:val="32"/>
                <w:szCs w:val="32"/>
              </w:rPr>
              <w:t>2. State the common causes of bacter</w:t>
            </w:r>
            <w:r w:rsidR="00EA370E">
              <w:rPr>
                <w:sz w:val="32"/>
                <w:szCs w:val="32"/>
              </w:rPr>
              <w:t>ial infection in food.</w:t>
            </w:r>
          </w:p>
        </w:tc>
        <w:tc>
          <w:tcPr>
            <w:tcW w:w="1763" w:type="dxa"/>
          </w:tcPr>
          <w:p w:rsidR="009E2B7F" w:rsidRPr="00C71C28" w:rsidRDefault="00EA370E" w:rsidP="00AD1AF3">
            <w:pPr>
              <w:pStyle w:val="NoSpacing"/>
              <w:cnfStyle w:val="000000000000"/>
              <w:rPr>
                <w:sz w:val="32"/>
                <w:szCs w:val="32"/>
              </w:rPr>
            </w:pPr>
            <w:r>
              <w:rPr>
                <w:sz w:val="32"/>
                <w:szCs w:val="32"/>
              </w:rPr>
              <w:t>Q. 4</w:t>
            </w:r>
          </w:p>
        </w:tc>
      </w:tr>
      <w:tr w:rsidR="009E2B7F" w:rsidTr="009E2B7F">
        <w:trPr>
          <w:cnfStyle w:val="000000100000"/>
        </w:trPr>
        <w:tc>
          <w:tcPr>
            <w:cnfStyle w:val="001000000000"/>
            <w:tcW w:w="7479" w:type="dxa"/>
          </w:tcPr>
          <w:p w:rsidR="009E2B7F" w:rsidRPr="00C71C28" w:rsidRDefault="00EA370E" w:rsidP="00AD1AF3">
            <w:pPr>
              <w:pStyle w:val="NoSpacing"/>
              <w:rPr>
                <w:sz w:val="32"/>
                <w:szCs w:val="32"/>
              </w:rPr>
            </w:pPr>
            <w:r>
              <w:rPr>
                <w:sz w:val="32"/>
                <w:szCs w:val="32"/>
              </w:rPr>
              <w:t>3. Describe the common food</w:t>
            </w:r>
            <w:r w:rsidR="00E4793A">
              <w:rPr>
                <w:sz w:val="32"/>
                <w:szCs w:val="32"/>
              </w:rPr>
              <w:t xml:space="preserve"> pests, the reasons why there m</w:t>
            </w:r>
            <w:r>
              <w:rPr>
                <w:sz w:val="32"/>
                <w:szCs w:val="32"/>
              </w:rPr>
              <w:t>ust be a control policy and the principles of their management.</w:t>
            </w:r>
          </w:p>
        </w:tc>
        <w:tc>
          <w:tcPr>
            <w:tcW w:w="1763" w:type="dxa"/>
          </w:tcPr>
          <w:p w:rsidR="009E2B7F" w:rsidRPr="00C71C28" w:rsidRDefault="00EA370E" w:rsidP="00AD1AF3">
            <w:pPr>
              <w:pStyle w:val="NoSpacing"/>
              <w:cnfStyle w:val="000000100000"/>
              <w:rPr>
                <w:sz w:val="32"/>
                <w:szCs w:val="32"/>
              </w:rPr>
            </w:pPr>
            <w:r>
              <w:rPr>
                <w:sz w:val="32"/>
                <w:szCs w:val="32"/>
              </w:rPr>
              <w:t>Q. 5-7</w:t>
            </w:r>
          </w:p>
        </w:tc>
      </w:tr>
      <w:tr w:rsidR="009E2B7F" w:rsidTr="009E2B7F">
        <w:tc>
          <w:tcPr>
            <w:cnfStyle w:val="001000000000"/>
            <w:tcW w:w="7479" w:type="dxa"/>
          </w:tcPr>
          <w:p w:rsidR="009E2B7F" w:rsidRPr="00C71C28" w:rsidRDefault="00EA370E" w:rsidP="00AD1AF3">
            <w:pPr>
              <w:pStyle w:val="NoSpacing"/>
              <w:rPr>
                <w:sz w:val="32"/>
                <w:szCs w:val="32"/>
              </w:rPr>
            </w:pPr>
            <w:r>
              <w:rPr>
                <w:sz w:val="32"/>
                <w:szCs w:val="32"/>
              </w:rPr>
              <w:t xml:space="preserve">4. Outline the factors involved in safe water management with particular reference to the substances used for sterilisation and the frequency of testing and dosing. </w:t>
            </w:r>
          </w:p>
        </w:tc>
        <w:tc>
          <w:tcPr>
            <w:tcW w:w="1763" w:type="dxa"/>
          </w:tcPr>
          <w:p w:rsidR="009E2B7F" w:rsidRPr="00C71C28" w:rsidRDefault="00EA370E" w:rsidP="00AD1AF3">
            <w:pPr>
              <w:pStyle w:val="NoSpacing"/>
              <w:cnfStyle w:val="000000000000"/>
              <w:rPr>
                <w:sz w:val="32"/>
                <w:szCs w:val="32"/>
              </w:rPr>
            </w:pPr>
            <w:r>
              <w:rPr>
                <w:sz w:val="32"/>
                <w:szCs w:val="32"/>
              </w:rPr>
              <w:t>Q. 8-11</w:t>
            </w:r>
          </w:p>
        </w:tc>
      </w:tr>
      <w:tr w:rsidR="009E2B7F" w:rsidTr="009E2B7F">
        <w:trPr>
          <w:cnfStyle w:val="000000100000"/>
        </w:trPr>
        <w:tc>
          <w:tcPr>
            <w:cnfStyle w:val="001000000000"/>
            <w:tcW w:w="7479" w:type="dxa"/>
          </w:tcPr>
          <w:p w:rsidR="009E2B7F" w:rsidRPr="00C71C28" w:rsidRDefault="00EA370E" w:rsidP="00AD1AF3">
            <w:pPr>
              <w:pStyle w:val="NoSpacing"/>
              <w:rPr>
                <w:sz w:val="32"/>
                <w:szCs w:val="32"/>
              </w:rPr>
            </w:pPr>
            <w:r>
              <w:rPr>
                <w:sz w:val="32"/>
                <w:szCs w:val="32"/>
              </w:rPr>
              <w:t>5. Identify the main acts and regulations governing food hygiene.</w:t>
            </w:r>
          </w:p>
        </w:tc>
        <w:tc>
          <w:tcPr>
            <w:tcW w:w="1763" w:type="dxa"/>
          </w:tcPr>
          <w:p w:rsidR="009E2B7F" w:rsidRPr="00C71C28" w:rsidRDefault="00EA370E" w:rsidP="00AD1AF3">
            <w:pPr>
              <w:pStyle w:val="NoSpacing"/>
              <w:cnfStyle w:val="000000100000"/>
              <w:rPr>
                <w:sz w:val="32"/>
                <w:szCs w:val="32"/>
              </w:rPr>
            </w:pPr>
            <w:r>
              <w:rPr>
                <w:sz w:val="32"/>
                <w:szCs w:val="32"/>
              </w:rPr>
              <w:t>Q. 12</w:t>
            </w:r>
          </w:p>
        </w:tc>
      </w:tr>
      <w:tr w:rsidR="009E2B7F" w:rsidTr="009E2B7F">
        <w:tc>
          <w:tcPr>
            <w:cnfStyle w:val="001000000000"/>
            <w:tcW w:w="7479" w:type="dxa"/>
          </w:tcPr>
          <w:p w:rsidR="009E2B7F" w:rsidRPr="00C71C28" w:rsidRDefault="00EA370E" w:rsidP="00AD1AF3">
            <w:pPr>
              <w:pStyle w:val="NoSpacing"/>
              <w:rPr>
                <w:sz w:val="32"/>
                <w:szCs w:val="32"/>
              </w:rPr>
            </w:pPr>
            <w:r>
              <w:rPr>
                <w:sz w:val="32"/>
                <w:szCs w:val="32"/>
              </w:rPr>
              <w:t>6. Define food poisoning and distinguish between a potential and confirmed outbreak.</w:t>
            </w:r>
          </w:p>
        </w:tc>
        <w:tc>
          <w:tcPr>
            <w:tcW w:w="1763" w:type="dxa"/>
          </w:tcPr>
          <w:p w:rsidR="009E2B7F" w:rsidRPr="00C71C28" w:rsidRDefault="00EA370E" w:rsidP="00AD1AF3">
            <w:pPr>
              <w:pStyle w:val="NoSpacing"/>
              <w:cnfStyle w:val="000000000000"/>
              <w:rPr>
                <w:sz w:val="32"/>
                <w:szCs w:val="32"/>
              </w:rPr>
            </w:pPr>
            <w:r>
              <w:rPr>
                <w:sz w:val="32"/>
                <w:szCs w:val="32"/>
              </w:rPr>
              <w:t>Q. 13</w:t>
            </w:r>
          </w:p>
        </w:tc>
      </w:tr>
    </w:tbl>
    <w:p w:rsidR="009E2B7F" w:rsidRDefault="009E2B7F" w:rsidP="00AD1AF3">
      <w:pPr>
        <w:pStyle w:val="NoSpacing"/>
        <w:rPr>
          <w:color w:val="002060"/>
          <w:sz w:val="28"/>
          <w:szCs w:val="28"/>
        </w:rPr>
      </w:pPr>
    </w:p>
    <w:p w:rsidR="00EA370E" w:rsidRDefault="00EA370E" w:rsidP="00AD1AF3">
      <w:pPr>
        <w:pStyle w:val="NoSpacing"/>
        <w:rPr>
          <w:color w:val="002060"/>
          <w:sz w:val="28"/>
          <w:szCs w:val="28"/>
        </w:rPr>
      </w:pPr>
    </w:p>
    <w:p w:rsidR="00EA370E" w:rsidRDefault="00EA370E" w:rsidP="00AD1AF3">
      <w:pPr>
        <w:pStyle w:val="NoSpacing"/>
        <w:rPr>
          <w:color w:val="002060"/>
          <w:sz w:val="28"/>
          <w:szCs w:val="28"/>
        </w:rPr>
      </w:pPr>
    </w:p>
    <w:p w:rsidR="00EA370E" w:rsidRDefault="00EA370E" w:rsidP="00AD1AF3">
      <w:pPr>
        <w:pStyle w:val="NoSpacing"/>
        <w:rPr>
          <w:color w:val="002060"/>
          <w:sz w:val="28"/>
          <w:szCs w:val="28"/>
        </w:rPr>
      </w:pPr>
    </w:p>
    <w:p w:rsidR="00EA370E" w:rsidRDefault="00EA370E" w:rsidP="00AD1AF3">
      <w:pPr>
        <w:pStyle w:val="NoSpacing"/>
        <w:rPr>
          <w:color w:val="002060"/>
          <w:sz w:val="28"/>
          <w:szCs w:val="28"/>
        </w:rPr>
      </w:pPr>
    </w:p>
    <w:p w:rsidR="00EA370E" w:rsidRDefault="00EA370E" w:rsidP="00AD1AF3">
      <w:pPr>
        <w:pStyle w:val="NoSpacing"/>
        <w:rPr>
          <w:color w:val="002060"/>
          <w:sz w:val="28"/>
          <w:szCs w:val="28"/>
        </w:rPr>
      </w:pPr>
    </w:p>
    <w:p w:rsidR="00EA370E" w:rsidRDefault="00EA370E" w:rsidP="00AD1AF3">
      <w:pPr>
        <w:pStyle w:val="NoSpacing"/>
        <w:rPr>
          <w:color w:val="002060"/>
          <w:sz w:val="28"/>
          <w:szCs w:val="28"/>
        </w:rPr>
      </w:pPr>
    </w:p>
    <w:p w:rsidR="00EA370E" w:rsidRDefault="00EA370E" w:rsidP="00AD1AF3">
      <w:pPr>
        <w:pStyle w:val="NoSpacing"/>
        <w:rPr>
          <w:color w:val="002060"/>
          <w:sz w:val="28"/>
          <w:szCs w:val="28"/>
        </w:rPr>
      </w:pPr>
    </w:p>
    <w:p w:rsidR="00EA370E" w:rsidRDefault="00EA370E" w:rsidP="00AD1AF3">
      <w:pPr>
        <w:pStyle w:val="NoSpacing"/>
        <w:rPr>
          <w:color w:val="002060"/>
          <w:sz w:val="28"/>
          <w:szCs w:val="28"/>
        </w:rPr>
      </w:pPr>
    </w:p>
    <w:p w:rsidR="00EA370E" w:rsidRDefault="00EA370E" w:rsidP="00AD1AF3">
      <w:pPr>
        <w:pStyle w:val="NoSpacing"/>
        <w:rPr>
          <w:color w:val="002060"/>
          <w:sz w:val="28"/>
          <w:szCs w:val="28"/>
        </w:rPr>
      </w:pPr>
    </w:p>
    <w:p w:rsidR="00EA370E" w:rsidRDefault="00EA370E" w:rsidP="00AD1AF3">
      <w:pPr>
        <w:pStyle w:val="NoSpacing"/>
        <w:rPr>
          <w:color w:val="002060"/>
          <w:sz w:val="28"/>
          <w:szCs w:val="28"/>
        </w:rPr>
      </w:pPr>
    </w:p>
    <w:p w:rsidR="00EA370E" w:rsidRDefault="00EA370E" w:rsidP="00AD1AF3">
      <w:pPr>
        <w:pStyle w:val="NoSpacing"/>
        <w:rPr>
          <w:color w:val="002060"/>
          <w:sz w:val="28"/>
          <w:szCs w:val="28"/>
        </w:rPr>
      </w:pPr>
    </w:p>
    <w:p w:rsidR="00EA370E" w:rsidRDefault="00EA370E" w:rsidP="00AD1AF3">
      <w:pPr>
        <w:pStyle w:val="NoSpacing"/>
        <w:rPr>
          <w:color w:val="002060"/>
          <w:sz w:val="28"/>
          <w:szCs w:val="28"/>
        </w:rPr>
      </w:pPr>
    </w:p>
    <w:p w:rsidR="00EA370E" w:rsidRDefault="00EA370E" w:rsidP="00AD1AF3">
      <w:pPr>
        <w:pStyle w:val="NoSpacing"/>
        <w:rPr>
          <w:color w:val="002060"/>
          <w:sz w:val="28"/>
          <w:szCs w:val="28"/>
        </w:rPr>
      </w:pPr>
    </w:p>
    <w:p w:rsidR="00EA370E" w:rsidRDefault="00EA370E" w:rsidP="00AD1AF3">
      <w:pPr>
        <w:pStyle w:val="NoSpacing"/>
        <w:rPr>
          <w:color w:val="002060"/>
          <w:sz w:val="28"/>
          <w:szCs w:val="28"/>
        </w:rPr>
      </w:pPr>
    </w:p>
    <w:p w:rsidR="00EA370E" w:rsidRDefault="00EA370E" w:rsidP="00AD1AF3">
      <w:pPr>
        <w:pStyle w:val="NoSpacing"/>
        <w:rPr>
          <w:color w:val="002060"/>
          <w:sz w:val="28"/>
          <w:szCs w:val="28"/>
        </w:rPr>
      </w:pPr>
    </w:p>
    <w:p w:rsidR="00EA370E" w:rsidRDefault="00EA370E" w:rsidP="00AD1AF3">
      <w:pPr>
        <w:pStyle w:val="NoSpacing"/>
        <w:rPr>
          <w:color w:val="002060"/>
          <w:sz w:val="28"/>
          <w:szCs w:val="28"/>
        </w:rPr>
      </w:pPr>
    </w:p>
    <w:p w:rsidR="00EA370E" w:rsidRDefault="00EA370E" w:rsidP="00AD1AF3">
      <w:pPr>
        <w:pStyle w:val="NoSpacing"/>
        <w:rPr>
          <w:color w:val="002060"/>
          <w:sz w:val="28"/>
          <w:szCs w:val="28"/>
        </w:rPr>
      </w:pPr>
    </w:p>
    <w:p w:rsidR="00EA370E" w:rsidRDefault="00EA370E" w:rsidP="00AD1AF3">
      <w:pPr>
        <w:pStyle w:val="NoSpacing"/>
        <w:rPr>
          <w:color w:val="002060"/>
          <w:sz w:val="28"/>
          <w:szCs w:val="28"/>
        </w:rPr>
      </w:pPr>
    </w:p>
    <w:p w:rsidR="00EA370E" w:rsidRDefault="00F5086E" w:rsidP="00AD1AF3">
      <w:pPr>
        <w:pStyle w:val="NoSpacing"/>
        <w:rPr>
          <w:color w:val="002060"/>
          <w:sz w:val="28"/>
          <w:szCs w:val="28"/>
        </w:rPr>
      </w:pPr>
      <w:r>
        <w:rPr>
          <w:color w:val="002060"/>
          <w:sz w:val="28"/>
          <w:szCs w:val="28"/>
        </w:rPr>
        <w:lastRenderedPageBreak/>
        <w:t>Q.1</w:t>
      </w:r>
    </w:p>
    <w:p w:rsidR="00F5086E" w:rsidRDefault="00F5086E" w:rsidP="00AD1AF3">
      <w:pPr>
        <w:pStyle w:val="NoSpacing"/>
        <w:rPr>
          <w:color w:val="002060"/>
          <w:sz w:val="28"/>
          <w:szCs w:val="28"/>
        </w:rPr>
      </w:pPr>
    </w:p>
    <w:p w:rsidR="00F5086E" w:rsidRPr="00F5086E" w:rsidRDefault="00F5086E" w:rsidP="00AD1AF3">
      <w:pPr>
        <w:pStyle w:val="NoSpacing"/>
        <w:rPr>
          <w:color w:val="002060"/>
          <w:sz w:val="28"/>
          <w:szCs w:val="28"/>
        </w:rPr>
      </w:pPr>
      <w:r>
        <w:rPr>
          <w:color w:val="002060"/>
          <w:sz w:val="28"/>
          <w:szCs w:val="28"/>
        </w:rPr>
        <w:t>List the common causes of food poisoning?</w:t>
      </w:r>
    </w:p>
    <w:tbl>
      <w:tblPr>
        <w:tblStyle w:val="LightGrid-Accent4"/>
        <w:tblW w:w="0" w:type="auto"/>
        <w:tblLook w:val="04A0"/>
      </w:tblPr>
      <w:tblGrid>
        <w:gridCol w:w="2518"/>
        <w:gridCol w:w="6724"/>
      </w:tblGrid>
      <w:tr w:rsidR="00F5086E" w:rsidTr="00F5086E">
        <w:trPr>
          <w:cnfStyle w:val="100000000000"/>
        </w:trPr>
        <w:tc>
          <w:tcPr>
            <w:cnfStyle w:val="001000000000"/>
            <w:tcW w:w="2518" w:type="dxa"/>
          </w:tcPr>
          <w:p w:rsidR="00F5086E" w:rsidRDefault="00F5086E" w:rsidP="00AD1AF3">
            <w:pPr>
              <w:pStyle w:val="NoSpacing"/>
              <w:rPr>
                <w:color w:val="002060"/>
                <w:sz w:val="28"/>
                <w:szCs w:val="28"/>
              </w:rPr>
            </w:pPr>
            <w:r>
              <w:rPr>
                <w:color w:val="002060"/>
                <w:sz w:val="28"/>
                <w:szCs w:val="28"/>
              </w:rPr>
              <w:t>Microbiological</w:t>
            </w:r>
          </w:p>
        </w:tc>
        <w:tc>
          <w:tcPr>
            <w:tcW w:w="6724" w:type="dxa"/>
          </w:tcPr>
          <w:p w:rsidR="00F5086E" w:rsidRDefault="00F5086E" w:rsidP="00AD1AF3">
            <w:pPr>
              <w:pStyle w:val="NoSpacing"/>
              <w:cnfStyle w:val="100000000000"/>
              <w:rPr>
                <w:color w:val="002060"/>
                <w:sz w:val="28"/>
                <w:szCs w:val="28"/>
              </w:rPr>
            </w:pPr>
          </w:p>
          <w:p w:rsidR="00F5086E" w:rsidRDefault="00F5086E" w:rsidP="00AD1AF3">
            <w:pPr>
              <w:pStyle w:val="NoSpacing"/>
              <w:cnfStyle w:val="100000000000"/>
              <w:rPr>
                <w:color w:val="002060"/>
                <w:sz w:val="28"/>
                <w:szCs w:val="28"/>
              </w:rPr>
            </w:pPr>
          </w:p>
          <w:p w:rsidR="00F5086E" w:rsidRDefault="00F5086E" w:rsidP="00AD1AF3">
            <w:pPr>
              <w:pStyle w:val="NoSpacing"/>
              <w:cnfStyle w:val="100000000000"/>
              <w:rPr>
                <w:color w:val="002060"/>
                <w:sz w:val="28"/>
                <w:szCs w:val="28"/>
              </w:rPr>
            </w:pPr>
          </w:p>
          <w:p w:rsidR="00F5086E" w:rsidRDefault="00F5086E" w:rsidP="00AD1AF3">
            <w:pPr>
              <w:pStyle w:val="NoSpacing"/>
              <w:cnfStyle w:val="100000000000"/>
              <w:rPr>
                <w:color w:val="002060"/>
                <w:sz w:val="28"/>
                <w:szCs w:val="28"/>
              </w:rPr>
            </w:pPr>
          </w:p>
          <w:p w:rsidR="00F5086E" w:rsidRDefault="00F5086E" w:rsidP="00AD1AF3">
            <w:pPr>
              <w:pStyle w:val="NoSpacing"/>
              <w:cnfStyle w:val="100000000000"/>
              <w:rPr>
                <w:color w:val="002060"/>
                <w:sz w:val="28"/>
                <w:szCs w:val="28"/>
              </w:rPr>
            </w:pPr>
          </w:p>
          <w:p w:rsidR="00F5086E" w:rsidRDefault="00F5086E" w:rsidP="00AD1AF3">
            <w:pPr>
              <w:pStyle w:val="NoSpacing"/>
              <w:cnfStyle w:val="100000000000"/>
              <w:rPr>
                <w:color w:val="002060"/>
                <w:sz w:val="28"/>
                <w:szCs w:val="28"/>
              </w:rPr>
            </w:pPr>
          </w:p>
        </w:tc>
      </w:tr>
      <w:tr w:rsidR="00F5086E" w:rsidTr="00F5086E">
        <w:trPr>
          <w:cnfStyle w:val="000000100000"/>
        </w:trPr>
        <w:tc>
          <w:tcPr>
            <w:cnfStyle w:val="001000000000"/>
            <w:tcW w:w="2518" w:type="dxa"/>
          </w:tcPr>
          <w:p w:rsidR="00F5086E" w:rsidRDefault="00F5086E" w:rsidP="00AD1AF3">
            <w:pPr>
              <w:pStyle w:val="NoSpacing"/>
              <w:rPr>
                <w:color w:val="002060"/>
                <w:sz w:val="28"/>
                <w:szCs w:val="28"/>
              </w:rPr>
            </w:pPr>
            <w:r>
              <w:rPr>
                <w:color w:val="002060"/>
                <w:sz w:val="28"/>
                <w:szCs w:val="28"/>
              </w:rPr>
              <w:t>Chemical</w:t>
            </w:r>
          </w:p>
        </w:tc>
        <w:tc>
          <w:tcPr>
            <w:tcW w:w="6724" w:type="dxa"/>
          </w:tcPr>
          <w:p w:rsidR="00F5086E" w:rsidRDefault="00F5086E" w:rsidP="00AD1AF3">
            <w:pPr>
              <w:pStyle w:val="NoSpacing"/>
              <w:cnfStyle w:val="000000100000"/>
              <w:rPr>
                <w:color w:val="002060"/>
                <w:sz w:val="28"/>
                <w:szCs w:val="28"/>
              </w:rPr>
            </w:pPr>
          </w:p>
          <w:p w:rsidR="00F5086E" w:rsidRDefault="00F5086E" w:rsidP="00AD1AF3">
            <w:pPr>
              <w:pStyle w:val="NoSpacing"/>
              <w:cnfStyle w:val="000000100000"/>
              <w:rPr>
                <w:color w:val="002060"/>
                <w:sz w:val="28"/>
                <w:szCs w:val="28"/>
              </w:rPr>
            </w:pPr>
          </w:p>
          <w:p w:rsidR="00F5086E" w:rsidRDefault="00F5086E" w:rsidP="00AD1AF3">
            <w:pPr>
              <w:pStyle w:val="NoSpacing"/>
              <w:cnfStyle w:val="000000100000"/>
              <w:rPr>
                <w:color w:val="002060"/>
                <w:sz w:val="28"/>
                <w:szCs w:val="28"/>
              </w:rPr>
            </w:pPr>
          </w:p>
          <w:p w:rsidR="00F5086E" w:rsidRDefault="00F5086E" w:rsidP="00AD1AF3">
            <w:pPr>
              <w:pStyle w:val="NoSpacing"/>
              <w:cnfStyle w:val="000000100000"/>
              <w:rPr>
                <w:color w:val="002060"/>
                <w:sz w:val="28"/>
                <w:szCs w:val="28"/>
              </w:rPr>
            </w:pPr>
          </w:p>
          <w:p w:rsidR="00F5086E" w:rsidRDefault="00F5086E" w:rsidP="00AD1AF3">
            <w:pPr>
              <w:pStyle w:val="NoSpacing"/>
              <w:cnfStyle w:val="000000100000"/>
              <w:rPr>
                <w:color w:val="002060"/>
                <w:sz w:val="28"/>
                <w:szCs w:val="28"/>
              </w:rPr>
            </w:pPr>
          </w:p>
        </w:tc>
      </w:tr>
      <w:tr w:rsidR="00F5086E" w:rsidTr="00F5086E">
        <w:trPr>
          <w:cnfStyle w:val="000000010000"/>
        </w:trPr>
        <w:tc>
          <w:tcPr>
            <w:cnfStyle w:val="001000000000"/>
            <w:tcW w:w="2518" w:type="dxa"/>
          </w:tcPr>
          <w:p w:rsidR="00F5086E" w:rsidRDefault="00F5086E" w:rsidP="00AD1AF3">
            <w:pPr>
              <w:pStyle w:val="NoSpacing"/>
              <w:rPr>
                <w:color w:val="002060"/>
                <w:sz w:val="28"/>
                <w:szCs w:val="28"/>
              </w:rPr>
            </w:pPr>
            <w:r>
              <w:rPr>
                <w:color w:val="002060"/>
                <w:sz w:val="28"/>
                <w:szCs w:val="28"/>
              </w:rPr>
              <w:t>Vegetable</w:t>
            </w:r>
          </w:p>
        </w:tc>
        <w:tc>
          <w:tcPr>
            <w:tcW w:w="6724" w:type="dxa"/>
          </w:tcPr>
          <w:p w:rsidR="00F5086E" w:rsidRDefault="00F5086E" w:rsidP="00AD1AF3">
            <w:pPr>
              <w:pStyle w:val="NoSpacing"/>
              <w:cnfStyle w:val="000000010000"/>
              <w:rPr>
                <w:color w:val="002060"/>
                <w:sz w:val="28"/>
                <w:szCs w:val="28"/>
              </w:rPr>
            </w:pPr>
          </w:p>
          <w:p w:rsidR="00F5086E" w:rsidRDefault="00F5086E" w:rsidP="00AD1AF3">
            <w:pPr>
              <w:pStyle w:val="NoSpacing"/>
              <w:cnfStyle w:val="000000010000"/>
              <w:rPr>
                <w:color w:val="002060"/>
                <w:sz w:val="28"/>
                <w:szCs w:val="28"/>
              </w:rPr>
            </w:pPr>
          </w:p>
          <w:p w:rsidR="00F5086E" w:rsidRDefault="00F5086E" w:rsidP="00AD1AF3">
            <w:pPr>
              <w:pStyle w:val="NoSpacing"/>
              <w:cnfStyle w:val="000000010000"/>
              <w:rPr>
                <w:color w:val="002060"/>
                <w:sz w:val="28"/>
                <w:szCs w:val="28"/>
              </w:rPr>
            </w:pPr>
          </w:p>
          <w:p w:rsidR="00F5086E" w:rsidRDefault="00F5086E" w:rsidP="00AD1AF3">
            <w:pPr>
              <w:pStyle w:val="NoSpacing"/>
              <w:cnfStyle w:val="000000010000"/>
              <w:rPr>
                <w:color w:val="002060"/>
                <w:sz w:val="28"/>
                <w:szCs w:val="28"/>
              </w:rPr>
            </w:pPr>
          </w:p>
          <w:p w:rsidR="00F5086E" w:rsidRDefault="00F5086E" w:rsidP="00AD1AF3">
            <w:pPr>
              <w:pStyle w:val="NoSpacing"/>
              <w:cnfStyle w:val="000000010000"/>
              <w:rPr>
                <w:color w:val="002060"/>
                <w:sz w:val="28"/>
                <w:szCs w:val="28"/>
              </w:rPr>
            </w:pPr>
          </w:p>
        </w:tc>
      </w:tr>
      <w:tr w:rsidR="00F5086E" w:rsidTr="00F5086E">
        <w:trPr>
          <w:cnfStyle w:val="000000100000"/>
        </w:trPr>
        <w:tc>
          <w:tcPr>
            <w:cnfStyle w:val="001000000000"/>
            <w:tcW w:w="2518" w:type="dxa"/>
          </w:tcPr>
          <w:p w:rsidR="00F5086E" w:rsidRDefault="00F5086E" w:rsidP="00AD1AF3">
            <w:pPr>
              <w:pStyle w:val="NoSpacing"/>
              <w:rPr>
                <w:color w:val="002060"/>
                <w:sz w:val="28"/>
                <w:szCs w:val="28"/>
              </w:rPr>
            </w:pPr>
            <w:r>
              <w:rPr>
                <w:color w:val="002060"/>
                <w:sz w:val="28"/>
                <w:szCs w:val="28"/>
              </w:rPr>
              <w:t>Fish</w:t>
            </w:r>
          </w:p>
        </w:tc>
        <w:tc>
          <w:tcPr>
            <w:tcW w:w="6724" w:type="dxa"/>
          </w:tcPr>
          <w:p w:rsidR="00F5086E" w:rsidRDefault="00F5086E" w:rsidP="00AD1AF3">
            <w:pPr>
              <w:pStyle w:val="NoSpacing"/>
              <w:cnfStyle w:val="000000100000"/>
              <w:rPr>
                <w:color w:val="002060"/>
                <w:sz w:val="28"/>
                <w:szCs w:val="28"/>
              </w:rPr>
            </w:pPr>
          </w:p>
          <w:p w:rsidR="00F5086E" w:rsidRDefault="00F5086E" w:rsidP="00AD1AF3">
            <w:pPr>
              <w:pStyle w:val="NoSpacing"/>
              <w:cnfStyle w:val="000000100000"/>
              <w:rPr>
                <w:color w:val="002060"/>
                <w:sz w:val="28"/>
                <w:szCs w:val="28"/>
              </w:rPr>
            </w:pPr>
          </w:p>
          <w:p w:rsidR="00F5086E" w:rsidRDefault="00F5086E" w:rsidP="00AD1AF3">
            <w:pPr>
              <w:pStyle w:val="NoSpacing"/>
              <w:cnfStyle w:val="000000100000"/>
              <w:rPr>
                <w:color w:val="002060"/>
                <w:sz w:val="28"/>
                <w:szCs w:val="28"/>
              </w:rPr>
            </w:pPr>
          </w:p>
          <w:p w:rsidR="00F5086E" w:rsidRDefault="00F5086E" w:rsidP="00AD1AF3">
            <w:pPr>
              <w:pStyle w:val="NoSpacing"/>
              <w:cnfStyle w:val="000000100000"/>
              <w:rPr>
                <w:color w:val="002060"/>
                <w:sz w:val="28"/>
                <w:szCs w:val="28"/>
              </w:rPr>
            </w:pPr>
          </w:p>
          <w:p w:rsidR="00F5086E" w:rsidRDefault="00F5086E" w:rsidP="00AD1AF3">
            <w:pPr>
              <w:pStyle w:val="NoSpacing"/>
              <w:cnfStyle w:val="000000100000"/>
              <w:rPr>
                <w:color w:val="002060"/>
                <w:sz w:val="28"/>
                <w:szCs w:val="28"/>
              </w:rPr>
            </w:pPr>
          </w:p>
          <w:p w:rsidR="00F5086E" w:rsidRDefault="00F5086E" w:rsidP="00AD1AF3">
            <w:pPr>
              <w:pStyle w:val="NoSpacing"/>
              <w:cnfStyle w:val="000000100000"/>
              <w:rPr>
                <w:color w:val="002060"/>
                <w:sz w:val="28"/>
                <w:szCs w:val="28"/>
              </w:rPr>
            </w:pPr>
          </w:p>
        </w:tc>
      </w:tr>
      <w:tr w:rsidR="00F5086E" w:rsidTr="00F5086E">
        <w:trPr>
          <w:cnfStyle w:val="000000010000"/>
        </w:trPr>
        <w:tc>
          <w:tcPr>
            <w:cnfStyle w:val="001000000000"/>
            <w:tcW w:w="2518" w:type="dxa"/>
          </w:tcPr>
          <w:p w:rsidR="00F5086E" w:rsidRDefault="00F5086E" w:rsidP="00AD1AF3">
            <w:pPr>
              <w:pStyle w:val="NoSpacing"/>
              <w:rPr>
                <w:color w:val="002060"/>
                <w:sz w:val="28"/>
                <w:szCs w:val="28"/>
              </w:rPr>
            </w:pPr>
            <w:r>
              <w:rPr>
                <w:color w:val="002060"/>
                <w:sz w:val="28"/>
                <w:szCs w:val="28"/>
              </w:rPr>
              <w:t>Others</w:t>
            </w:r>
          </w:p>
        </w:tc>
        <w:tc>
          <w:tcPr>
            <w:tcW w:w="6724" w:type="dxa"/>
          </w:tcPr>
          <w:p w:rsidR="00F5086E" w:rsidRDefault="00F5086E" w:rsidP="00AD1AF3">
            <w:pPr>
              <w:pStyle w:val="NoSpacing"/>
              <w:cnfStyle w:val="000000010000"/>
              <w:rPr>
                <w:color w:val="002060"/>
                <w:sz w:val="28"/>
                <w:szCs w:val="28"/>
              </w:rPr>
            </w:pPr>
          </w:p>
          <w:p w:rsidR="00F5086E" w:rsidRDefault="00F5086E" w:rsidP="00AD1AF3">
            <w:pPr>
              <w:pStyle w:val="NoSpacing"/>
              <w:cnfStyle w:val="000000010000"/>
              <w:rPr>
                <w:color w:val="002060"/>
                <w:sz w:val="28"/>
                <w:szCs w:val="28"/>
              </w:rPr>
            </w:pPr>
          </w:p>
          <w:p w:rsidR="00F5086E" w:rsidRDefault="00F5086E" w:rsidP="00AD1AF3">
            <w:pPr>
              <w:pStyle w:val="NoSpacing"/>
              <w:cnfStyle w:val="000000010000"/>
              <w:rPr>
                <w:color w:val="002060"/>
                <w:sz w:val="28"/>
                <w:szCs w:val="28"/>
              </w:rPr>
            </w:pPr>
          </w:p>
          <w:p w:rsidR="00F5086E" w:rsidRDefault="00F5086E" w:rsidP="00AD1AF3">
            <w:pPr>
              <w:pStyle w:val="NoSpacing"/>
              <w:cnfStyle w:val="000000010000"/>
              <w:rPr>
                <w:color w:val="002060"/>
                <w:sz w:val="28"/>
                <w:szCs w:val="28"/>
              </w:rPr>
            </w:pPr>
          </w:p>
          <w:p w:rsidR="00F5086E" w:rsidRDefault="00F5086E" w:rsidP="00AD1AF3">
            <w:pPr>
              <w:pStyle w:val="NoSpacing"/>
              <w:cnfStyle w:val="000000010000"/>
              <w:rPr>
                <w:color w:val="002060"/>
                <w:sz w:val="28"/>
                <w:szCs w:val="28"/>
              </w:rPr>
            </w:pPr>
          </w:p>
          <w:p w:rsidR="00F5086E" w:rsidRDefault="00F5086E" w:rsidP="00AD1AF3">
            <w:pPr>
              <w:pStyle w:val="NoSpacing"/>
              <w:cnfStyle w:val="000000010000"/>
              <w:rPr>
                <w:color w:val="002060"/>
                <w:sz w:val="28"/>
                <w:szCs w:val="28"/>
              </w:rPr>
            </w:pPr>
          </w:p>
        </w:tc>
      </w:tr>
    </w:tbl>
    <w:p w:rsidR="00F5086E" w:rsidRDefault="00F5086E" w:rsidP="00AD1AF3">
      <w:pPr>
        <w:pStyle w:val="NoSpacing"/>
        <w:rPr>
          <w:color w:val="002060"/>
          <w:sz w:val="28"/>
          <w:szCs w:val="28"/>
        </w:rPr>
      </w:pPr>
    </w:p>
    <w:p w:rsidR="00F5086E" w:rsidRDefault="00F5086E" w:rsidP="00AD1AF3">
      <w:pPr>
        <w:pStyle w:val="NoSpacing"/>
        <w:rPr>
          <w:color w:val="002060"/>
          <w:sz w:val="28"/>
          <w:szCs w:val="28"/>
        </w:rPr>
      </w:pPr>
    </w:p>
    <w:p w:rsidR="00F5086E" w:rsidRDefault="00F5086E" w:rsidP="00AD1AF3">
      <w:pPr>
        <w:pStyle w:val="NoSpacing"/>
        <w:rPr>
          <w:color w:val="002060"/>
          <w:sz w:val="28"/>
          <w:szCs w:val="28"/>
        </w:rPr>
      </w:pPr>
      <w:r>
        <w:rPr>
          <w:color w:val="002060"/>
          <w:sz w:val="28"/>
          <w:szCs w:val="28"/>
        </w:rPr>
        <w:t>Q. 2</w:t>
      </w:r>
    </w:p>
    <w:p w:rsidR="00F5086E" w:rsidRDefault="00F5086E" w:rsidP="00AD1AF3">
      <w:pPr>
        <w:pStyle w:val="NoSpacing"/>
        <w:rPr>
          <w:color w:val="002060"/>
          <w:sz w:val="28"/>
          <w:szCs w:val="28"/>
        </w:rPr>
      </w:pPr>
      <w:r>
        <w:rPr>
          <w:color w:val="002060"/>
          <w:sz w:val="28"/>
          <w:szCs w:val="28"/>
        </w:rPr>
        <w:t>List the three main bacterial causes of food poisoning</w:t>
      </w:r>
    </w:p>
    <w:p w:rsidR="00F5086E" w:rsidRDefault="00F5086E" w:rsidP="00AD1AF3">
      <w:pPr>
        <w:pStyle w:val="NoSpacing"/>
        <w:rPr>
          <w:color w:val="002060"/>
          <w:sz w:val="28"/>
          <w:szCs w:val="28"/>
        </w:rPr>
      </w:pPr>
    </w:p>
    <w:p w:rsidR="00F5086E" w:rsidRDefault="00F5086E" w:rsidP="00AD1AF3">
      <w:pPr>
        <w:pStyle w:val="NoSpacing"/>
        <w:rPr>
          <w:color w:val="002060"/>
          <w:sz w:val="28"/>
          <w:szCs w:val="28"/>
        </w:rPr>
      </w:pPr>
      <w:r>
        <w:rPr>
          <w:color w:val="002060"/>
          <w:sz w:val="28"/>
          <w:szCs w:val="28"/>
        </w:rPr>
        <w:t>1.</w:t>
      </w:r>
    </w:p>
    <w:p w:rsidR="00F5086E" w:rsidRDefault="00F5086E" w:rsidP="00AD1AF3">
      <w:pPr>
        <w:pStyle w:val="NoSpacing"/>
        <w:rPr>
          <w:color w:val="002060"/>
          <w:sz w:val="28"/>
          <w:szCs w:val="28"/>
        </w:rPr>
      </w:pPr>
      <w:r>
        <w:rPr>
          <w:color w:val="002060"/>
          <w:sz w:val="28"/>
          <w:szCs w:val="28"/>
        </w:rPr>
        <w:t>2.</w:t>
      </w:r>
    </w:p>
    <w:p w:rsidR="00F5086E" w:rsidRDefault="00F5086E" w:rsidP="00AD1AF3">
      <w:pPr>
        <w:pStyle w:val="NoSpacing"/>
        <w:rPr>
          <w:color w:val="002060"/>
          <w:sz w:val="28"/>
          <w:szCs w:val="28"/>
        </w:rPr>
      </w:pPr>
      <w:r>
        <w:rPr>
          <w:color w:val="002060"/>
          <w:sz w:val="28"/>
          <w:szCs w:val="28"/>
        </w:rPr>
        <w:t>3.</w:t>
      </w:r>
    </w:p>
    <w:p w:rsidR="00E4793A" w:rsidRDefault="00E4793A" w:rsidP="00AD1AF3">
      <w:pPr>
        <w:pStyle w:val="NoSpacing"/>
        <w:rPr>
          <w:color w:val="002060"/>
          <w:sz w:val="28"/>
          <w:szCs w:val="28"/>
        </w:rPr>
      </w:pPr>
    </w:p>
    <w:p w:rsidR="00A21A55" w:rsidRDefault="0099273A" w:rsidP="00AD1AF3">
      <w:pPr>
        <w:pStyle w:val="NoSpacing"/>
        <w:rPr>
          <w:color w:val="002060"/>
          <w:sz w:val="28"/>
          <w:szCs w:val="28"/>
        </w:rPr>
      </w:pPr>
      <w:r>
        <w:rPr>
          <w:color w:val="002060"/>
          <w:sz w:val="28"/>
          <w:szCs w:val="28"/>
        </w:rPr>
        <w:lastRenderedPageBreak/>
        <w:t xml:space="preserve">Q.3 </w:t>
      </w:r>
    </w:p>
    <w:p w:rsidR="0099273A" w:rsidRDefault="0099273A" w:rsidP="00AD1AF3">
      <w:pPr>
        <w:pStyle w:val="NoSpacing"/>
        <w:rPr>
          <w:color w:val="002060"/>
          <w:sz w:val="28"/>
          <w:szCs w:val="28"/>
        </w:rPr>
      </w:pPr>
    </w:p>
    <w:p w:rsidR="0099273A" w:rsidRDefault="0099273A" w:rsidP="00AD1AF3">
      <w:pPr>
        <w:pStyle w:val="NoSpacing"/>
        <w:rPr>
          <w:color w:val="002060"/>
          <w:sz w:val="28"/>
          <w:szCs w:val="28"/>
        </w:rPr>
      </w:pPr>
      <w:r>
        <w:rPr>
          <w:color w:val="002060"/>
          <w:sz w:val="28"/>
          <w:szCs w:val="28"/>
        </w:rPr>
        <w:t>List the foods commonly affected by the 3 main food poisoning bacteria you identified above? We have provided a table below to help you</w:t>
      </w:r>
    </w:p>
    <w:p w:rsidR="0099273A" w:rsidRDefault="0099273A" w:rsidP="00AD1AF3">
      <w:pPr>
        <w:pStyle w:val="NoSpacing"/>
        <w:rPr>
          <w:color w:val="002060"/>
          <w:sz w:val="28"/>
          <w:szCs w:val="28"/>
        </w:rPr>
      </w:pPr>
    </w:p>
    <w:tbl>
      <w:tblPr>
        <w:tblStyle w:val="LightShading-Accent4"/>
        <w:tblW w:w="0" w:type="auto"/>
        <w:tblLook w:val="04A0"/>
      </w:tblPr>
      <w:tblGrid>
        <w:gridCol w:w="4621"/>
        <w:gridCol w:w="4621"/>
      </w:tblGrid>
      <w:tr w:rsidR="0099273A" w:rsidTr="0099273A">
        <w:trPr>
          <w:cnfStyle w:val="100000000000"/>
        </w:trPr>
        <w:tc>
          <w:tcPr>
            <w:cnfStyle w:val="001000000000"/>
            <w:tcW w:w="4621" w:type="dxa"/>
          </w:tcPr>
          <w:p w:rsidR="0099273A" w:rsidRDefault="0099273A" w:rsidP="00AD1AF3">
            <w:pPr>
              <w:pStyle w:val="NoSpacing"/>
              <w:rPr>
                <w:color w:val="002060"/>
                <w:sz w:val="28"/>
                <w:szCs w:val="28"/>
              </w:rPr>
            </w:pPr>
            <w:r>
              <w:rPr>
                <w:color w:val="002060"/>
                <w:sz w:val="28"/>
                <w:szCs w:val="28"/>
              </w:rPr>
              <w:t>Bacteria</w:t>
            </w:r>
          </w:p>
        </w:tc>
        <w:tc>
          <w:tcPr>
            <w:tcW w:w="4621" w:type="dxa"/>
          </w:tcPr>
          <w:p w:rsidR="0099273A" w:rsidRDefault="0099273A" w:rsidP="00AD1AF3">
            <w:pPr>
              <w:pStyle w:val="NoSpacing"/>
              <w:cnfStyle w:val="100000000000"/>
              <w:rPr>
                <w:color w:val="002060"/>
                <w:sz w:val="28"/>
                <w:szCs w:val="28"/>
              </w:rPr>
            </w:pPr>
            <w:r>
              <w:rPr>
                <w:color w:val="002060"/>
                <w:sz w:val="28"/>
                <w:szCs w:val="28"/>
              </w:rPr>
              <w:t>Food Affected</w:t>
            </w:r>
          </w:p>
        </w:tc>
      </w:tr>
      <w:tr w:rsidR="0099273A" w:rsidTr="0099273A">
        <w:trPr>
          <w:cnfStyle w:val="000000100000"/>
        </w:trPr>
        <w:tc>
          <w:tcPr>
            <w:cnfStyle w:val="001000000000"/>
            <w:tcW w:w="4621" w:type="dxa"/>
          </w:tcPr>
          <w:p w:rsidR="0099273A" w:rsidRDefault="0099273A" w:rsidP="00AD1AF3">
            <w:pPr>
              <w:pStyle w:val="NoSpacing"/>
              <w:rPr>
                <w:color w:val="002060"/>
                <w:sz w:val="28"/>
                <w:szCs w:val="28"/>
              </w:rPr>
            </w:pPr>
          </w:p>
          <w:p w:rsidR="0099273A" w:rsidRDefault="0099273A" w:rsidP="00AD1AF3">
            <w:pPr>
              <w:pStyle w:val="NoSpacing"/>
              <w:rPr>
                <w:color w:val="002060"/>
                <w:sz w:val="28"/>
                <w:szCs w:val="28"/>
              </w:rPr>
            </w:pPr>
          </w:p>
          <w:p w:rsidR="0099273A" w:rsidRDefault="0099273A" w:rsidP="00AD1AF3">
            <w:pPr>
              <w:pStyle w:val="NoSpacing"/>
              <w:rPr>
                <w:color w:val="002060"/>
                <w:sz w:val="28"/>
                <w:szCs w:val="28"/>
              </w:rPr>
            </w:pPr>
          </w:p>
        </w:tc>
        <w:tc>
          <w:tcPr>
            <w:tcW w:w="4621" w:type="dxa"/>
          </w:tcPr>
          <w:p w:rsidR="0099273A" w:rsidRDefault="0099273A" w:rsidP="00AD1AF3">
            <w:pPr>
              <w:pStyle w:val="NoSpacing"/>
              <w:cnfStyle w:val="000000100000"/>
              <w:rPr>
                <w:color w:val="002060"/>
                <w:sz w:val="28"/>
                <w:szCs w:val="28"/>
              </w:rPr>
            </w:pPr>
          </w:p>
        </w:tc>
      </w:tr>
      <w:tr w:rsidR="0099273A" w:rsidTr="0099273A">
        <w:tc>
          <w:tcPr>
            <w:cnfStyle w:val="001000000000"/>
            <w:tcW w:w="4621" w:type="dxa"/>
          </w:tcPr>
          <w:p w:rsidR="0099273A" w:rsidRDefault="0099273A" w:rsidP="00AD1AF3">
            <w:pPr>
              <w:pStyle w:val="NoSpacing"/>
              <w:rPr>
                <w:color w:val="002060"/>
                <w:sz w:val="28"/>
                <w:szCs w:val="28"/>
              </w:rPr>
            </w:pPr>
          </w:p>
          <w:p w:rsidR="0099273A" w:rsidRDefault="0099273A" w:rsidP="00AD1AF3">
            <w:pPr>
              <w:pStyle w:val="NoSpacing"/>
              <w:rPr>
                <w:color w:val="002060"/>
                <w:sz w:val="28"/>
                <w:szCs w:val="28"/>
              </w:rPr>
            </w:pPr>
          </w:p>
          <w:p w:rsidR="0099273A" w:rsidRDefault="0099273A" w:rsidP="00AD1AF3">
            <w:pPr>
              <w:pStyle w:val="NoSpacing"/>
              <w:rPr>
                <w:color w:val="002060"/>
                <w:sz w:val="28"/>
                <w:szCs w:val="28"/>
              </w:rPr>
            </w:pPr>
          </w:p>
        </w:tc>
        <w:tc>
          <w:tcPr>
            <w:tcW w:w="4621" w:type="dxa"/>
          </w:tcPr>
          <w:p w:rsidR="0099273A" w:rsidRDefault="0099273A" w:rsidP="00AD1AF3">
            <w:pPr>
              <w:pStyle w:val="NoSpacing"/>
              <w:cnfStyle w:val="000000000000"/>
              <w:rPr>
                <w:color w:val="002060"/>
                <w:sz w:val="28"/>
                <w:szCs w:val="28"/>
              </w:rPr>
            </w:pPr>
          </w:p>
        </w:tc>
      </w:tr>
      <w:tr w:rsidR="0099273A" w:rsidTr="0099273A">
        <w:trPr>
          <w:cnfStyle w:val="000000100000"/>
        </w:trPr>
        <w:tc>
          <w:tcPr>
            <w:cnfStyle w:val="001000000000"/>
            <w:tcW w:w="4621" w:type="dxa"/>
          </w:tcPr>
          <w:p w:rsidR="0099273A" w:rsidRDefault="0099273A" w:rsidP="00AD1AF3">
            <w:pPr>
              <w:pStyle w:val="NoSpacing"/>
              <w:rPr>
                <w:color w:val="002060"/>
                <w:sz w:val="28"/>
                <w:szCs w:val="28"/>
              </w:rPr>
            </w:pPr>
          </w:p>
          <w:p w:rsidR="0099273A" w:rsidRDefault="0099273A" w:rsidP="00AD1AF3">
            <w:pPr>
              <w:pStyle w:val="NoSpacing"/>
              <w:rPr>
                <w:color w:val="002060"/>
                <w:sz w:val="28"/>
                <w:szCs w:val="28"/>
              </w:rPr>
            </w:pPr>
          </w:p>
          <w:p w:rsidR="0099273A" w:rsidRDefault="0099273A" w:rsidP="00AD1AF3">
            <w:pPr>
              <w:pStyle w:val="NoSpacing"/>
              <w:rPr>
                <w:color w:val="002060"/>
                <w:sz w:val="28"/>
                <w:szCs w:val="28"/>
              </w:rPr>
            </w:pPr>
          </w:p>
        </w:tc>
        <w:tc>
          <w:tcPr>
            <w:tcW w:w="4621" w:type="dxa"/>
          </w:tcPr>
          <w:p w:rsidR="0099273A" w:rsidRDefault="0099273A" w:rsidP="00AD1AF3">
            <w:pPr>
              <w:pStyle w:val="NoSpacing"/>
              <w:cnfStyle w:val="000000100000"/>
              <w:rPr>
                <w:color w:val="002060"/>
                <w:sz w:val="28"/>
                <w:szCs w:val="28"/>
              </w:rPr>
            </w:pPr>
          </w:p>
        </w:tc>
      </w:tr>
    </w:tbl>
    <w:p w:rsidR="0099273A" w:rsidRDefault="0099273A" w:rsidP="00AD1AF3">
      <w:pPr>
        <w:pStyle w:val="NoSpacing"/>
        <w:rPr>
          <w:color w:val="002060"/>
          <w:sz w:val="28"/>
          <w:szCs w:val="28"/>
        </w:rPr>
      </w:pPr>
    </w:p>
    <w:p w:rsidR="0099273A" w:rsidRDefault="0099273A" w:rsidP="00AD1AF3">
      <w:pPr>
        <w:pStyle w:val="NoSpacing"/>
        <w:rPr>
          <w:color w:val="002060"/>
          <w:sz w:val="28"/>
          <w:szCs w:val="28"/>
        </w:rPr>
      </w:pPr>
    </w:p>
    <w:p w:rsidR="0099273A" w:rsidRDefault="0099273A" w:rsidP="00AD1AF3">
      <w:pPr>
        <w:pStyle w:val="NoSpacing"/>
        <w:rPr>
          <w:color w:val="002060"/>
          <w:sz w:val="28"/>
          <w:szCs w:val="28"/>
        </w:rPr>
      </w:pPr>
    </w:p>
    <w:p w:rsidR="00B477A5" w:rsidRDefault="00B477A5" w:rsidP="00AD1AF3">
      <w:pPr>
        <w:pStyle w:val="NoSpacing"/>
        <w:rPr>
          <w:color w:val="002060"/>
          <w:sz w:val="28"/>
          <w:szCs w:val="28"/>
        </w:rPr>
      </w:pPr>
      <w:r>
        <w:rPr>
          <w:color w:val="002060"/>
          <w:sz w:val="28"/>
          <w:szCs w:val="28"/>
        </w:rPr>
        <w:t>Q. 4</w:t>
      </w:r>
    </w:p>
    <w:p w:rsidR="00B477A5" w:rsidRDefault="00B477A5" w:rsidP="00AD1AF3">
      <w:pPr>
        <w:pStyle w:val="NoSpacing"/>
        <w:rPr>
          <w:color w:val="002060"/>
          <w:sz w:val="28"/>
          <w:szCs w:val="28"/>
        </w:rPr>
      </w:pPr>
    </w:p>
    <w:p w:rsidR="00B477A5" w:rsidRDefault="00B477A5" w:rsidP="00AD1AF3">
      <w:pPr>
        <w:pStyle w:val="NoSpacing"/>
        <w:rPr>
          <w:color w:val="002060"/>
          <w:sz w:val="28"/>
          <w:szCs w:val="28"/>
        </w:rPr>
      </w:pPr>
      <w:r>
        <w:rPr>
          <w:color w:val="002060"/>
          <w:sz w:val="28"/>
          <w:szCs w:val="28"/>
        </w:rPr>
        <w:t>List the seven common causes of bacterial infection of food?</w:t>
      </w:r>
    </w:p>
    <w:p w:rsidR="00B477A5" w:rsidRDefault="00B477A5" w:rsidP="00AD1AF3">
      <w:pPr>
        <w:pStyle w:val="NoSpacing"/>
        <w:rPr>
          <w:color w:val="002060"/>
          <w:sz w:val="28"/>
          <w:szCs w:val="28"/>
        </w:rPr>
      </w:pPr>
    </w:p>
    <w:tbl>
      <w:tblPr>
        <w:tblStyle w:val="LightShading-Accent4"/>
        <w:tblW w:w="0" w:type="auto"/>
        <w:tblLook w:val="04A0"/>
      </w:tblPr>
      <w:tblGrid>
        <w:gridCol w:w="9242"/>
      </w:tblGrid>
      <w:tr w:rsidR="00B477A5" w:rsidTr="00B477A5">
        <w:trPr>
          <w:cnfStyle w:val="100000000000"/>
        </w:trPr>
        <w:tc>
          <w:tcPr>
            <w:cnfStyle w:val="001000000000"/>
            <w:tcW w:w="9242" w:type="dxa"/>
          </w:tcPr>
          <w:p w:rsidR="00B477A5" w:rsidRDefault="00B477A5" w:rsidP="00AD1AF3">
            <w:pPr>
              <w:pStyle w:val="NoSpacing"/>
              <w:rPr>
                <w:color w:val="002060"/>
                <w:sz w:val="28"/>
                <w:szCs w:val="28"/>
              </w:rPr>
            </w:pPr>
            <w:r>
              <w:rPr>
                <w:color w:val="002060"/>
                <w:sz w:val="28"/>
                <w:szCs w:val="28"/>
              </w:rPr>
              <w:t>1.</w:t>
            </w:r>
          </w:p>
          <w:p w:rsidR="00B477A5" w:rsidRDefault="00B477A5" w:rsidP="00AD1AF3">
            <w:pPr>
              <w:pStyle w:val="NoSpacing"/>
              <w:rPr>
                <w:color w:val="002060"/>
                <w:sz w:val="28"/>
                <w:szCs w:val="28"/>
              </w:rPr>
            </w:pPr>
          </w:p>
        </w:tc>
      </w:tr>
      <w:tr w:rsidR="00B477A5" w:rsidTr="00B477A5">
        <w:trPr>
          <w:cnfStyle w:val="000000100000"/>
        </w:trPr>
        <w:tc>
          <w:tcPr>
            <w:cnfStyle w:val="001000000000"/>
            <w:tcW w:w="9242" w:type="dxa"/>
          </w:tcPr>
          <w:p w:rsidR="00B477A5" w:rsidRDefault="00B477A5" w:rsidP="00AD1AF3">
            <w:pPr>
              <w:pStyle w:val="NoSpacing"/>
              <w:rPr>
                <w:color w:val="002060"/>
                <w:sz w:val="28"/>
                <w:szCs w:val="28"/>
              </w:rPr>
            </w:pPr>
            <w:r>
              <w:rPr>
                <w:color w:val="002060"/>
                <w:sz w:val="28"/>
                <w:szCs w:val="28"/>
              </w:rPr>
              <w:t>2.</w:t>
            </w:r>
          </w:p>
          <w:p w:rsidR="00B477A5" w:rsidRDefault="00B477A5" w:rsidP="00AD1AF3">
            <w:pPr>
              <w:pStyle w:val="NoSpacing"/>
              <w:rPr>
                <w:color w:val="002060"/>
                <w:sz w:val="28"/>
                <w:szCs w:val="28"/>
              </w:rPr>
            </w:pPr>
          </w:p>
        </w:tc>
      </w:tr>
      <w:tr w:rsidR="00B477A5" w:rsidTr="00B477A5">
        <w:tc>
          <w:tcPr>
            <w:cnfStyle w:val="001000000000"/>
            <w:tcW w:w="9242" w:type="dxa"/>
          </w:tcPr>
          <w:p w:rsidR="00B477A5" w:rsidRDefault="00B477A5" w:rsidP="00AD1AF3">
            <w:pPr>
              <w:pStyle w:val="NoSpacing"/>
              <w:rPr>
                <w:color w:val="002060"/>
                <w:sz w:val="28"/>
                <w:szCs w:val="28"/>
              </w:rPr>
            </w:pPr>
            <w:r>
              <w:rPr>
                <w:color w:val="002060"/>
                <w:sz w:val="28"/>
                <w:szCs w:val="28"/>
              </w:rPr>
              <w:t>3.</w:t>
            </w:r>
          </w:p>
          <w:p w:rsidR="00B477A5" w:rsidRDefault="00B477A5" w:rsidP="00AD1AF3">
            <w:pPr>
              <w:pStyle w:val="NoSpacing"/>
              <w:rPr>
                <w:color w:val="002060"/>
                <w:sz w:val="28"/>
                <w:szCs w:val="28"/>
              </w:rPr>
            </w:pPr>
          </w:p>
        </w:tc>
      </w:tr>
      <w:tr w:rsidR="00B477A5" w:rsidTr="00B477A5">
        <w:trPr>
          <w:cnfStyle w:val="000000100000"/>
        </w:trPr>
        <w:tc>
          <w:tcPr>
            <w:cnfStyle w:val="001000000000"/>
            <w:tcW w:w="9242" w:type="dxa"/>
          </w:tcPr>
          <w:p w:rsidR="00B477A5" w:rsidRDefault="00B477A5" w:rsidP="00AD1AF3">
            <w:pPr>
              <w:pStyle w:val="NoSpacing"/>
              <w:rPr>
                <w:color w:val="002060"/>
                <w:sz w:val="28"/>
                <w:szCs w:val="28"/>
              </w:rPr>
            </w:pPr>
            <w:r>
              <w:rPr>
                <w:color w:val="002060"/>
                <w:sz w:val="28"/>
                <w:szCs w:val="28"/>
              </w:rPr>
              <w:t>4.</w:t>
            </w:r>
          </w:p>
          <w:p w:rsidR="00B477A5" w:rsidRDefault="00B477A5" w:rsidP="00AD1AF3">
            <w:pPr>
              <w:pStyle w:val="NoSpacing"/>
              <w:rPr>
                <w:color w:val="002060"/>
                <w:sz w:val="28"/>
                <w:szCs w:val="28"/>
              </w:rPr>
            </w:pPr>
          </w:p>
        </w:tc>
      </w:tr>
      <w:tr w:rsidR="00B477A5" w:rsidTr="00B477A5">
        <w:tc>
          <w:tcPr>
            <w:cnfStyle w:val="001000000000"/>
            <w:tcW w:w="9242" w:type="dxa"/>
          </w:tcPr>
          <w:p w:rsidR="00B477A5" w:rsidRDefault="00B477A5" w:rsidP="00AD1AF3">
            <w:pPr>
              <w:pStyle w:val="NoSpacing"/>
              <w:rPr>
                <w:color w:val="002060"/>
                <w:sz w:val="28"/>
                <w:szCs w:val="28"/>
              </w:rPr>
            </w:pPr>
            <w:r>
              <w:rPr>
                <w:color w:val="002060"/>
                <w:sz w:val="28"/>
                <w:szCs w:val="28"/>
              </w:rPr>
              <w:t>5.</w:t>
            </w:r>
          </w:p>
          <w:p w:rsidR="00B477A5" w:rsidRDefault="00B477A5" w:rsidP="00AD1AF3">
            <w:pPr>
              <w:pStyle w:val="NoSpacing"/>
              <w:rPr>
                <w:color w:val="002060"/>
                <w:sz w:val="28"/>
                <w:szCs w:val="28"/>
              </w:rPr>
            </w:pPr>
          </w:p>
        </w:tc>
      </w:tr>
      <w:tr w:rsidR="00B477A5" w:rsidTr="00B477A5">
        <w:trPr>
          <w:cnfStyle w:val="000000100000"/>
        </w:trPr>
        <w:tc>
          <w:tcPr>
            <w:cnfStyle w:val="001000000000"/>
            <w:tcW w:w="9242" w:type="dxa"/>
          </w:tcPr>
          <w:p w:rsidR="00B477A5" w:rsidRDefault="00B477A5" w:rsidP="00AD1AF3">
            <w:pPr>
              <w:pStyle w:val="NoSpacing"/>
              <w:rPr>
                <w:color w:val="002060"/>
                <w:sz w:val="28"/>
                <w:szCs w:val="28"/>
              </w:rPr>
            </w:pPr>
            <w:r>
              <w:rPr>
                <w:color w:val="002060"/>
                <w:sz w:val="28"/>
                <w:szCs w:val="28"/>
              </w:rPr>
              <w:t>6.</w:t>
            </w:r>
          </w:p>
          <w:p w:rsidR="00B477A5" w:rsidRDefault="00B477A5" w:rsidP="00AD1AF3">
            <w:pPr>
              <w:pStyle w:val="NoSpacing"/>
              <w:rPr>
                <w:color w:val="002060"/>
                <w:sz w:val="28"/>
                <w:szCs w:val="28"/>
              </w:rPr>
            </w:pPr>
          </w:p>
        </w:tc>
      </w:tr>
      <w:tr w:rsidR="00B477A5" w:rsidTr="00B477A5">
        <w:tc>
          <w:tcPr>
            <w:cnfStyle w:val="001000000000"/>
            <w:tcW w:w="9242" w:type="dxa"/>
          </w:tcPr>
          <w:p w:rsidR="00B477A5" w:rsidRDefault="00B477A5" w:rsidP="00AD1AF3">
            <w:pPr>
              <w:pStyle w:val="NoSpacing"/>
              <w:rPr>
                <w:color w:val="002060"/>
                <w:sz w:val="28"/>
                <w:szCs w:val="28"/>
              </w:rPr>
            </w:pPr>
            <w:r>
              <w:rPr>
                <w:color w:val="002060"/>
                <w:sz w:val="28"/>
                <w:szCs w:val="28"/>
              </w:rPr>
              <w:t>7.</w:t>
            </w:r>
          </w:p>
          <w:p w:rsidR="00B477A5" w:rsidRDefault="00B477A5" w:rsidP="00AD1AF3">
            <w:pPr>
              <w:pStyle w:val="NoSpacing"/>
              <w:rPr>
                <w:color w:val="002060"/>
                <w:sz w:val="28"/>
                <w:szCs w:val="28"/>
              </w:rPr>
            </w:pPr>
          </w:p>
        </w:tc>
      </w:tr>
    </w:tbl>
    <w:p w:rsidR="00B477A5" w:rsidRDefault="00B477A5" w:rsidP="00AD1AF3">
      <w:pPr>
        <w:pStyle w:val="NoSpacing"/>
        <w:rPr>
          <w:color w:val="002060"/>
          <w:sz w:val="28"/>
          <w:szCs w:val="28"/>
        </w:rPr>
      </w:pPr>
    </w:p>
    <w:p w:rsidR="00B477A5" w:rsidRDefault="00B477A5" w:rsidP="00AD1AF3">
      <w:pPr>
        <w:pStyle w:val="NoSpacing"/>
        <w:rPr>
          <w:color w:val="002060"/>
          <w:sz w:val="28"/>
          <w:szCs w:val="28"/>
        </w:rPr>
      </w:pPr>
    </w:p>
    <w:p w:rsidR="00B477A5" w:rsidRDefault="00B477A5" w:rsidP="00AD1AF3">
      <w:pPr>
        <w:pStyle w:val="NoSpacing"/>
        <w:rPr>
          <w:color w:val="002060"/>
          <w:sz w:val="28"/>
          <w:szCs w:val="28"/>
        </w:rPr>
      </w:pPr>
    </w:p>
    <w:p w:rsidR="0099273A" w:rsidRDefault="0099273A" w:rsidP="00AD1AF3">
      <w:pPr>
        <w:pStyle w:val="NoSpacing"/>
        <w:rPr>
          <w:color w:val="002060"/>
          <w:sz w:val="28"/>
          <w:szCs w:val="28"/>
        </w:rPr>
      </w:pPr>
    </w:p>
    <w:p w:rsidR="00B477A5" w:rsidRDefault="00B477A5" w:rsidP="00AD1AF3">
      <w:pPr>
        <w:pStyle w:val="NoSpacing"/>
        <w:rPr>
          <w:color w:val="002060"/>
          <w:sz w:val="28"/>
          <w:szCs w:val="28"/>
        </w:rPr>
      </w:pPr>
      <w:r>
        <w:rPr>
          <w:color w:val="002060"/>
          <w:sz w:val="28"/>
          <w:szCs w:val="28"/>
        </w:rPr>
        <w:lastRenderedPageBreak/>
        <w:t xml:space="preserve">Q.5 </w:t>
      </w:r>
    </w:p>
    <w:p w:rsidR="00B477A5" w:rsidRDefault="00B477A5" w:rsidP="00AD1AF3">
      <w:pPr>
        <w:pStyle w:val="NoSpacing"/>
        <w:rPr>
          <w:color w:val="002060"/>
          <w:sz w:val="28"/>
          <w:szCs w:val="28"/>
        </w:rPr>
      </w:pPr>
    </w:p>
    <w:p w:rsidR="00B477A5" w:rsidRDefault="00B477A5" w:rsidP="00AD1AF3">
      <w:pPr>
        <w:pStyle w:val="NoSpacing"/>
        <w:rPr>
          <w:color w:val="002060"/>
          <w:sz w:val="28"/>
          <w:szCs w:val="28"/>
        </w:rPr>
      </w:pPr>
      <w:r>
        <w:rPr>
          <w:color w:val="002060"/>
          <w:sz w:val="28"/>
          <w:szCs w:val="28"/>
        </w:rPr>
        <w:t>List the common food pests, with examples, you are likely to encounter in the food industry in general?</w:t>
      </w:r>
    </w:p>
    <w:p w:rsidR="00B477A5" w:rsidRDefault="00B477A5" w:rsidP="00AD1AF3">
      <w:pPr>
        <w:pStyle w:val="NoSpacing"/>
        <w:rPr>
          <w:color w:val="002060"/>
          <w:sz w:val="28"/>
          <w:szCs w:val="28"/>
        </w:rPr>
      </w:pPr>
    </w:p>
    <w:tbl>
      <w:tblPr>
        <w:tblStyle w:val="LightShading-Accent4"/>
        <w:tblW w:w="0" w:type="auto"/>
        <w:tblLook w:val="04A0"/>
      </w:tblPr>
      <w:tblGrid>
        <w:gridCol w:w="1526"/>
        <w:gridCol w:w="7716"/>
      </w:tblGrid>
      <w:tr w:rsidR="00B477A5" w:rsidTr="00B477A5">
        <w:trPr>
          <w:cnfStyle w:val="100000000000"/>
        </w:trPr>
        <w:tc>
          <w:tcPr>
            <w:cnfStyle w:val="001000000000"/>
            <w:tcW w:w="1526" w:type="dxa"/>
          </w:tcPr>
          <w:p w:rsidR="00B477A5" w:rsidRDefault="00B477A5" w:rsidP="00AD1AF3">
            <w:pPr>
              <w:pStyle w:val="NoSpacing"/>
              <w:rPr>
                <w:color w:val="002060"/>
                <w:sz w:val="28"/>
                <w:szCs w:val="28"/>
              </w:rPr>
            </w:pPr>
            <w:r>
              <w:rPr>
                <w:color w:val="002060"/>
                <w:sz w:val="28"/>
                <w:szCs w:val="28"/>
              </w:rPr>
              <w:t>Pest</w:t>
            </w:r>
          </w:p>
        </w:tc>
        <w:tc>
          <w:tcPr>
            <w:tcW w:w="7716" w:type="dxa"/>
          </w:tcPr>
          <w:p w:rsidR="00B477A5" w:rsidRDefault="00B477A5" w:rsidP="00AD1AF3">
            <w:pPr>
              <w:pStyle w:val="NoSpacing"/>
              <w:cnfStyle w:val="100000000000"/>
              <w:rPr>
                <w:color w:val="002060"/>
                <w:sz w:val="28"/>
                <w:szCs w:val="28"/>
              </w:rPr>
            </w:pPr>
            <w:r>
              <w:rPr>
                <w:color w:val="002060"/>
                <w:sz w:val="28"/>
                <w:szCs w:val="28"/>
              </w:rPr>
              <w:t>Examples</w:t>
            </w:r>
          </w:p>
        </w:tc>
      </w:tr>
      <w:tr w:rsidR="00B477A5" w:rsidTr="00B477A5">
        <w:trPr>
          <w:cnfStyle w:val="000000100000"/>
        </w:trPr>
        <w:tc>
          <w:tcPr>
            <w:cnfStyle w:val="001000000000"/>
            <w:tcW w:w="1526" w:type="dxa"/>
          </w:tcPr>
          <w:p w:rsidR="00B477A5" w:rsidRDefault="00B477A5" w:rsidP="00AD1AF3">
            <w:pPr>
              <w:pStyle w:val="NoSpacing"/>
              <w:rPr>
                <w:color w:val="002060"/>
                <w:sz w:val="28"/>
                <w:szCs w:val="28"/>
              </w:rPr>
            </w:pPr>
          </w:p>
          <w:p w:rsidR="00B477A5" w:rsidRDefault="00B477A5" w:rsidP="00AD1AF3">
            <w:pPr>
              <w:pStyle w:val="NoSpacing"/>
              <w:rPr>
                <w:color w:val="002060"/>
                <w:sz w:val="28"/>
                <w:szCs w:val="28"/>
              </w:rPr>
            </w:pPr>
          </w:p>
          <w:p w:rsidR="00B477A5" w:rsidRDefault="00B477A5" w:rsidP="00AD1AF3">
            <w:pPr>
              <w:pStyle w:val="NoSpacing"/>
              <w:rPr>
                <w:color w:val="002060"/>
                <w:sz w:val="28"/>
                <w:szCs w:val="28"/>
              </w:rPr>
            </w:pPr>
          </w:p>
          <w:p w:rsidR="00B477A5" w:rsidRDefault="00B477A5" w:rsidP="00AD1AF3">
            <w:pPr>
              <w:pStyle w:val="NoSpacing"/>
              <w:rPr>
                <w:color w:val="002060"/>
                <w:sz w:val="28"/>
                <w:szCs w:val="28"/>
              </w:rPr>
            </w:pPr>
          </w:p>
        </w:tc>
        <w:tc>
          <w:tcPr>
            <w:tcW w:w="7716" w:type="dxa"/>
          </w:tcPr>
          <w:p w:rsidR="00B477A5" w:rsidRDefault="00B477A5" w:rsidP="00AD1AF3">
            <w:pPr>
              <w:pStyle w:val="NoSpacing"/>
              <w:cnfStyle w:val="000000100000"/>
              <w:rPr>
                <w:color w:val="002060"/>
                <w:sz w:val="28"/>
                <w:szCs w:val="28"/>
              </w:rPr>
            </w:pPr>
          </w:p>
        </w:tc>
      </w:tr>
      <w:tr w:rsidR="00B477A5" w:rsidTr="00B477A5">
        <w:tc>
          <w:tcPr>
            <w:cnfStyle w:val="001000000000"/>
            <w:tcW w:w="1526" w:type="dxa"/>
          </w:tcPr>
          <w:p w:rsidR="00B477A5" w:rsidRDefault="00B477A5" w:rsidP="00AD1AF3">
            <w:pPr>
              <w:pStyle w:val="NoSpacing"/>
              <w:rPr>
                <w:color w:val="002060"/>
                <w:sz w:val="28"/>
                <w:szCs w:val="28"/>
              </w:rPr>
            </w:pPr>
          </w:p>
          <w:p w:rsidR="00B477A5" w:rsidRDefault="00B477A5" w:rsidP="00AD1AF3">
            <w:pPr>
              <w:pStyle w:val="NoSpacing"/>
              <w:rPr>
                <w:color w:val="002060"/>
                <w:sz w:val="28"/>
                <w:szCs w:val="28"/>
              </w:rPr>
            </w:pPr>
          </w:p>
          <w:p w:rsidR="00B477A5" w:rsidRDefault="00B477A5" w:rsidP="00AD1AF3">
            <w:pPr>
              <w:pStyle w:val="NoSpacing"/>
              <w:rPr>
                <w:color w:val="002060"/>
                <w:sz w:val="28"/>
                <w:szCs w:val="28"/>
              </w:rPr>
            </w:pPr>
          </w:p>
          <w:p w:rsidR="00B477A5" w:rsidRDefault="00B477A5" w:rsidP="00AD1AF3">
            <w:pPr>
              <w:pStyle w:val="NoSpacing"/>
              <w:rPr>
                <w:color w:val="002060"/>
                <w:sz w:val="28"/>
                <w:szCs w:val="28"/>
              </w:rPr>
            </w:pPr>
          </w:p>
        </w:tc>
        <w:tc>
          <w:tcPr>
            <w:tcW w:w="7716" w:type="dxa"/>
          </w:tcPr>
          <w:p w:rsidR="00B477A5" w:rsidRDefault="00B477A5" w:rsidP="00AD1AF3">
            <w:pPr>
              <w:pStyle w:val="NoSpacing"/>
              <w:cnfStyle w:val="000000000000"/>
              <w:rPr>
                <w:color w:val="002060"/>
                <w:sz w:val="28"/>
                <w:szCs w:val="28"/>
              </w:rPr>
            </w:pPr>
          </w:p>
        </w:tc>
      </w:tr>
      <w:tr w:rsidR="00B477A5" w:rsidTr="00B477A5">
        <w:trPr>
          <w:cnfStyle w:val="000000100000"/>
        </w:trPr>
        <w:tc>
          <w:tcPr>
            <w:cnfStyle w:val="001000000000"/>
            <w:tcW w:w="1526" w:type="dxa"/>
          </w:tcPr>
          <w:p w:rsidR="00B477A5" w:rsidRDefault="00B477A5" w:rsidP="00AD1AF3">
            <w:pPr>
              <w:pStyle w:val="NoSpacing"/>
              <w:rPr>
                <w:color w:val="002060"/>
                <w:sz w:val="28"/>
                <w:szCs w:val="28"/>
              </w:rPr>
            </w:pPr>
          </w:p>
          <w:p w:rsidR="00B477A5" w:rsidRDefault="00B477A5" w:rsidP="00AD1AF3">
            <w:pPr>
              <w:pStyle w:val="NoSpacing"/>
              <w:rPr>
                <w:color w:val="002060"/>
                <w:sz w:val="28"/>
                <w:szCs w:val="28"/>
              </w:rPr>
            </w:pPr>
          </w:p>
          <w:p w:rsidR="00B477A5" w:rsidRDefault="00B477A5" w:rsidP="00AD1AF3">
            <w:pPr>
              <w:pStyle w:val="NoSpacing"/>
              <w:rPr>
                <w:color w:val="002060"/>
                <w:sz w:val="28"/>
                <w:szCs w:val="28"/>
              </w:rPr>
            </w:pPr>
          </w:p>
          <w:p w:rsidR="00B477A5" w:rsidRDefault="00B477A5" w:rsidP="00AD1AF3">
            <w:pPr>
              <w:pStyle w:val="NoSpacing"/>
              <w:rPr>
                <w:color w:val="002060"/>
                <w:sz w:val="28"/>
                <w:szCs w:val="28"/>
              </w:rPr>
            </w:pPr>
          </w:p>
        </w:tc>
        <w:tc>
          <w:tcPr>
            <w:tcW w:w="7716" w:type="dxa"/>
          </w:tcPr>
          <w:p w:rsidR="00B477A5" w:rsidRDefault="00B477A5" w:rsidP="00AD1AF3">
            <w:pPr>
              <w:pStyle w:val="NoSpacing"/>
              <w:cnfStyle w:val="000000100000"/>
              <w:rPr>
                <w:color w:val="002060"/>
                <w:sz w:val="28"/>
                <w:szCs w:val="28"/>
              </w:rPr>
            </w:pPr>
          </w:p>
        </w:tc>
      </w:tr>
    </w:tbl>
    <w:p w:rsidR="00B477A5" w:rsidRDefault="00B477A5" w:rsidP="00AD1AF3">
      <w:pPr>
        <w:pStyle w:val="NoSpacing"/>
        <w:rPr>
          <w:color w:val="002060"/>
          <w:sz w:val="28"/>
          <w:szCs w:val="28"/>
        </w:rPr>
      </w:pPr>
    </w:p>
    <w:p w:rsidR="00B477A5" w:rsidRDefault="00B477A5" w:rsidP="00AD1AF3">
      <w:pPr>
        <w:pStyle w:val="NoSpacing"/>
        <w:rPr>
          <w:color w:val="002060"/>
          <w:sz w:val="28"/>
          <w:szCs w:val="28"/>
        </w:rPr>
      </w:pPr>
    </w:p>
    <w:p w:rsidR="00B477A5" w:rsidRDefault="00B477A5" w:rsidP="00AD1AF3">
      <w:pPr>
        <w:pStyle w:val="NoSpacing"/>
        <w:rPr>
          <w:color w:val="002060"/>
          <w:sz w:val="28"/>
          <w:szCs w:val="28"/>
        </w:rPr>
      </w:pPr>
      <w:r>
        <w:rPr>
          <w:color w:val="002060"/>
          <w:sz w:val="28"/>
          <w:szCs w:val="28"/>
        </w:rPr>
        <w:t>Q.6</w:t>
      </w:r>
    </w:p>
    <w:p w:rsidR="00B477A5" w:rsidRDefault="00B477A5" w:rsidP="00AD1AF3">
      <w:pPr>
        <w:pStyle w:val="NoSpacing"/>
        <w:rPr>
          <w:color w:val="002060"/>
          <w:sz w:val="28"/>
          <w:szCs w:val="28"/>
        </w:rPr>
      </w:pPr>
    </w:p>
    <w:p w:rsidR="00B477A5" w:rsidRDefault="00B477A5" w:rsidP="00AD1AF3">
      <w:pPr>
        <w:pStyle w:val="NoSpacing"/>
        <w:rPr>
          <w:color w:val="002060"/>
          <w:sz w:val="28"/>
          <w:szCs w:val="28"/>
        </w:rPr>
      </w:pPr>
      <w:r>
        <w:rPr>
          <w:color w:val="002060"/>
          <w:sz w:val="28"/>
          <w:szCs w:val="28"/>
        </w:rPr>
        <w:t>State four succinct reasons why a pest control policy is required offshore?</w:t>
      </w:r>
    </w:p>
    <w:p w:rsidR="00B477A5" w:rsidRDefault="00B477A5" w:rsidP="00AD1AF3">
      <w:pPr>
        <w:pStyle w:val="NoSpacing"/>
        <w:rPr>
          <w:color w:val="002060"/>
          <w:sz w:val="28"/>
          <w:szCs w:val="28"/>
        </w:rPr>
      </w:pPr>
    </w:p>
    <w:p w:rsidR="00B477A5" w:rsidRDefault="00B477A5" w:rsidP="00AD1AF3">
      <w:pPr>
        <w:pStyle w:val="NoSpacing"/>
        <w:rPr>
          <w:color w:val="002060"/>
          <w:sz w:val="28"/>
          <w:szCs w:val="28"/>
        </w:rPr>
      </w:pPr>
      <w:r>
        <w:rPr>
          <w:color w:val="002060"/>
          <w:sz w:val="28"/>
          <w:szCs w:val="28"/>
        </w:rPr>
        <w:t>1.</w:t>
      </w:r>
    </w:p>
    <w:p w:rsidR="00B477A5" w:rsidRDefault="00B477A5" w:rsidP="00AD1AF3">
      <w:pPr>
        <w:pStyle w:val="NoSpacing"/>
        <w:rPr>
          <w:color w:val="002060"/>
          <w:sz w:val="28"/>
          <w:szCs w:val="28"/>
        </w:rPr>
      </w:pPr>
    </w:p>
    <w:p w:rsidR="00B477A5" w:rsidRDefault="00B477A5" w:rsidP="00AD1AF3">
      <w:pPr>
        <w:pStyle w:val="NoSpacing"/>
        <w:rPr>
          <w:color w:val="002060"/>
          <w:sz w:val="28"/>
          <w:szCs w:val="28"/>
        </w:rPr>
      </w:pPr>
    </w:p>
    <w:p w:rsidR="00B477A5" w:rsidRDefault="00B477A5" w:rsidP="00AD1AF3">
      <w:pPr>
        <w:pStyle w:val="NoSpacing"/>
        <w:rPr>
          <w:color w:val="002060"/>
          <w:sz w:val="28"/>
          <w:szCs w:val="28"/>
        </w:rPr>
      </w:pPr>
      <w:r>
        <w:rPr>
          <w:color w:val="002060"/>
          <w:sz w:val="28"/>
          <w:szCs w:val="28"/>
        </w:rPr>
        <w:t>2.</w:t>
      </w:r>
    </w:p>
    <w:p w:rsidR="00B477A5" w:rsidRDefault="00B477A5" w:rsidP="00AD1AF3">
      <w:pPr>
        <w:pStyle w:val="NoSpacing"/>
        <w:rPr>
          <w:color w:val="002060"/>
          <w:sz w:val="28"/>
          <w:szCs w:val="28"/>
        </w:rPr>
      </w:pPr>
    </w:p>
    <w:p w:rsidR="00B477A5" w:rsidRDefault="00B477A5" w:rsidP="00AD1AF3">
      <w:pPr>
        <w:pStyle w:val="NoSpacing"/>
        <w:rPr>
          <w:color w:val="002060"/>
          <w:sz w:val="28"/>
          <w:szCs w:val="28"/>
        </w:rPr>
      </w:pPr>
    </w:p>
    <w:p w:rsidR="00B477A5" w:rsidRDefault="00B477A5" w:rsidP="00AD1AF3">
      <w:pPr>
        <w:pStyle w:val="NoSpacing"/>
        <w:rPr>
          <w:color w:val="002060"/>
          <w:sz w:val="28"/>
          <w:szCs w:val="28"/>
        </w:rPr>
      </w:pPr>
      <w:r>
        <w:rPr>
          <w:color w:val="002060"/>
          <w:sz w:val="28"/>
          <w:szCs w:val="28"/>
        </w:rPr>
        <w:t>3.</w:t>
      </w:r>
    </w:p>
    <w:p w:rsidR="00B477A5" w:rsidRDefault="00B477A5" w:rsidP="00AD1AF3">
      <w:pPr>
        <w:pStyle w:val="NoSpacing"/>
        <w:rPr>
          <w:color w:val="002060"/>
          <w:sz w:val="28"/>
          <w:szCs w:val="28"/>
        </w:rPr>
      </w:pPr>
    </w:p>
    <w:p w:rsidR="00B477A5" w:rsidRDefault="00B477A5" w:rsidP="00AD1AF3">
      <w:pPr>
        <w:pStyle w:val="NoSpacing"/>
        <w:rPr>
          <w:color w:val="002060"/>
          <w:sz w:val="28"/>
          <w:szCs w:val="28"/>
        </w:rPr>
      </w:pPr>
    </w:p>
    <w:p w:rsidR="00B477A5" w:rsidRDefault="00B477A5" w:rsidP="00AD1AF3">
      <w:pPr>
        <w:pStyle w:val="NoSpacing"/>
        <w:rPr>
          <w:color w:val="002060"/>
          <w:sz w:val="28"/>
          <w:szCs w:val="28"/>
        </w:rPr>
      </w:pPr>
      <w:r>
        <w:rPr>
          <w:color w:val="002060"/>
          <w:sz w:val="28"/>
          <w:szCs w:val="28"/>
        </w:rPr>
        <w:t>4.</w:t>
      </w:r>
    </w:p>
    <w:p w:rsidR="00B477A5" w:rsidRDefault="00B477A5" w:rsidP="00AD1AF3">
      <w:pPr>
        <w:pStyle w:val="NoSpacing"/>
        <w:rPr>
          <w:color w:val="002060"/>
          <w:sz w:val="28"/>
          <w:szCs w:val="28"/>
        </w:rPr>
      </w:pPr>
    </w:p>
    <w:p w:rsidR="00B477A5" w:rsidRDefault="00B477A5" w:rsidP="00AD1AF3">
      <w:pPr>
        <w:pStyle w:val="NoSpacing"/>
        <w:rPr>
          <w:color w:val="002060"/>
          <w:sz w:val="28"/>
          <w:szCs w:val="28"/>
        </w:rPr>
      </w:pPr>
    </w:p>
    <w:p w:rsidR="009D038B" w:rsidRDefault="009D038B" w:rsidP="00AD1AF3">
      <w:pPr>
        <w:pStyle w:val="NoSpacing"/>
        <w:rPr>
          <w:color w:val="002060"/>
          <w:sz w:val="28"/>
          <w:szCs w:val="28"/>
        </w:rPr>
      </w:pPr>
    </w:p>
    <w:p w:rsidR="009D038B" w:rsidRDefault="009D038B" w:rsidP="00AD1AF3">
      <w:pPr>
        <w:pStyle w:val="NoSpacing"/>
        <w:rPr>
          <w:color w:val="002060"/>
          <w:sz w:val="28"/>
          <w:szCs w:val="28"/>
        </w:rPr>
      </w:pPr>
    </w:p>
    <w:p w:rsidR="009D038B" w:rsidRDefault="009D038B" w:rsidP="00AD1AF3">
      <w:pPr>
        <w:pStyle w:val="NoSpacing"/>
        <w:rPr>
          <w:color w:val="002060"/>
          <w:sz w:val="28"/>
          <w:szCs w:val="28"/>
        </w:rPr>
      </w:pPr>
    </w:p>
    <w:p w:rsidR="009D038B" w:rsidRDefault="009D038B" w:rsidP="00AD1AF3">
      <w:pPr>
        <w:pStyle w:val="NoSpacing"/>
        <w:rPr>
          <w:color w:val="002060"/>
          <w:sz w:val="28"/>
          <w:szCs w:val="28"/>
        </w:rPr>
      </w:pPr>
    </w:p>
    <w:p w:rsidR="00B477A5" w:rsidRDefault="009D038B" w:rsidP="00AD1AF3">
      <w:pPr>
        <w:pStyle w:val="NoSpacing"/>
        <w:rPr>
          <w:color w:val="002060"/>
          <w:sz w:val="28"/>
          <w:szCs w:val="28"/>
        </w:rPr>
      </w:pPr>
      <w:r>
        <w:rPr>
          <w:color w:val="002060"/>
          <w:sz w:val="28"/>
          <w:szCs w:val="28"/>
        </w:rPr>
        <w:lastRenderedPageBreak/>
        <w:t>Q.7</w:t>
      </w:r>
    </w:p>
    <w:p w:rsidR="009D038B" w:rsidRDefault="009D038B" w:rsidP="00AD1AF3">
      <w:pPr>
        <w:pStyle w:val="NoSpacing"/>
        <w:rPr>
          <w:color w:val="002060"/>
          <w:sz w:val="28"/>
          <w:szCs w:val="28"/>
        </w:rPr>
      </w:pPr>
    </w:p>
    <w:p w:rsidR="009D038B" w:rsidRDefault="009D038B" w:rsidP="00AD1AF3">
      <w:pPr>
        <w:pStyle w:val="NoSpacing"/>
        <w:rPr>
          <w:color w:val="002060"/>
          <w:sz w:val="28"/>
          <w:szCs w:val="28"/>
        </w:rPr>
      </w:pPr>
      <w:r>
        <w:rPr>
          <w:color w:val="002060"/>
          <w:sz w:val="28"/>
          <w:szCs w:val="28"/>
        </w:rPr>
        <w:t>Pest control is based on the needs of pests to grow and survive.  What are these needs?</w:t>
      </w:r>
    </w:p>
    <w:p w:rsidR="009D038B" w:rsidRDefault="009D038B" w:rsidP="00AD1AF3">
      <w:pPr>
        <w:pStyle w:val="NoSpacing"/>
        <w:rPr>
          <w:color w:val="002060"/>
          <w:sz w:val="28"/>
          <w:szCs w:val="28"/>
        </w:rPr>
      </w:pPr>
    </w:p>
    <w:p w:rsidR="009D038B" w:rsidRDefault="009D038B" w:rsidP="00AD1AF3">
      <w:pPr>
        <w:pStyle w:val="NoSpacing"/>
        <w:rPr>
          <w:color w:val="002060"/>
          <w:sz w:val="28"/>
          <w:szCs w:val="28"/>
        </w:rPr>
      </w:pPr>
    </w:p>
    <w:p w:rsidR="009D038B" w:rsidRDefault="009D038B" w:rsidP="00AD1AF3">
      <w:pPr>
        <w:pStyle w:val="NoSpacing"/>
        <w:rPr>
          <w:color w:val="002060"/>
          <w:sz w:val="28"/>
          <w:szCs w:val="28"/>
        </w:rPr>
      </w:pPr>
    </w:p>
    <w:p w:rsidR="009D038B" w:rsidRDefault="009D038B" w:rsidP="00AD1AF3">
      <w:pPr>
        <w:pStyle w:val="NoSpacing"/>
        <w:rPr>
          <w:color w:val="002060"/>
          <w:sz w:val="28"/>
          <w:szCs w:val="28"/>
        </w:rPr>
      </w:pPr>
    </w:p>
    <w:p w:rsidR="009D038B" w:rsidRDefault="009D038B" w:rsidP="00AD1AF3">
      <w:pPr>
        <w:pStyle w:val="NoSpacing"/>
        <w:rPr>
          <w:color w:val="002060"/>
          <w:sz w:val="28"/>
          <w:szCs w:val="28"/>
        </w:rPr>
      </w:pPr>
      <w:r>
        <w:rPr>
          <w:color w:val="002060"/>
          <w:sz w:val="28"/>
          <w:szCs w:val="28"/>
        </w:rPr>
        <w:t>Q.8</w:t>
      </w:r>
    </w:p>
    <w:p w:rsidR="009D038B" w:rsidRDefault="009D038B" w:rsidP="00AD1AF3">
      <w:pPr>
        <w:pStyle w:val="NoSpacing"/>
        <w:rPr>
          <w:color w:val="002060"/>
          <w:sz w:val="28"/>
          <w:szCs w:val="28"/>
        </w:rPr>
      </w:pPr>
    </w:p>
    <w:p w:rsidR="009D038B" w:rsidRDefault="000461F0" w:rsidP="00AD1AF3">
      <w:pPr>
        <w:pStyle w:val="NoSpacing"/>
        <w:rPr>
          <w:color w:val="002060"/>
          <w:sz w:val="28"/>
          <w:szCs w:val="28"/>
        </w:rPr>
      </w:pPr>
      <w:r>
        <w:rPr>
          <w:color w:val="002060"/>
          <w:sz w:val="28"/>
          <w:szCs w:val="28"/>
        </w:rPr>
        <w:t>Complete the following statements by filling in the correct details:</w:t>
      </w:r>
    </w:p>
    <w:p w:rsidR="000461F0" w:rsidRDefault="000461F0" w:rsidP="00AD1AF3">
      <w:pPr>
        <w:pStyle w:val="NoSpacing"/>
        <w:rPr>
          <w:color w:val="002060"/>
          <w:sz w:val="28"/>
          <w:szCs w:val="28"/>
        </w:rPr>
      </w:pPr>
    </w:p>
    <w:p w:rsidR="000461F0" w:rsidRDefault="000461F0" w:rsidP="00AD1AF3">
      <w:pPr>
        <w:pStyle w:val="NoSpacing"/>
        <w:rPr>
          <w:color w:val="002060"/>
          <w:sz w:val="28"/>
          <w:szCs w:val="28"/>
        </w:rPr>
      </w:pPr>
    </w:p>
    <w:p w:rsidR="000461F0" w:rsidRDefault="000461F0" w:rsidP="00AD1AF3">
      <w:pPr>
        <w:pStyle w:val="NoSpacing"/>
        <w:rPr>
          <w:color w:val="002060"/>
          <w:sz w:val="28"/>
          <w:szCs w:val="28"/>
        </w:rPr>
      </w:pPr>
      <w:r>
        <w:rPr>
          <w:color w:val="002060"/>
          <w:sz w:val="28"/>
          <w:szCs w:val="28"/>
        </w:rPr>
        <w:t>Temperature control Regulations state that cold/chilled foods must be kept at -------------------------- or cooler.</w:t>
      </w:r>
    </w:p>
    <w:p w:rsidR="000461F0" w:rsidRDefault="000461F0" w:rsidP="00AD1AF3">
      <w:pPr>
        <w:pStyle w:val="NoSpacing"/>
        <w:rPr>
          <w:color w:val="002060"/>
          <w:sz w:val="28"/>
          <w:szCs w:val="28"/>
        </w:rPr>
      </w:pPr>
    </w:p>
    <w:p w:rsidR="000461F0" w:rsidRDefault="000461F0" w:rsidP="00AD1AF3">
      <w:pPr>
        <w:pStyle w:val="NoSpacing"/>
        <w:rPr>
          <w:color w:val="002060"/>
          <w:sz w:val="28"/>
          <w:szCs w:val="28"/>
        </w:rPr>
      </w:pPr>
      <w:r>
        <w:rPr>
          <w:color w:val="002060"/>
          <w:sz w:val="28"/>
          <w:szCs w:val="28"/>
        </w:rPr>
        <w:t>Good practice recommends keeping cold food at -----------------------------or cooler.</w:t>
      </w:r>
    </w:p>
    <w:p w:rsidR="000461F0" w:rsidRDefault="000461F0" w:rsidP="00AD1AF3">
      <w:pPr>
        <w:pStyle w:val="NoSpacing"/>
        <w:rPr>
          <w:color w:val="002060"/>
          <w:sz w:val="28"/>
          <w:szCs w:val="28"/>
        </w:rPr>
      </w:pPr>
    </w:p>
    <w:p w:rsidR="000461F0" w:rsidRDefault="000461F0" w:rsidP="00AD1AF3">
      <w:pPr>
        <w:pStyle w:val="NoSpacing"/>
        <w:rPr>
          <w:color w:val="002060"/>
          <w:sz w:val="28"/>
          <w:szCs w:val="28"/>
        </w:rPr>
      </w:pPr>
    </w:p>
    <w:p w:rsidR="000461F0" w:rsidRDefault="000461F0" w:rsidP="00AD1AF3">
      <w:pPr>
        <w:pStyle w:val="NoSpacing"/>
        <w:rPr>
          <w:color w:val="002060"/>
          <w:sz w:val="28"/>
          <w:szCs w:val="28"/>
        </w:rPr>
      </w:pPr>
      <w:r>
        <w:rPr>
          <w:color w:val="002060"/>
          <w:sz w:val="28"/>
          <w:szCs w:val="28"/>
        </w:rPr>
        <w:t>Q.9</w:t>
      </w:r>
    </w:p>
    <w:p w:rsidR="000461F0" w:rsidRDefault="000461F0" w:rsidP="00AD1AF3">
      <w:pPr>
        <w:pStyle w:val="NoSpacing"/>
        <w:rPr>
          <w:color w:val="002060"/>
          <w:sz w:val="28"/>
          <w:szCs w:val="28"/>
        </w:rPr>
      </w:pPr>
    </w:p>
    <w:p w:rsidR="000461F0" w:rsidRDefault="000461F0" w:rsidP="00AD1AF3">
      <w:pPr>
        <w:pStyle w:val="NoSpacing"/>
        <w:rPr>
          <w:color w:val="002060"/>
          <w:sz w:val="28"/>
          <w:szCs w:val="28"/>
        </w:rPr>
      </w:pPr>
      <w:r>
        <w:rPr>
          <w:color w:val="002060"/>
          <w:sz w:val="28"/>
          <w:szCs w:val="28"/>
        </w:rPr>
        <w:t>Chloros and Milton are its trade names,</w:t>
      </w:r>
      <w:r w:rsidR="0086669F">
        <w:rPr>
          <w:color w:val="002060"/>
          <w:sz w:val="28"/>
          <w:szCs w:val="28"/>
        </w:rPr>
        <w:t xml:space="preserve"> what is the correct name for </w:t>
      </w:r>
      <w:r>
        <w:rPr>
          <w:color w:val="002060"/>
          <w:sz w:val="28"/>
          <w:szCs w:val="28"/>
        </w:rPr>
        <w:t>the recommended water purification substance?</w:t>
      </w:r>
    </w:p>
    <w:p w:rsidR="000461F0" w:rsidRDefault="000461F0" w:rsidP="00AD1AF3">
      <w:pPr>
        <w:pStyle w:val="NoSpacing"/>
        <w:rPr>
          <w:color w:val="002060"/>
          <w:sz w:val="28"/>
          <w:szCs w:val="28"/>
        </w:rPr>
      </w:pPr>
    </w:p>
    <w:p w:rsidR="000461F0" w:rsidRDefault="000461F0" w:rsidP="00AD1AF3">
      <w:pPr>
        <w:pStyle w:val="NoSpacing"/>
        <w:rPr>
          <w:color w:val="002060"/>
          <w:sz w:val="28"/>
          <w:szCs w:val="28"/>
        </w:rPr>
      </w:pPr>
      <w:r>
        <w:rPr>
          <w:color w:val="002060"/>
          <w:sz w:val="28"/>
          <w:szCs w:val="28"/>
        </w:rPr>
        <w:t>Q.10</w:t>
      </w:r>
    </w:p>
    <w:p w:rsidR="000461F0" w:rsidRDefault="000461F0" w:rsidP="00AD1AF3">
      <w:pPr>
        <w:pStyle w:val="NoSpacing"/>
        <w:rPr>
          <w:color w:val="002060"/>
          <w:sz w:val="28"/>
          <w:szCs w:val="28"/>
        </w:rPr>
      </w:pPr>
    </w:p>
    <w:p w:rsidR="000461F0" w:rsidRDefault="000461F0" w:rsidP="00AD1AF3">
      <w:pPr>
        <w:pStyle w:val="NoSpacing"/>
        <w:rPr>
          <w:color w:val="002060"/>
          <w:sz w:val="28"/>
          <w:szCs w:val="28"/>
        </w:rPr>
      </w:pPr>
      <w:r>
        <w:rPr>
          <w:color w:val="002060"/>
          <w:sz w:val="28"/>
          <w:szCs w:val="28"/>
        </w:rPr>
        <w:t>Water will be sterilised by the addition of chlorine at levels between 0.15-0.2 ppm.  What concentration level is required to protect against further contamination?</w:t>
      </w:r>
    </w:p>
    <w:p w:rsidR="000461F0" w:rsidRDefault="000461F0" w:rsidP="00AD1AF3">
      <w:pPr>
        <w:pStyle w:val="NoSpacing"/>
        <w:rPr>
          <w:color w:val="002060"/>
          <w:sz w:val="28"/>
          <w:szCs w:val="28"/>
        </w:rPr>
      </w:pPr>
    </w:p>
    <w:p w:rsidR="000461F0" w:rsidRDefault="000461F0" w:rsidP="00AD1AF3">
      <w:pPr>
        <w:pStyle w:val="NoSpacing"/>
        <w:rPr>
          <w:color w:val="002060"/>
          <w:sz w:val="28"/>
          <w:szCs w:val="28"/>
        </w:rPr>
      </w:pPr>
    </w:p>
    <w:p w:rsidR="000461F0" w:rsidRDefault="000461F0" w:rsidP="00AD1AF3">
      <w:pPr>
        <w:pStyle w:val="NoSpacing"/>
        <w:rPr>
          <w:color w:val="002060"/>
          <w:sz w:val="28"/>
          <w:szCs w:val="28"/>
        </w:rPr>
      </w:pPr>
      <w:r>
        <w:rPr>
          <w:color w:val="002060"/>
          <w:sz w:val="28"/>
          <w:szCs w:val="28"/>
        </w:rPr>
        <w:t>Q.11</w:t>
      </w:r>
    </w:p>
    <w:p w:rsidR="000461F0" w:rsidRDefault="000461F0" w:rsidP="00AD1AF3">
      <w:pPr>
        <w:pStyle w:val="NoSpacing"/>
        <w:rPr>
          <w:color w:val="002060"/>
          <w:sz w:val="28"/>
          <w:szCs w:val="28"/>
        </w:rPr>
      </w:pPr>
    </w:p>
    <w:p w:rsidR="000461F0" w:rsidRDefault="000461F0" w:rsidP="00AD1AF3">
      <w:pPr>
        <w:pStyle w:val="NoSpacing"/>
        <w:rPr>
          <w:color w:val="002060"/>
          <w:sz w:val="28"/>
          <w:szCs w:val="28"/>
        </w:rPr>
      </w:pPr>
      <w:r>
        <w:rPr>
          <w:color w:val="002060"/>
          <w:sz w:val="28"/>
          <w:szCs w:val="28"/>
        </w:rPr>
        <w:t>Apart</w:t>
      </w:r>
      <w:r w:rsidR="008333A8">
        <w:rPr>
          <w:color w:val="002060"/>
          <w:sz w:val="28"/>
          <w:szCs w:val="28"/>
        </w:rPr>
        <w:t xml:space="preserve"> from tests for chlorine, what other water tests are carried out by law?</w:t>
      </w: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r>
        <w:rPr>
          <w:color w:val="002060"/>
          <w:sz w:val="28"/>
          <w:szCs w:val="28"/>
        </w:rPr>
        <w:t>Q.12</w:t>
      </w: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r>
        <w:rPr>
          <w:color w:val="002060"/>
          <w:sz w:val="28"/>
          <w:szCs w:val="28"/>
        </w:rPr>
        <w:t>What is the main Act concerning food?</w:t>
      </w: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r>
        <w:rPr>
          <w:color w:val="002060"/>
          <w:sz w:val="28"/>
          <w:szCs w:val="28"/>
        </w:rPr>
        <w:t>Q.13</w:t>
      </w: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r>
        <w:rPr>
          <w:color w:val="002060"/>
          <w:sz w:val="28"/>
          <w:szCs w:val="28"/>
        </w:rPr>
        <w:t>Take a look at the written account of a suspected food poisoning outbreak.</w:t>
      </w: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r>
        <w:rPr>
          <w:color w:val="002060"/>
          <w:sz w:val="28"/>
          <w:szCs w:val="28"/>
        </w:rPr>
        <w:t>A Chef, roustabout and a driller all suffer from diarrhoea and vomiting for 36hrs.</w:t>
      </w: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r>
        <w:rPr>
          <w:color w:val="002060"/>
          <w:sz w:val="28"/>
          <w:szCs w:val="28"/>
        </w:rPr>
        <w:t>Is this a potential or confirmed outbreak?  Or is it merely a suspected outbreak?</w:t>
      </w: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p>
    <w:p w:rsidR="008333A8" w:rsidRDefault="008333A8" w:rsidP="00AD1AF3">
      <w:pPr>
        <w:pStyle w:val="NoSpacing"/>
        <w:rPr>
          <w:color w:val="002060"/>
          <w:sz w:val="28"/>
          <w:szCs w:val="28"/>
        </w:rPr>
      </w:pPr>
      <w:r>
        <w:rPr>
          <w:color w:val="002060"/>
          <w:sz w:val="28"/>
          <w:szCs w:val="28"/>
        </w:rPr>
        <w:t>Answers</w:t>
      </w:r>
    </w:p>
    <w:p w:rsidR="008333A8" w:rsidRDefault="008333A8" w:rsidP="00AD1AF3">
      <w:pPr>
        <w:pStyle w:val="NoSpacing"/>
        <w:rPr>
          <w:color w:val="002060"/>
          <w:sz w:val="28"/>
          <w:szCs w:val="28"/>
        </w:rPr>
      </w:pPr>
    </w:p>
    <w:p w:rsidR="008333A8" w:rsidRDefault="008333A8" w:rsidP="008333A8">
      <w:pPr>
        <w:pStyle w:val="NoSpacing"/>
        <w:rPr>
          <w:color w:val="002060"/>
          <w:sz w:val="28"/>
          <w:szCs w:val="28"/>
        </w:rPr>
      </w:pPr>
    </w:p>
    <w:p w:rsidR="008333A8" w:rsidRDefault="008333A8" w:rsidP="008333A8">
      <w:pPr>
        <w:pStyle w:val="NoSpacing"/>
        <w:rPr>
          <w:color w:val="002060"/>
          <w:sz w:val="28"/>
          <w:szCs w:val="28"/>
        </w:rPr>
      </w:pPr>
      <w:r>
        <w:rPr>
          <w:color w:val="002060"/>
          <w:sz w:val="28"/>
          <w:szCs w:val="28"/>
        </w:rPr>
        <w:t>Q.1</w:t>
      </w:r>
    </w:p>
    <w:p w:rsidR="008333A8" w:rsidRDefault="008333A8" w:rsidP="008333A8">
      <w:pPr>
        <w:pStyle w:val="NoSpacing"/>
        <w:rPr>
          <w:color w:val="002060"/>
          <w:sz w:val="28"/>
          <w:szCs w:val="28"/>
        </w:rPr>
      </w:pPr>
    </w:p>
    <w:p w:rsidR="008333A8" w:rsidRPr="00F5086E" w:rsidRDefault="008333A8" w:rsidP="008333A8">
      <w:pPr>
        <w:pStyle w:val="NoSpacing"/>
        <w:rPr>
          <w:color w:val="002060"/>
          <w:sz w:val="28"/>
          <w:szCs w:val="28"/>
        </w:rPr>
      </w:pPr>
      <w:r>
        <w:rPr>
          <w:color w:val="002060"/>
          <w:sz w:val="28"/>
          <w:szCs w:val="28"/>
        </w:rPr>
        <w:t>List the common causes of food poisoning?</w:t>
      </w:r>
    </w:p>
    <w:tbl>
      <w:tblPr>
        <w:tblStyle w:val="LightGrid-Accent4"/>
        <w:tblW w:w="0" w:type="auto"/>
        <w:tblLook w:val="04A0"/>
      </w:tblPr>
      <w:tblGrid>
        <w:gridCol w:w="2518"/>
        <w:gridCol w:w="6724"/>
      </w:tblGrid>
      <w:tr w:rsidR="008333A8" w:rsidTr="000B4E9A">
        <w:trPr>
          <w:cnfStyle w:val="100000000000"/>
        </w:trPr>
        <w:tc>
          <w:tcPr>
            <w:cnfStyle w:val="001000000000"/>
            <w:tcW w:w="2518" w:type="dxa"/>
          </w:tcPr>
          <w:p w:rsidR="008333A8" w:rsidRDefault="008333A8" w:rsidP="000B4E9A">
            <w:pPr>
              <w:pStyle w:val="NoSpacing"/>
              <w:rPr>
                <w:color w:val="002060"/>
                <w:sz w:val="28"/>
                <w:szCs w:val="28"/>
              </w:rPr>
            </w:pPr>
            <w:r>
              <w:rPr>
                <w:color w:val="002060"/>
                <w:sz w:val="28"/>
                <w:szCs w:val="28"/>
              </w:rPr>
              <w:t>Microbiological</w:t>
            </w:r>
          </w:p>
        </w:tc>
        <w:tc>
          <w:tcPr>
            <w:tcW w:w="6724" w:type="dxa"/>
          </w:tcPr>
          <w:p w:rsidR="008333A8" w:rsidRDefault="008333A8" w:rsidP="000B4E9A">
            <w:pPr>
              <w:pStyle w:val="NoSpacing"/>
              <w:cnfStyle w:val="100000000000"/>
              <w:rPr>
                <w:color w:val="002060"/>
                <w:sz w:val="28"/>
                <w:szCs w:val="28"/>
              </w:rPr>
            </w:pPr>
          </w:p>
          <w:p w:rsidR="008333A8" w:rsidRDefault="008333A8" w:rsidP="000B4E9A">
            <w:pPr>
              <w:pStyle w:val="NoSpacing"/>
              <w:cnfStyle w:val="100000000000"/>
              <w:rPr>
                <w:color w:val="002060"/>
                <w:sz w:val="28"/>
                <w:szCs w:val="28"/>
              </w:rPr>
            </w:pPr>
            <w:r>
              <w:rPr>
                <w:color w:val="002060"/>
                <w:sz w:val="28"/>
                <w:szCs w:val="28"/>
              </w:rPr>
              <w:t xml:space="preserve">Bacteria </w:t>
            </w:r>
          </w:p>
          <w:p w:rsidR="008333A8" w:rsidRDefault="008333A8" w:rsidP="000B4E9A">
            <w:pPr>
              <w:pStyle w:val="NoSpacing"/>
              <w:cnfStyle w:val="100000000000"/>
              <w:rPr>
                <w:color w:val="002060"/>
                <w:sz w:val="28"/>
                <w:szCs w:val="28"/>
              </w:rPr>
            </w:pPr>
            <w:r>
              <w:rPr>
                <w:color w:val="002060"/>
                <w:sz w:val="28"/>
                <w:szCs w:val="28"/>
              </w:rPr>
              <w:t>Viruses</w:t>
            </w:r>
          </w:p>
          <w:p w:rsidR="008333A8" w:rsidRDefault="008333A8" w:rsidP="000B4E9A">
            <w:pPr>
              <w:pStyle w:val="NoSpacing"/>
              <w:cnfStyle w:val="100000000000"/>
              <w:rPr>
                <w:color w:val="002060"/>
                <w:sz w:val="28"/>
                <w:szCs w:val="28"/>
              </w:rPr>
            </w:pPr>
          </w:p>
          <w:p w:rsidR="008333A8" w:rsidRDefault="008333A8" w:rsidP="000B4E9A">
            <w:pPr>
              <w:pStyle w:val="NoSpacing"/>
              <w:cnfStyle w:val="100000000000"/>
              <w:rPr>
                <w:color w:val="002060"/>
                <w:sz w:val="28"/>
                <w:szCs w:val="28"/>
              </w:rPr>
            </w:pPr>
          </w:p>
        </w:tc>
      </w:tr>
      <w:tr w:rsidR="008333A8" w:rsidTr="000B4E9A">
        <w:trPr>
          <w:cnfStyle w:val="000000100000"/>
        </w:trPr>
        <w:tc>
          <w:tcPr>
            <w:cnfStyle w:val="001000000000"/>
            <w:tcW w:w="2518" w:type="dxa"/>
          </w:tcPr>
          <w:p w:rsidR="008333A8" w:rsidRDefault="008333A8" w:rsidP="000B4E9A">
            <w:pPr>
              <w:pStyle w:val="NoSpacing"/>
              <w:rPr>
                <w:color w:val="002060"/>
                <w:sz w:val="28"/>
                <w:szCs w:val="28"/>
              </w:rPr>
            </w:pPr>
            <w:r>
              <w:rPr>
                <w:color w:val="002060"/>
                <w:sz w:val="28"/>
                <w:szCs w:val="28"/>
              </w:rPr>
              <w:t>Chemical</w:t>
            </w:r>
          </w:p>
        </w:tc>
        <w:tc>
          <w:tcPr>
            <w:tcW w:w="6724" w:type="dxa"/>
          </w:tcPr>
          <w:p w:rsidR="008333A8" w:rsidRPr="0086669F" w:rsidRDefault="008333A8" w:rsidP="000B4E9A">
            <w:pPr>
              <w:pStyle w:val="NoSpacing"/>
              <w:cnfStyle w:val="000000100000"/>
              <w:rPr>
                <w:color w:val="002060"/>
                <w:sz w:val="28"/>
                <w:szCs w:val="28"/>
                <w:highlight w:val="yellow"/>
              </w:rPr>
            </w:pPr>
          </w:p>
        </w:tc>
      </w:tr>
      <w:tr w:rsidR="008333A8" w:rsidTr="000B4E9A">
        <w:trPr>
          <w:cnfStyle w:val="000000010000"/>
        </w:trPr>
        <w:tc>
          <w:tcPr>
            <w:cnfStyle w:val="001000000000"/>
            <w:tcW w:w="2518" w:type="dxa"/>
          </w:tcPr>
          <w:p w:rsidR="008333A8" w:rsidRDefault="008333A8" w:rsidP="000B4E9A">
            <w:pPr>
              <w:pStyle w:val="NoSpacing"/>
              <w:rPr>
                <w:color w:val="002060"/>
                <w:sz w:val="28"/>
                <w:szCs w:val="28"/>
              </w:rPr>
            </w:pPr>
            <w:r>
              <w:rPr>
                <w:color w:val="002060"/>
                <w:sz w:val="28"/>
                <w:szCs w:val="28"/>
              </w:rPr>
              <w:t>Vegetable</w:t>
            </w:r>
          </w:p>
        </w:tc>
        <w:tc>
          <w:tcPr>
            <w:tcW w:w="6724" w:type="dxa"/>
          </w:tcPr>
          <w:p w:rsidR="008333A8" w:rsidRDefault="008333A8" w:rsidP="000B4E9A">
            <w:pPr>
              <w:pStyle w:val="NoSpacing"/>
              <w:cnfStyle w:val="000000010000"/>
              <w:rPr>
                <w:color w:val="002060"/>
                <w:sz w:val="28"/>
                <w:szCs w:val="28"/>
              </w:rPr>
            </w:pPr>
            <w:r>
              <w:rPr>
                <w:color w:val="002060"/>
                <w:sz w:val="28"/>
                <w:szCs w:val="28"/>
              </w:rPr>
              <w:t>Red Beans</w:t>
            </w:r>
          </w:p>
          <w:p w:rsidR="008333A8" w:rsidRDefault="008333A8" w:rsidP="000B4E9A">
            <w:pPr>
              <w:pStyle w:val="NoSpacing"/>
              <w:cnfStyle w:val="000000010000"/>
              <w:rPr>
                <w:color w:val="002060"/>
                <w:sz w:val="28"/>
                <w:szCs w:val="28"/>
              </w:rPr>
            </w:pPr>
            <w:r>
              <w:rPr>
                <w:color w:val="002060"/>
                <w:sz w:val="28"/>
                <w:szCs w:val="28"/>
              </w:rPr>
              <w:t>Mushrooms</w:t>
            </w:r>
          </w:p>
          <w:p w:rsidR="008333A8" w:rsidRDefault="008333A8" w:rsidP="000B4E9A">
            <w:pPr>
              <w:pStyle w:val="NoSpacing"/>
              <w:cnfStyle w:val="000000010000"/>
              <w:rPr>
                <w:color w:val="002060"/>
                <w:sz w:val="28"/>
                <w:szCs w:val="28"/>
              </w:rPr>
            </w:pPr>
            <w:r>
              <w:rPr>
                <w:color w:val="002060"/>
                <w:sz w:val="28"/>
                <w:szCs w:val="28"/>
              </w:rPr>
              <w:t>Solaninine</w:t>
            </w:r>
          </w:p>
          <w:p w:rsidR="008333A8" w:rsidRDefault="008333A8" w:rsidP="000B4E9A">
            <w:pPr>
              <w:pStyle w:val="NoSpacing"/>
              <w:cnfStyle w:val="000000010000"/>
              <w:rPr>
                <w:color w:val="002060"/>
                <w:sz w:val="28"/>
                <w:szCs w:val="28"/>
              </w:rPr>
            </w:pPr>
            <w:r>
              <w:rPr>
                <w:color w:val="002060"/>
                <w:sz w:val="28"/>
                <w:szCs w:val="28"/>
              </w:rPr>
              <w:t>(potatoes)</w:t>
            </w:r>
          </w:p>
          <w:p w:rsidR="008333A8" w:rsidRDefault="008333A8" w:rsidP="000B4E9A">
            <w:pPr>
              <w:pStyle w:val="NoSpacing"/>
              <w:cnfStyle w:val="000000010000"/>
              <w:rPr>
                <w:color w:val="002060"/>
                <w:sz w:val="28"/>
                <w:szCs w:val="28"/>
              </w:rPr>
            </w:pPr>
          </w:p>
        </w:tc>
      </w:tr>
      <w:tr w:rsidR="008333A8" w:rsidTr="000B4E9A">
        <w:trPr>
          <w:cnfStyle w:val="000000100000"/>
        </w:trPr>
        <w:tc>
          <w:tcPr>
            <w:cnfStyle w:val="001000000000"/>
            <w:tcW w:w="2518" w:type="dxa"/>
          </w:tcPr>
          <w:p w:rsidR="008333A8" w:rsidRDefault="008333A8" w:rsidP="000B4E9A">
            <w:pPr>
              <w:pStyle w:val="NoSpacing"/>
              <w:rPr>
                <w:color w:val="002060"/>
                <w:sz w:val="28"/>
                <w:szCs w:val="28"/>
              </w:rPr>
            </w:pPr>
            <w:r>
              <w:rPr>
                <w:color w:val="002060"/>
                <w:sz w:val="28"/>
                <w:szCs w:val="28"/>
              </w:rPr>
              <w:t>Fish</w:t>
            </w:r>
          </w:p>
        </w:tc>
        <w:tc>
          <w:tcPr>
            <w:tcW w:w="6724" w:type="dxa"/>
          </w:tcPr>
          <w:p w:rsidR="008333A8" w:rsidRPr="008333A8" w:rsidRDefault="00C36ED7" w:rsidP="000B4E9A">
            <w:pPr>
              <w:pStyle w:val="NoSpacing"/>
              <w:cnfStyle w:val="000000100000"/>
              <w:rPr>
                <w:color w:val="002060"/>
                <w:sz w:val="28"/>
                <w:szCs w:val="28"/>
              </w:rPr>
            </w:pPr>
            <w:r>
              <w:rPr>
                <w:color w:val="002060"/>
                <w:sz w:val="28"/>
                <w:szCs w:val="28"/>
              </w:rPr>
              <w:t>Scrombrotoxin</w:t>
            </w:r>
          </w:p>
          <w:p w:rsidR="008333A8" w:rsidRPr="008333A8" w:rsidRDefault="008333A8" w:rsidP="000B4E9A">
            <w:pPr>
              <w:pStyle w:val="NoSpacing"/>
              <w:cnfStyle w:val="000000100000"/>
              <w:rPr>
                <w:color w:val="002060"/>
                <w:sz w:val="28"/>
                <w:szCs w:val="28"/>
              </w:rPr>
            </w:pPr>
            <w:r>
              <w:rPr>
                <w:color w:val="002060"/>
                <w:sz w:val="28"/>
                <w:szCs w:val="28"/>
              </w:rPr>
              <w:t>Ciguatoxin</w:t>
            </w:r>
          </w:p>
          <w:p w:rsidR="008333A8" w:rsidRPr="008333A8" w:rsidRDefault="008333A8" w:rsidP="000B4E9A">
            <w:pPr>
              <w:pStyle w:val="NoSpacing"/>
              <w:cnfStyle w:val="000000100000"/>
              <w:rPr>
                <w:color w:val="002060"/>
                <w:sz w:val="28"/>
                <w:szCs w:val="28"/>
              </w:rPr>
            </w:pPr>
            <w:r>
              <w:rPr>
                <w:color w:val="002060"/>
                <w:sz w:val="28"/>
                <w:szCs w:val="28"/>
              </w:rPr>
              <w:t>Other Toxins</w:t>
            </w:r>
          </w:p>
          <w:p w:rsidR="008333A8" w:rsidRPr="008333A8" w:rsidRDefault="008333A8" w:rsidP="000B4E9A">
            <w:pPr>
              <w:pStyle w:val="NoSpacing"/>
              <w:cnfStyle w:val="000000100000"/>
              <w:rPr>
                <w:color w:val="002060"/>
                <w:sz w:val="28"/>
                <w:szCs w:val="28"/>
              </w:rPr>
            </w:pPr>
          </w:p>
          <w:p w:rsidR="008333A8" w:rsidRPr="008333A8" w:rsidRDefault="008333A8" w:rsidP="000B4E9A">
            <w:pPr>
              <w:pStyle w:val="NoSpacing"/>
              <w:cnfStyle w:val="000000100000"/>
              <w:rPr>
                <w:color w:val="002060"/>
                <w:sz w:val="28"/>
                <w:szCs w:val="28"/>
              </w:rPr>
            </w:pPr>
          </w:p>
          <w:p w:rsidR="008333A8" w:rsidRPr="008333A8" w:rsidRDefault="008333A8" w:rsidP="000B4E9A">
            <w:pPr>
              <w:pStyle w:val="NoSpacing"/>
              <w:cnfStyle w:val="000000100000"/>
              <w:rPr>
                <w:color w:val="002060"/>
                <w:sz w:val="28"/>
                <w:szCs w:val="28"/>
              </w:rPr>
            </w:pPr>
          </w:p>
        </w:tc>
      </w:tr>
      <w:tr w:rsidR="008333A8" w:rsidTr="000B4E9A">
        <w:trPr>
          <w:cnfStyle w:val="000000010000"/>
        </w:trPr>
        <w:tc>
          <w:tcPr>
            <w:cnfStyle w:val="001000000000"/>
            <w:tcW w:w="2518" w:type="dxa"/>
          </w:tcPr>
          <w:p w:rsidR="008333A8" w:rsidRDefault="008333A8" w:rsidP="000B4E9A">
            <w:pPr>
              <w:pStyle w:val="NoSpacing"/>
              <w:rPr>
                <w:color w:val="002060"/>
                <w:sz w:val="28"/>
                <w:szCs w:val="28"/>
              </w:rPr>
            </w:pPr>
            <w:r>
              <w:rPr>
                <w:color w:val="002060"/>
                <w:sz w:val="28"/>
                <w:szCs w:val="28"/>
              </w:rPr>
              <w:t>Others</w:t>
            </w:r>
          </w:p>
        </w:tc>
        <w:tc>
          <w:tcPr>
            <w:tcW w:w="6724" w:type="dxa"/>
          </w:tcPr>
          <w:p w:rsidR="008333A8" w:rsidRDefault="008333A8" w:rsidP="000B4E9A">
            <w:pPr>
              <w:pStyle w:val="NoSpacing"/>
              <w:cnfStyle w:val="000000010000"/>
              <w:rPr>
                <w:color w:val="002060"/>
                <w:sz w:val="28"/>
                <w:szCs w:val="28"/>
              </w:rPr>
            </w:pPr>
            <w:r>
              <w:rPr>
                <w:color w:val="002060"/>
                <w:sz w:val="28"/>
                <w:szCs w:val="28"/>
              </w:rPr>
              <w:t>Heavy metals</w:t>
            </w:r>
          </w:p>
          <w:p w:rsidR="008333A8" w:rsidRDefault="008333A8" w:rsidP="000B4E9A">
            <w:pPr>
              <w:pStyle w:val="NoSpacing"/>
              <w:cnfStyle w:val="000000010000"/>
              <w:rPr>
                <w:color w:val="002060"/>
                <w:sz w:val="28"/>
                <w:szCs w:val="28"/>
              </w:rPr>
            </w:pPr>
            <w:r>
              <w:rPr>
                <w:color w:val="002060"/>
                <w:sz w:val="28"/>
                <w:szCs w:val="28"/>
              </w:rPr>
              <w:t>Pesticides</w:t>
            </w:r>
          </w:p>
          <w:p w:rsidR="008333A8" w:rsidRDefault="008333A8" w:rsidP="000B4E9A">
            <w:pPr>
              <w:pStyle w:val="NoSpacing"/>
              <w:cnfStyle w:val="000000010000"/>
              <w:rPr>
                <w:color w:val="002060"/>
                <w:sz w:val="28"/>
                <w:szCs w:val="28"/>
              </w:rPr>
            </w:pPr>
            <w:r>
              <w:rPr>
                <w:color w:val="002060"/>
                <w:sz w:val="28"/>
                <w:szCs w:val="28"/>
              </w:rPr>
              <w:t>Unknown</w:t>
            </w:r>
          </w:p>
          <w:p w:rsidR="008333A8" w:rsidRDefault="008333A8" w:rsidP="000B4E9A">
            <w:pPr>
              <w:pStyle w:val="NoSpacing"/>
              <w:cnfStyle w:val="000000010000"/>
              <w:rPr>
                <w:color w:val="002060"/>
                <w:sz w:val="28"/>
                <w:szCs w:val="28"/>
              </w:rPr>
            </w:pPr>
          </w:p>
          <w:p w:rsidR="008333A8" w:rsidRDefault="008333A8" w:rsidP="000B4E9A">
            <w:pPr>
              <w:pStyle w:val="NoSpacing"/>
              <w:cnfStyle w:val="000000010000"/>
              <w:rPr>
                <w:color w:val="002060"/>
                <w:sz w:val="28"/>
                <w:szCs w:val="28"/>
              </w:rPr>
            </w:pPr>
          </w:p>
          <w:p w:rsidR="008333A8" w:rsidRDefault="008333A8" w:rsidP="000B4E9A">
            <w:pPr>
              <w:pStyle w:val="NoSpacing"/>
              <w:cnfStyle w:val="000000010000"/>
              <w:rPr>
                <w:color w:val="002060"/>
                <w:sz w:val="28"/>
                <w:szCs w:val="28"/>
              </w:rPr>
            </w:pPr>
          </w:p>
        </w:tc>
      </w:tr>
    </w:tbl>
    <w:p w:rsidR="008333A8" w:rsidRDefault="008333A8" w:rsidP="008333A8">
      <w:pPr>
        <w:pStyle w:val="NoSpacing"/>
        <w:rPr>
          <w:color w:val="002060"/>
          <w:sz w:val="28"/>
          <w:szCs w:val="28"/>
        </w:rPr>
      </w:pPr>
    </w:p>
    <w:p w:rsidR="000E2DB4" w:rsidRDefault="000E2DB4" w:rsidP="000E2DB4">
      <w:pPr>
        <w:pStyle w:val="NoSpacing"/>
        <w:rPr>
          <w:color w:val="002060"/>
          <w:sz w:val="28"/>
          <w:szCs w:val="28"/>
        </w:rPr>
      </w:pPr>
      <w:r>
        <w:rPr>
          <w:color w:val="002060"/>
          <w:sz w:val="28"/>
          <w:szCs w:val="28"/>
        </w:rPr>
        <w:t>Q. 2</w:t>
      </w:r>
    </w:p>
    <w:p w:rsidR="000E2DB4" w:rsidRDefault="000E2DB4" w:rsidP="000E2DB4">
      <w:pPr>
        <w:pStyle w:val="NoSpacing"/>
        <w:rPr>
          <w:color w:val="002060"/>
          <w:sz w:val="28"/>
          <w:szCs w:val="28"/>
        </w:rPr>
      </w:pPr>
      <w:r>
        <w:rPr>
          <w:color w:val="002060"/>
          <w:sz w:val="28"/>
          <w:szCs w:val="28"/>
        </w:rPr>
        <w:t>List the three main bacterial causes of food poisoning</w:t>
      </w:r>
    </w:p>
    <w:p w:rsidR="000E2DB4" w:rsidRDefault="000E2DB4" w:rsidP="000E2DB4">
      <w:pPr>
        <w:pStyle w:val="NoSpacing"/>
        <w:rPr>
          <w:color w:val="002060"/>
          <w:sz w:val="28"/>
          <w:szCs w:val="28"/>
        </w:rPr>
      </w:pPr>
    </w:p>
    <w:p w:rsidR="000E2DB4" w:rsidRDefault="000E2DB4" w:rsidP="000E2DB4">
      <w:pPr>
        <w:pStyle w:val="NoSpacing"/>
        <w:rPr>
          <w:color w:val="002060"/>
          <w:sz w:val="28"/>
          <w:szCs w:val="28"/>
        </w:rPr>
      </w:pPr>
      <w:r>
        <w:rPr>
          <w:color w:val="002060"/>
          <w:sz w:val="28"/>
          <w:szCs w:val="28"/>
        </w:rPr>
        <w:t>1. Salmonella</w:t>
      </w:r>
    </w:p>
    <w:p w:rsidR="000E2DB4" w:rsidRDefault="000E2DB4" w:rsidP="000E2DB4">
      <w:pPr>
        <w:pStyle w:val="NoSpacing"/>
        <w:rPr>
          <w:color w:val="002060"/>
          <w:sz w:val="28"/>
          <w:szCs w:val="28"/>
        </w:rPr>
      </w:pPr>
      <w:r>
        <w:rPr>
          <w:color w:val="002060"/>
          <w:sz w:val="28"/>
          <w:szCs w:val="28"/>
        </w:rPr>
        <w:t>2. Clostridium perfringens</w:t>
      </w:r>
    </w:p>
    <w:p w:rsidR="000E2DB4" w:rsidRDefault="000E2DB4" w:rsidP="000E2DB4">
      <w:pPr>
        <w:pStyle w:val="NoSpacing"/>
        <w:rPr>
          <w:color w:val="002060"/>
          <w:sz w:val="28"/>
          <w:szCs w:val="28"/>
        </w:rPr>
      </w:pPr>
      <w:r>
        <w:rPr>
          <w:color w:val="002060"/>
          <w:sz w:val="28"/>
          <w:szCs w:val="28"/>
        </w:rPr>
        <w:t>3. Staphylococcus aureus</w:t>
      </w:r>
    </w:p>
    <w:p w:rsidR="008333A8" w:rsidRDefault="008333A8" w:rsidP="00AD1AF3">
      <w:pPr>
        <w:pStyle w:val="NoSpacing"/>
        <w:rPr>
          <w:color w:val="002060"/>
          <w:sz w:val="28"/>
          <w:szCs w:val="28"/>
        </w:rPr>
      </w:pPr>
    </w:p>
    <w:p w:rsidR="00A92F0E" w:rsidRDefault="00A92F0E" w:rsidP="00AD1AF3">
      <w:pPr>
        <w:pStyle w:val="NoSpacing"/>
        <w:rPr>
          <w:color w:val="002060"/>
          <w:sz w:val="28"/>
          <w:szCs w:val="28"/>
        </w:rPr>
      </w:pPr>
    </w:p>
    <w:p w:rsidR="00A92F0E" w:rsidRDefault="00A92F0E" w:rsidP="00AD1AF3">
      <w:pPr>
        <w:pStyle w:val="NoSpacing"/>
        <w:rPr>
          <w:color w:val="002060"/>
          <w:sz w:val="28"/>
          <w:szCs w:val="28"/>
        </w:rPr>
      </w:pPr>
    </w:p>
    <w:p w:rsidR="004A109D" w:rsidRDefault="004A109D" w:rsidP="004A109D">
      <w:pPr>
        <w:pStyle w:val="NoSpacing"/>
        <w:rPr>
          <w:color w:val="002060"/>
          <w:sz w:val="28"/>
          <w:szCs w:val="28"/>
        </w:rPr>
      </w:pPr>
      <w:r>
        <w:rPr>
          <w:color w:val="002060"/>
          <w:sz w:val="28"/>
          <w:szCs w:val="28"/>
        </w:rPr>
        <w:lastRenderedPageBreak/>
        <w:t xml:space="preserve">Q.3 </w:t>
      </w:r>
    </w:p>
    <w:p w:rsidR="004A109D" w:rsidRDefault="004A109D" w:rsidP="004A109D">
      <w:pPr>
        <w:pStyle w:val="NoSpacing"/>
        <w:rPr>
          <w:color w:val="002060"/>
          <w:sz w:val="28"/>
          <w:szCs w:val="28"/>
        </w:rPr>
      </w:pPr>
    </w:p>
    <w:p w:rsidR="004A109D" w:rsidRDefault="004A109D" w:rsidP="004A109D">
      <w:pPr>
        <w:pStyle w:val="NoSpacing"/>
        <w:rPr>
          <w:color w:val="002060"/>
          <w:sz w:val="28"/>
          <w:szCs w:val="28"/>
        </w:rPr>
      </w:pPr>
      <w:r>
        <w:rPr>
          <w:color w:val="002060"/>
          <w:sz w:val="28"/>
          <w:szCs w:val="28"/>
        </w:rPr>
        <w:t>List the foods commonly affected by the 3 main food poisoning bacteria you identified above? We have provided a table below to help you</w:t>
      </w:r>
    </w:p>
    <w:p w:rsidR="004A109D" w:rsidRDefault="004A109D" w:rsidP="004A109D">
      <w:pPr>
        <w:pStyle w:val="NoSpacing"/>
        <w:rPr>
          <w:color w:val="002060"/>
          <w:sz w:val="28"/>
          <w:szCs w:val="28"/>
        </w:rPr>
      </w:pPr>
    </w:p>
    <w:tbl>
      <w:tblPr>
        <w:tblStyle w:val="LightShading-Accent4"/>
        <w:tblW w:w="0" w:type="auto"/>
        <w:tblLook w:val="04A0"/>
      </w:tblPr>
      <w:tblGrid>
        <w:gridCol w:w="4621"/>
        <w:gridCol w:w="4621"/>
      </w:tblGrid>
      <w:tr w:rsidR="004A109D" w:rsidTr="000B4E9A">
        <w:trPr>
          <w:cnfStyle w:val="100000000000"/>
        </w:trPr>
        <w:tc>
          <w:tcPr>
            <w:cnfStyle w:val="001000000000"/>
            <w:tcW w:w="4621" w:type="dxa"/>
          </w:tcPr>
          <w:p w:rsidR="004A109D" w:rsidRDefault="004A109D" w:rsidP="000B4E9A">
            <w:pPr>
              <w:pStyle w:val="NoSpacing"/>
              <w:rPr>
                <w:color w:val="002060"/>
                <w:sz w:val="28"/>
                <w:szCs w:val="28"/>
              </w:rPr>
            </w:pPr>
            <w:r>
              <w:rPr>
                <w:color w:val="002060"/>
                <w:sz w:val="28"/>
                <w:szCs w:val="28"/>
              </w:rPr>
              <w:t>Bacteria</w:t>
            </w:r>
          </w:p>
        </w:tc>
        <w:tc>
          <w:tcPr>
            <w:tcW w:w="4621" w:type="dxa"/>
          </w:tcPr>
          <w:p w:rsidR="004A109D" w:rsidRDefault="004A109D" w:rsidP="000B4E9A">
            <w:pPr>
              <w:pStyle w:val="NoSpacing"/>
              <w:cnfStyle w:val="100000000000"/>
              <w:rPr>
                <w:color w:val="002060"/>
                <w:sz w:val="28"/>
                <w:szCs w:val="28"/>
              </w:rPr>
            </w:pPr>
            <w:r>
              <w:rPr>
                <w:color w:val="002060"/>
                <w:sz w:val="28"/>
                <w:szCs w:val="28"/>
              </w:rPr>
              <w:t>Food Affected</w:t>
            </w:r>
          </w:p>
        </w:tc>
      </w:tr>
      <w:tr w:rsidR="004A109D" w:rsidTr="000B4E9A">
        <w:trPr>
          <w:cnfStyle w:val="000000100000"/>
        </w:trPr>
        <w:tc>
          <w:tcPr>
            <w:cnfStyle w:val="001000000000"/>
            <w:tcW w:w="4621" w:type="dxa"/>
          </w:tcPr>
          <w:p w:rsidR="004A109D" w:rsidRDefault="004A109D" w:rsidP="000B4E9A">
            <w:pPr>
              <w:pStyle w:val="NoSpacing"/>
              <w:rPr>
                <w:color w:val="002060"/>
                <w:sz w:val="28"/>
                <w:szCs w:val="28"/>
              </w:rPr>
            </w:pPr>
          </w:p>
          <w:p w:rsidR="004A109D" w:rsidRDefault="004A109D" w:rsidP="000B4E9A">
            <w:pPr>
              <w:pStyle w:val="NoSpacing"/>
              <w:rPr>
                <w:color w:val="002060"/>
                <w:sz w:val="28"/>
                <w:szCs w:val="28"/>
              </w:rPr>
            </w:pPr>
            <w:r>
              <w:rPr>
                <w:color w:val="002060"/>
                <w:sz w:val="28"/>
                <w:szCs w:val="28"/>
              </w:rPr>
              <w:t xml:space="preserve">Salmonella </w:t>
            </w:r>
          </w:p>
          <w:p w:rsidR="004A109D" w:rsidRDefault="004A109D" w:rsidP="000B4E9A">
            <w:pPr>
              <w:pStyle w:val="NoSpacing"/>
              <w:rPr>
                <w:color w:val="002060"/>
                <w:sz w:val="28"/>
                <w:szCs w:val="28"/>
              </w:rPr>
            </w:pPr>
          </w:p>
        </w:tc>
        <w:tc>
          <w:tcPr>
            <w:tcW w:w="4621" w:type="dxa"/>
          </w:tcPr>
          <w:p w:rsidR="004A109D" w:rsidRDefault="004A109D" w:rsidP="000B4E9A">
            <w:pPr>
              <w:pStyle w:val="NoSpacing"/>
              <w:cnfStyle w:val="000000100000"/>
              <w:rPr>
                <w:color w:val="002060"/>
                <w:sz w:val="28"/>
                <w:szCs w:val="28"/>
              </w:rPr>
            </w:pPr>
          </w:p>
          <w:p w:rsidR="004A109D" w:rsidRDefault="004A109D" w:rsidP="000B4E9A">
            <w:pPr>
              <w:pStyle w:val="NoSpacing"/>
              <w:cnfStyle w:val="000000100000"/>
              <w:rPr>
                <w:color w:val="002060"/>
                <w:sz w:val="28"/>
                <w:szCs w:val="28"/>
              </w:rPr>
            </w:pPr>
            <w:r>
              <w:rPr>
                <w:color w:val="002060"/>
                <w:sz w:val="28"/>
                <w:szCs w:val="28"/>
              </w:rPr>
              <w:t>Raw meat, eggs, poultry</w:t>
            </w:r>
          </w:p>
        </w:tc>
      </w:tr>
      <w:tr w:rsidR="004A109D" w:rsidTr="000B4E9A">
        <w:tc>
          <w:tcPr>
            <w:cnfStyle w:val="001000000000"/>
            <w:tcW w:w="4621" w:type="dxa"/>
          </w:tcPr>
          <w:p w:rsidR="004A109D" w:rsidRDefault="004A109D" w:rsidP="000B4E9A">
            <w:pPr>
              <w:pStyle w:val="NoSpacing"/>
              <w:rPr>
                <w:color w:val="002060"/>
                <w:sz w:val="28"/>
                <w:szCs w:val="28"/>
              </w:rPr>
            </w:pPr>
          </w:p>
          <w:p w:rsidR="004A109D" w:rsidRDefault="004A109D" w:rsidP="000B4E9A">
            <w:pPr>
              <w:pStyle w:val="NoSpacing"/>
              <w:rPr>
                <w:color w:val="002060"/>
                <w:sz w:val="28"/>
                <w:szCs w:val="28"/>
              </w:rPr>
            </w:pPr>
            <w:r>
              <w:rPr>
                <w:color w:val="002060"/>
                <w:sz w:val="28"/>
                <w:szCs w:val="28"/>
              </w:rPr>
              <w:t>Clostridium perfringens</w:t>
            </w:r>
          </w:p>
          <w:p w:rsidR="004A109D" w:rsidRDefault="004A109D" w:rsidP="000B4E9A">
            <w:pPr>
              <w:pStyle w:val="NoSpacing"/>
              <w:rPr>
                <w:color w:val="002060"/>
                <w:sz w:val="28"/>
                <w:szCs w:val="28"/>
              </w:rPr>
            </w:pPr>
          </w:p>
        </w:tc>
        <w:tc>
          <w:tcPr>
            <w:tcW w:w="4621" w:type="dxa"/>
          </w:tcPr>
          <w:p w:rsidR="004A109D" w:rsidRDefault="004A109D" w:rsidP="000B4E9A">
            <w:pPr>
              <w:pStyle w:val="NoSpacing"/>
              <w:cnfStyle w:val="000000000000"/>
              <w:rPr>
                <w:color w:val="002060"/>
                <w:sz w:val="28"/>
                <w:szCs w:val="28"/>
              </w:rPr>
            </w:pPr>
          </w:p>
          <w:p w:rsidR="004A109D" w:rsidRDefault="004A109D" w:rsidP="000B4E9A">
            <w:pPr>
              <w:pStyle w:val="NoSpacing"/>
              <w:cnfStyle w:val="000000000000"/>
              <w:rPr>
                <w:color w:val="002060"/>
                <w:sz w:val="28"/>
                <w:szCs w:val="28"/>
              </w:rPr>
            </w:pPr>
            <w:r>
              <w:rPr>
                <w:color w:val="002060"/>
                <w:sz w:val="28"/>
                <w:szCs w:val="28"/>
              </w:rPr>
              <w:t>Raw meat, stews, sauces.</w:t>
            </w:r>
          </w:p>
        </w:tc>
      </w:tr>
      <w:tr w:rsidR="004A109D" w:rsidTr="000B4E9A">
        <w:trPr>
          <w:cnfStyle w:val="000000100000"/>
        </w:trPr>
        <w:tc>
          <w:tcPr>
            <w:cnfStyle w:val="001000000000"/>
            <w:tcW w:w="4621" w:type="dxa"/>
          </w:tcPr>
          <w:p w:rsidR="004A109D" w:rsidRDefault="004A109D" w:rsidP="000B4E9A">
            <w:pPr>
              <w:pStyle w:val="NoSpacing"/>
              <w:rPr>
                <w:color w:val="002060"/>
                <w:sz w:val="28"/>
                <w:szCs w:val="28"/>
              </w:rPr>
            </w:pPr>
          </w:p>
          <w:p w:rsidR="004A109D" w:rsidRDefault="004A109D" w:rsidP="000B4E9A">
            <w:pPr>
              <w:pStyle w:val="NoSpacing"/>
              <w:rPr>
                <w:color w:val="002060"/>
                <w:sz w:val="28"/>
                <w:szCs w:val="28"/>
              </w:rPr>
            </w:pPr>
            <w:r>
              <w:rPr>
                <w:color w:val="002060"/>
                <w:sz w:val="28"/>
                <w:szCs w:val="28"/>
              </w:rPr>
              <w:t>Staphylococcus aureus</w:t>
            </w:r>
          </w:p>
          <w:p w:rsidR="004A109D" w:rsidRDefault="004A109D" w:rsidP="000B4E9A">
            <w:pPr>
              <w:pStyle w:val="NoSpacing"/>
              <w:rPr>
                <w:color w:val="002060"/>
                <w:sz w:val="28"/>
                <w:szCs w:val="28"/>
              </w:rPr>
            </w:pPr>
          </w:p>
        </w:tc>
        <w:tc>
          <w:tcPr>
            <w:tcW w:w="4621" w:type="dxa"/>
          </w:tcPr>
          <w:p w:rsidR="004A109D" w:rsidRDefault="004A109D" w:rsidP="000B4E9A">
            <w:pPr>
              <w:pStyle w:val="NoSpacing"/>
              <w:cnfStyle w:val="000000100000"/>
              <w:rPr>
                <w:color w:val="002060"/>
                <w:sz w:val="28"/>
                <w:szCs w:val="28"/>
              </w:rPr>
            </w:pPr>
          </w:p>
          <w:p w:rsidR="004A109D" w:rsidRDefault="004A109D" w:rsidP="000B4E9A">
            <w:pPr>
              <w:pStyle w:val="NoSpacing"/>
              <w:cnfStyle w:val="000000100000"/>
              <w:rPr>
                <w:color w:val="002060"/>
                <w:sz w:val="28"/>
                <w:szCs w:val="28"/>
              </w:rPr>
            </w:pPr>
            <w:r>
              <w:rPr>
                <w:color w:val="002060"/>
                <w:sz w:val="28"/>
                <w:szCs w:val="28"/>
              </w:rPr>
              <w:t>Raw milk, cooked meats.</w:t>
            </w:r>
          </w:p>
        </w:tc>
      </w:tr>
    </w:tbl>
    <w:p w:rsidR="00A92F0E" w:rsidRDefault="00A92F0E" w:rsidP="00AD1AF3">
      <w:pPr>
        <w:pStyle w:val="NoSpacing"/>
        <w:rPr>
          <w:color w:val="002060"/>
          <w:sz w:val="28"/>
          <w:szCs w:val="28"/>
        </w:rPr>
      </w:pPr>
    </w:p>
    <w:p w:rsidR="004A109D" w:rsidRDefault="004A109D" w:rsidP="00AD1AF3">
      <w:pPr>
        <w:pStyle w:val="NoSpacing"/>
        <w:rPr>
          <w:color w:val="002060"/>
          <w:sz w:val="28"/>
          <w:szCs w:val="28"/>
        </w:rPr>
      </w:pPr>
    </w:p>
    <w:p w:rsidR="000B4E9A" w:rsidRDefault="000B4E9A" w:rsidP="000B4E9A">
      <w:pPr>
        <w:pStyle w:val="NoSpacing"/>
        <w:rPr>
          <w:color w:val="002060"/>
          <w:sz w:val="28"/>
          <w:szCs w:val="28"/>
        </w:rPr>
      </w:pPr>
      <w:r>
        <w:rPr>
          <w:color w:val="002060"/>
          <w:sz w:val="28"/>
          <w:szCs w:val="28"/>
        </w:rPr>
        <w:t>Q. 4</w:t>
      </w:r>
    </w:p>
    <w:p w:rsidR="000B4E9A" w:rsidRDefault="000B4E9A" w:rsidP="000B4E9A">
      <w:pPr>
        <w:pStyle w:val="NoSpacing"/>
        <w:rPr>
          <w:color w:val="002060"/>
          <w:sz w:val="28"/>
          <w:szCs w:val="28"/>
        </w:rPr>
      </w:pPr>
    </w:p>
    <w:p w:rsidR="000B4E9A" w:rsidRDefault="000B4E9A" w:rsidP="000B4E9A">
      <w:pPr>
        <w:pStyle w:val="NoSpacing"/>
        <w:rPr>
          <w:color w:val="002060"/>
          <w:sz w:val="28"/>
          <w:szCs w:val="28"/>
        </w:rPr>
      </w:pPr>
      <w:r>
        <w:rPr>
          <w:color w:val="002060"/>
          <w:sz w:val="28"/>
          <w:szCs w:val="28"/>
        </w:rPr>
        <w:t>List the seven common causes of bacterial infection of food?</w:t>
      </w:r>
    </w:p>
    <w:p w:rsidR="000B4E9A" w:rsidRDefault="000B4E9A" w:rsidP="000B4E9A">
      <w:pPr>
        <w:pStyle w:val="NoSpacing"/>
        <w:rPr>
          <w:color w:val="002060"/>
          <w:sz w:val="28"/>
          <w:szCs w:val="28"/>
        </w:rPr>
      </w:pPr>
    </w:p>
    <w:tbl>
      <w:tblPr>
        <w:tblStyle w:val="LightShading-Accent4"/>
        <w:tblW w:w="0" w:type="auto"/>
        <w:tblLook w:val="04A0"/>
      </w:tblPr>
      <w:tblGrid>
        <w:gridCol w:w="9242"/>
      </w:tblGrid>
      <w:tr w:rsidR="000B4E9A" w:rsidTr="000B4E9A">
        <w:trPr>
          <w:cnfStyle w:val="100000000000"/>
        </w:trPr>
        <w:tc>
          <w:tcPr>
            <w:cnfStyle w:val="001000000000"/>
            <w:tcW w:w="9242" w:type="dxa"/>
          </w:tcPr>
          <w:p w:rsidR="000B4E9A" w:rsidRDefault="000B4E9A" w:rsidP="000B4E9A">
            <w:pPr>
              <w:pStyle w:val="NoSpacing"/>
              <w:rPr>
                <w:color w:val="002060"/>
                <w:sz w:val="28"/>
                <w:szCs w:val="28"/>
              </w:rPr>
            </w:pPr>
            <w:r>
              <w:rPr>
                <w:color w:val="002060"/>
                <w:sz w:val="28"/>
                <w:szCs w:val="28"/>
              </w:rPr>
              <w:t>1. People</w:t>
            </w:r>
          </w:p>
          <w:p w:rsidR="000B4E9A" w:rsidRDefault="000B4E9A" w:rsidP="000B4E9A">
            <w:pPr>
              <w:pStyle w:val="NoSpacing"/>
              <w:rPr>
                <w:color w:val="002060"/>
                <w:sz w:val="28"/>
                <w:szCs w:val="28"/>
              </w:rPr>
            </w:pPr>
          </w:p>
        </w:tc>
      </w:tr>
      <w:tr w:rsidR="000B4E9A" w:rsidTr="000B4E9A">
        <w:trPr>
          <w:cnfStyle w:val="000000100000"/>
        </w:trPr>
        <w:tc>
          <w:tcPr>
            <w:cnfStyle w:val="001000000000"/>
            <w:tcW w:w="9242" w:type="dxa"/>
          </w:tcPr>
          <w:p w:rsidR="000B4E9A" w:rsidRDefault="000B4E9A" w:rsidP="000B4E9A">
            <w:pPr>
              <w:pStyle w:val="NoSpacing"/>
              <w:rPr>
                <w:color w:val="002060"/>
                <w:sz w:val="28"/>
                <w:szCs w:val="28"/>
              </w:rPr>
            </w:pPr>
            <w:r>
              <w:rPr>
                <w:color w:val="002060"/>
                <w:sz w:val="28"/>
                <w:szCs w:val="28"/>
              </w:rPr>
              <w:t>2. Raw foods</w:t>
            </w:r>
          </w:p>
          <w:p w:rsidR="000B4E9A" w:rsidRDefault="000B4E9A" w:rsidP="000B4E9A">
            <w:pPr>
              <w:pStyle w:val="NoSpacing"/>
              <w:rPr>
                <w:color w:val="002060"/>
                <w:sz w:val="28"/>
                <w:szCs w:val="28"/>
              </w:rPr>
            </w:pPr>
          </w:p>
        </w:tc>
      </w:tr>
      <w:tr w:rsidR="000B4E9A" w:rsidTr="000B4E9A">
        <w:tc>
          <w:tcPr>
            <w:cnfStyle w:val="001000000000"/>
            <w:tcW w:w="9242" w:type="dxa"/>
          </w:tcPr>
          <w:p w:rsidR="000B4E9A" w:rsidRDefault="000B4E9A" w:rsidP="000B4E9A">
            <w:pPr>
              <w:pStyle w:val="NoSpacing"/>
              <w:rPr>
                <w:color w:val="002060"/>
                <w:sz w:val="28"/>
                <w:szCs w:val="28"/>
              </w:rPr>
            </w:pPr>
            <w:r>
              <w:rPr>
                <w:color w:val="002060"/>
                <w:sz w:val="28"/>
                <w:szCs w:val="28"/>
              </w:rPr>
              <w:t>3.</w:t>
            </w:r>
            <w:r w:rsidR="003E2500">
              <w:rPr>
                <w:color w:val="002060"/>
                <w:sz w:val="28"/>
                <w:szCs w:val="28"/>
              </w:rPr>
              <w:t xml:space="preserve"> </w:t>
            </w:r>
            <w:r>
              <w:rPr>
                <w:color w:val="002060"/>
                <w:sz w:val="28"/>
                <w:szCs w:val="28"/>
              </w:rPr>
              <w:t>Insects</w:t>
            </w:r>
          </w:p>
          <w:p w:rsidR="000B4E9A" w:rsidRDefault="000B4E9A" w:rsidP="000B4E9A">
            <w:pPr>
              <w:pStyle w:val="NoSpacing"/>
              <w:rPr>
                <w:color w:val="002060"/>
                <w:sz w:val="28"/>
                <w:szCs w:val="28"/>
              </w:rPr>
            </w:pPr>
          </w:p>
        </w:tc>
      </w:tr>
      <w:tr w:rsidR="000B4E9A" w:rsidTr="000B4E9A">
        <w:trPr>
          <w:cnfStyle w:val="000000100000"/>
        </w:trPr>
        <w:tc>
          <w:tcPr>
            <w:cnfStyle w:val="001000000000"/>
            <w:tcW w:w="9242" w:type="dxa"/>
          </w:tcPr>
          <w:p w:rsidR="000B4E9A" w:rsidRDefault="000B4E9A" w:rsidP="000B4E9A">
            <w:pPr>
              <w:pStyle w:val="NoSpacing"/>
              <w:rPr>
                <w:color w:val="002060"/>
                <w:sz w:val="28"/>
                <w:szCs w:val="28"/>
              </w:rPr>
            </w:pPr>
            <w:r>
              <w:rPr>
                <w:color w:val="002060"/>
                <w:sz w:val="28"/>
                <w:szCs w:val="28"/>
              </w:rPr>
              <w:t>4. Rodents</w:t>
            </w:r>
          </w:p>
          <w:p w:rsidR="000B4E9A" w:rsidRDefault="000B4E9A" w:rsidP="000B4E9A">
            <w:pPr>
              <w:pStyle w:val="NoSpacing"/>
              <w:rPr>
                <w:color w:val="002060"/>
                <w:sz w:val="28"/>
                <w:szCs w:val="28"/>
              </w:rPr>
            </w:pPr>
          </w:p>
        </w:tc>
      </w:tr>
      <w:tr w:rsidR="000B4E9A" w:rsidTr="000B4E9A">
        <w:tc>
          <w:tcPr>
            <w:cnfStyle w:val="001000000000"/>
            <w:tcW w:w="9242" w:type="dxa"/>
          </w:tcPr>
          <w:p w:rsidR="000B4E9A" w:rsidRDefault="000B4E9A" w:rsidP="000B4E9A">
            <w:pPr>
              <w:pStyle w:val="NoSpacing"/>
              <w:rPr>
                <w:color w:val="002060"/>
                <w:sz w:val="28"/>
                <w:szCs w:val="28"/>
              </w:rPr>
            </w:pPr>
            <w:r>
              <w:rPr>
                <w:color w:val="002060"/>
                <w:sz w:val="28"/>
                <w:szCs w:val="28"/>
              </w:rPr>
              <w:t>5. Animals/Birds</w:t>
            </w:r>
          </w:p>
          <w:p w:rsidR="000B4E9A" w:rsidRDefault="000B4E9A" w:rsidP="000B4E9A">
            <w:pPr>
              <w:pStyle w:val="NoSpacing"/>
              <w:rPr>
                <w:color w:val="002060"/>
                <w:sz w:val="28"/>
                <w:szCs w:val="28"/>
              </w:rPr>
            </w:pPr>
          </w:p>
        </w:tc>
      </w:tr>
      <w:tr w:rsidR="000B4E9A" w:rsidTr="000B4E9A">
        <w:trPr>
          <w:cnfStyle w:val="000000100000"/>
        </w:trPr>
        <w:tc>
          <w:tcPr>
            <w:cnfStyle w:val="001000000000"/>
            <w:tcW w:w="9242" w:type="dxa"/>
          </w:tcPr>
          <w:p w:rsidR="000B4E9A" w:rsidRDefault="000B4E9A" w:rsidP="000B4E9A">
            <w:pPr>
              <w:pStyle w:val="NoSpacing"/>
              <w:rPr>
                <w:color w:val="002060"/>
                <w:sz w:val="28"/>
                <w:szCs w:val="28"/>
              </w:rPr>
            </w:pPr>
            <w:r>
              <w:rPr>
                <w:color w:val="002060"/>
                <w:sz w:val="28"/>
                <w:szCs w:val="28"/>
              </w:rPr>
              <w:t>6. Dust</w:t>
            </w:r>
          </w:p>
          <w:p w:rsidR="000B4E9A" w:rsidRDefault="000B4E9A" w:rsidP="000B4E9A">
            <w:pPr>
              <w:pStyle w:val="NoSpacing"/>
              <w:rPr>
                <w:color w:val="002060"/>
                <w:sz w:val="28"/>
                <w:szCs w:val="28"/>
              </w:rPr>
            </w:pPr>
          </w:p>
        </w:tc>
      </w:tr>
      <w:tr w:rsidR="000B4E9A" w:rsidTr="000B4E9A">
        <w:tc>
          <w:tcPr>
            <w:cnfStyle w:val="001000000000"/>
            <w:tcW w:w="9242" w:type="dxa"/>
          </w:tcPr>
          <w:p w:rsidR="000B4E9A" w:rsidRDefault="000B4E9A" w:rsidP="000B4E9A">
            <w:pPr>
              <w:pStyle w:val="NoSpacing"/>
              <w:rPr>
                <w:color w:val="002060"/>
                <w:sz w:val="28"/>
                <w:szCs w:val="28"/>
              </w:rPr>
            </w:pPr>
            <w:r>
              <w:rPr>
                <w:color w:val="002060"/>
                <w:sz w:val="28"/>
                <w:szCs w:val="28"/>
              </w:rPr>
              <w:t>7. Refuse</w:t>
            </w:r>
          </w:p>
          <w:p w:rsidR="000B4E9A" w:rsidRDefault="000B4E9A" w:rsidP="000B4E9A">
            <w:pPr>
              <w:pStyle w:val="NoSpacing"/>
              <w:rPr>
                <w:color w:val="002060"/>
                <w:sz w:val="28"/>
                <w:szCs w:val="28"/>
              </w:rPr>
            </w:pPr>
          </w:p>
        </w:tc>
      </w:tr>
    </w:tbl>
    <w:p w:rsidR="004A109D" w:rsidRDefault="004A109D" w:rsidP="00AD1AF3">
      <w:pPr>
        <w:pStyle w:val="NoSpacing"/>
        <w:rPr>
          <w:color w:val="002060"/>
          <w:sz w:val="28"/>
          <w:szCs w:val="28"/>
        </w:rPr>
      </w:pPr>
    </w:p>
    <w:p w:rsidR="000B4E9A" w:rsidRDefault="000B4E9A" w:rsidP="00AD1AF3">
      <w:pPr>
        <w:pStyle w:val="NoSpacing"/>
        <w:rPr>
          <w:color w:val="002060"/>
          <w:sz w:val="28"/>
          <w:szCs w:val="28"/>
        </w:rPr>
      </w:pPr>
    </w:p>
    <w:p w:rsidR="0004456B" w:rsidRDefault="0004456B" w:rsidP="00AD1AF3">
      <w:pPr>
        <w:pStyle w:val="NoSpacing"/>
        <w:rPr>
          <w:color w:val="002060"/>
          <w:sz w:val="28"/>
          <w:szCs w:val="28"/>
        </w:rPr>
      </w:pPr>
    </w:p>
    <w:p w:rsidR="0004456B" w:rsidRDefault="0004456B" w:rsidP="00AD1AF3">
      <w:pPr>
        <w:pStyle w:val="NoSpacing"/>
        <w:rPr>
          <w:color w:val="002060"/>
          <w:sz w:val="28"/>
          <w:szCs w:val="28"/>
        </w:rPr>
      </w:pPr>
    </w:p>
    <w:p w:rsidR="0004456B" w:rsidRDefault="0004456B" w:rsidP="00AD1AF3">
      <w:pPr>
        <w:pStyle w:val="NoSpacing"/>
        <w:rPr>
          <w:color w:val="002060"/>
          <w:sz w:val="28"/>
          <w:szCs w:val="28"/>
        </w:rPr>
      </w:pPr>
    </w:p>
    <w:p w:rsidR="0004456B" w:rsidRDefault="0004456B" w:rsidP="00AD1AF3">
      <w:pPr>
        <w:pStyle w:val="NoSpacing"/>
        <w:rPr>
          <w:color w:val="002060"/>
          <w:sz w:val="28"/>
          <w:szCs w:val="28"/>
        </w:rPr>
      </w:pPr>
    </w:p>
    <w:p w:rsidR="0004456B" w:rsidRDefault="0004456B" w:rsidP="0004456B">
      <w:pPr>
        <w:pStyle w:val="NoSpacing"/>
        <w:rPr>
          <w:color w:val="002060"/>
          <w:sz w:val="28"/>
          <w:szCs w:val="28"/>
        </w:rPr>
      </w:pPr>
      <w:r>
        <w:rPr>
          <w:color w:val="002060"/>
          <w:sz w:val="28"/>
          <w:szCs w:val="28"/>
        </w:rPr>
        <w:t xml:space="preserve">Q.5 </w:t>
      </w:r>
    </w:p>
    <w:p w:rsidR="0004456B" w:rsidRDefault="0004456B" w:rsidP="0004456B">
      <w:pPr>
        <w:pStyle w:val="NoSpacing"/>
        <w:rPr>
          <w:color w:val="002060"/>
          <w:sz w:val="28"/>
          <w:szCs w:val="28"/>
        </w:rPr>
      </w:pPr>
    </w:p>
    <w:p w:rsidR="0004456B" w:rsidRDefault="0004456B" w:rsidP="0004456B">
      <w:pPr>
        <w:pStyle w:val="NoSpacing"/>
        <w:rPr>
          <w:color w:val="002060"/>
          <w:sz w:val="28"/>
          <w:szCs w:val="28"/>
        </w:rPr>
      </w:pPr>
      <w:r>
        <w:rPr>
          <w:color w:val="002060"/>
          <w:sz w:val="28"/>
          <w:szCs w:val="28"/>
        </w:rPr>
        <w:t>List the common food pests, with examples, you are likely to encounter in the food industry in general?</w:t>
      </w:r>
    </w:p>
    <w:p w:rsidR="0004456B" w:rsidRDefault="0004456B" w:rsidP="0004456B">
      <w:pPr>
        <w:pStyle w:val="NoSpacing"/>
        <w:rPr>
          <w:color w:val="002060"/>
          <w:sz w:val="28"/>
          <w:szCs w:val="28"/>
        </w:rPr>
      </w:pPr>
    </w:p>
    <w:tbl>
      <w:tblPr>
        <w:tblStyle w:val="LightShading-Accent4"/>
        <w:tblW w:w="0" w:type="auto"/>
        <w:tblLook w:val="04A0"/>
      </w:tblPr>
      <w:tblGrid>
        <w:gridCol w:w="1526"/>
        <w:gridCol w:w="7716"/>
      </w:tblGrid>
      <w:tr w:rsidR="0004456B" w:rsidTr="00967419">
        <w:trPr>
          <w:cnfStyle w:val="100000000000"/>
        </w:trPr>
        <w:tc>
          <w:tcPr>
            <w:cnfStyle w:val="001000000000"/>
            <w:tcW w:w="1526" w:type="dxa"/>
          </w:tcPr>
          <w:p w:rsidR="0004456B" w:rsidRDefault="0004456B" w:rsidP="00967419">
            <w:pPr>
              <w:pStyle w:val="NoSpacing"/>
              <w:rPr>
                <w:color w:val="002060"/>
                <w:sz w:val="28"/>
                <w:szCs w:val="28"/>
              </w:rPr>
            </w:pPr>
            <w:r>
              <w:rPr>
                <w:color w:val="002060"/>
                <w:sz w:val="28"/>
                <w:szCs w:val="28"/>
              </w:rPr>
              <w:t>Pest</w:t>
            </w:r>
          </w:p>
        </w:tc>
        <w:tc>
          <w:tcPr>
            <w:tcW w:w="7716" w:type="dxa"/>
          </w:tcPr>
          <w:p w:rsidR="0004456B" w:rsidRDefault="0004456B" w:rsidP="00967419">
            <w:pPr>
              <w:pStyle w:val="NoSpacing"/>
              <w:cnfStyle w:val="100000000000"/>
              <w:rPr>
                <w:color w:val="002060"/>
                <w:sz w:val="28"/>
                <w:szCs w:val="28"/>
              </w:rPr>
            </w:pPr>
            <w:r>
              <w:rPr>
                <w:color w:val="002060"/>
                <w:sz w:val="28"/>
                <w:szCs w:val="28"/>
              </w:rPr>
              <w:t>Examples</w:t>
            </w:r>
          </w:p>
        </w:tc>
      </w:tr>
      <w:tr w:rsidR="0004456B" w:rsidTr="00967419">
        <w:trPr>
          <w:cnfStyle w:val="000000100000"/>
        </w:trPr>
        <w:tc>
          <w:tcPr>
            <w:cnfStyle w:val="001000000000"/>
            <w:tcW w:w="1526" w:type="dxa"/>
          </w:tcPr>
          <w:p w:rsidR="0004456B" w:rsidRDefault="0004456B" w:rsidP="00967419">
            <w:pPr>
              <w:pStyle w:val="NoSpacing"/>
              <w:rPr>
                <w:color w:val="002060"/>
                <w:sz w:val="28"/>
                <w:szCs w:val="28"/>
              </w:rPr>
            </w:pPr>
          </w:p>
          <w:p w:rsidR="0004456B" w:rsidRDefault="0004456B" w:rsidP="00967419">
            <w:pPr>
              <w:pStyle w:val="NoSpacing"/>
              <w:rPr>
                <w:color w:val="002060"/>
                <w:sz w:val="28"/>
                <w:szCs w:val="28"/>
              </w:rPr>
            </w:pPr>
            <w:r>
              <w:rPr>
                <w:color w:val="002060"/>
                <w:sz w:val="28"/>
                <w:szCs w:val="28"/>
              </w:rPr>
              <w:t>Rodents</w:t>
            </w:r>
          </w:p>
          <w:p w:rsidR="0004456B" w:rsidRDefault="0004456B" w:rsidP="00967419">
            <w:pPr>
              <w:pStyle w:val="NoSpacing"/>
              <w:rPr>
                <w:color w:val="002060"/>
                <w:sz w:val="28"/>
                <w:szCs w:val="28"/>
              </w:rPr>
            </w:pPr>
          </w:p>
          <w:p w:rsidR="0004456B" w:rsidRDefault="0004456B" w:rsidP="00967419">
            <w:pPr>
              <w:pStyle w:val="NoSpacing"/>
              <w:rPr>
                <w:color w:val="002060"/>
                <w:sz w:val="28"/>
                <w:szCs w:val="28"/>
              </w:rPr>
            </w:pPr>
          </w:p>
        </w:tc>
        <w:tc>
          <w:tcPr>
            <w:tcW w:w="7716" w:type="dxa"/>
          </w:tcPr>
          <w:p w:rsidR="0004456B" w:rsidRDefault="0004456B" w:rsidP="00967419">
            <w:pPr>
              <w:pStyle w:val="NoSpacing"/>
              <w:cnfStyle w:val="000000100000"/>
              <w:rPr>
                <w:color w:val="002060"/>
                <w:sz w:val="28"/>
                <w:szCs w:val="28"/>
              </w:rPr>
            </w:pPr>
          </w:p>
          <w:p w:rsidR="0004456B" w:rsidRDefault="0004456B" w:rsidP="00967419">
            <w:pPr>
              <w:pStyle w:val="NoSpacing"/>
              <w:cnfStyle w:val="000000100000"/>
              <w:rPr>
                <w:color w:val="002060"/>
                <w:sz w:val="28"/>
                <w:szCs w:val="28"/>
              </w:rPr>
            </w:pPr>
            <w:r>
              <w:rPr>
                <w:color w:val="002060"/>
                <w:sz w:val="28"/>
                <w:szCs w:val="28"/>
              </w:rPr>
              <w:t>Rats and Mice</w:t>
            </w:r>
          </w:p>
        </w:tc>
      </w:tr>
      <w:tr w:rsidR="0004456B" w:rsidTr="00967419">
        <w:tc>
          <w:tcPr>
            <w:cnfStyle w:val="001000000000"/>
            <w:tcW w:w="1526" w:type="dxa"/>
          </w:tcPr>
          <w:p w:rsidR="0004456B" w:rsidRDefault="0004456B" w:rsidP="00967419">
            <w:pPr>
              <w:pStyle w:val="NoSpacing"/>
              <w:rPr>
                <w:color w:val="002060"/>
                <w:sz w:val="28"/>
                <w:szCs w:val="28"/>
              </w:rPr>
            </w:pPr>
          </w:p>
          <w:p w:rsidR="0004456B" w:rsidRDefault="0004456B" w:rsidP="00967419">
            <w:pPr>
              <w:pStyle w:val="NoSpacing"/>
              <w:rPr>
                <w:color w:val="002060"/>
                <w:sz w:val="28"/>
                <w:szCs w:val="28"/>
              </w:rPr>
            </w:pPr>
            <w:r>
              <w:rPr>
                <w:color w:val="002060"/>
                <w:sz w:val="28"/>
                <w:szCs w:val="28"/>
              </w:rPr>
              <w:t>Insects</w:t>
            </w:r>
          </w:p>
          <w:p w:rsidR="0004456B" w:rsidRDefault="0004456B" w:rsidP="00967419">
            <w:pPr>
              <w:pStyle w:val="NoSpacing"/>
              <w:rPr>
                <w:color w:val="002060"/>
                <w:sz w:val="28"/>
                <w:szCs w:val="28"/>
              </w:rPr>
            </w:pPr>
          </w:p>
          <w:p w:rsidR="0004456B" w:rsidRDefault="0004456B" w:rsidP="00967419">
            <w:pPr>
              <w:pStyle w:val="NoSpacing"/>
              <w:rPr>
                <w:color w:val="002060"/>
                <w:sz w:val="28"/>
                <w:szCs w:val="28"/>
              </w:rPr>
            </w:pPr>
          </w:p>
        </w:tc>
        <w:tc>
          <w:tcPr>
            <w:tcW w:w="7716" w:type="dxa"/>
          </w:tcPr>
          <w:p w:rsidR="0004456B" w:rsidRDefault="0004456B" w:rsidP="00967419">
            <w:pPr>
              <w:pStyle w:val="NoSpacing"/>
              <w:cnfStyle w:val="000000000000"/>
              <w:rPr>
                <w:color w:val="002060"/>
                <w:sz w:val="28"/>
                <w:szCs w:val="28"/>
              </w:rPr>
            </w:pPr>
          </w:p>
          <w:p w:rsidR="0004456B" w:rsidRDefault="0004456B" w:rsidP="00967419">
            <w:pPr>
              <w:pStyle w:val="NoSpacing"/>
              <w:cnfStyle w:val="000000000000"/>
              <w:rPr>
                <w:color w:val="002060"/>
                <w:sz w:val="28"/>
                <w:szCs w:val="28"/>
              </w:rPr>
            </w:pPr>
            <w:r>
              <w:rPr>
                <w:color w:val="002060"/>
                <w:sz w:val="28"/>
                <w:szCs w:val="28"/>
              </w:rPr>
              <w:t>Flies, ants, cockroaches, beetles, weavils, moths, book worms</w:t>
            </w:r>
          </w:p>
        </w:tc>
      </w:tr>
      <w:tr w:rsidR="0004456B" w:rsidTr="00967419">
        <w:trPr>
          <w:cnfStyle w:val="000000100000"/>
        </w:trPr>
        <w:tc>
          <w:tcPr>
            <w:cnfStyle w:val="001000000000"/>
            <w:tcW w:w="1526" w:type="dxa"/>
          </w:tcPr>
          <w:p w:rsidR="0004456B" w:rsidRDefault="0004456B" w:rsidP="00967419">
            <w:pPr>
              <w:pStyle w:val="NoSpacing"/>
              <w:rPr>
                <w:color w:val="002060"/>
                <w:sz w:val="28"/>
                <w:szCs w:val="28"/>
              </w:rPr>
            </w:pPr>
          </w:p>
          <w:p w:rsidR="0004456B" w:rsidRDefault="0004456B" w:rsidP="00967419">
            <w:pPr>
              <w:pStyle w:val="NoSpacing"/>
              <w:rPr>
                <w:color w:val="002060"/>
                <w:sz w:val="28"/>
                <w:szCs w:val="28"/>
              </w:rPr>
            </w:pPr>
            <w:r>
              <w:rPr>
                <w:color w:val="002060"/>
                <w:sz w:val="28"/>
                <w:szCs w:val="28"/>
              </w:rPr>
              <w:t>Birds</w:t>
            </w:r>
          </w:p>
          <w:p w:rsidR="0004456B" w:rsidRDefault="0004456B" w:rsidP="00967419">
            <w:pPr>
              <w:pStyle w:val="NoSpacing"/>
              <w:rPr>
                <w:color w:val="002060"/>
                <w:sz w:val="28"/>
                <w:szCs w:val="28"/>
              </w:rPr>
            </w:pPr>
          </w:p>
          <w:p w:rsidR="0004456B" w:rsidRDefault="0004456B" w:rsidP="00967419">
            <w:pPr>
              <w:pStyle w:val="NoSpacing"/>
              <w:rPr>
                <w:color w:val="002060"/>
                <w:sz w:val="28"/>
                <w:szCs w:val="28"/>
              </w:rPr>
            </w:pPr>
          </w:p>
        </w:tc>
        <w:tc>
          <w:tcPr>
            <w:tcW w:w="7716" w:type="dxa"/>
          </w:tcPr>
          <w:p w:rsidR="0004456B" w:rsidRDefault="0004456B" w:rsidP="00967419">
            <w:pPr>
              <w:pStyle w:val="NoSpacing"/>
              <w:cnfStyle w:val="000000100000"/>
              <w:rPr>
                <w:color w:val="002060"/>
                <w:sz w:val="28"/>
                <w:szCs w:val="28"/>
              </w:rPr>
            </w:pPr>
          </w:p>
          <w:p w:rsidR="0004456B" w:rsidRDefault="0004456B" w:rsidP="00967419">
            <w:pPr>
              <w:pStyle w:val="NoSpacing"/>
              <w:cnfStyle w:val="000000100000"/>
              <w:rPr>
                <w:color w:val="002060"/>
                <w:sz w:val="28"/>
                <w:szCs w:val="28"/>
              </w:rPr>
            </w:pPr>
            <w:r>
              <w:rPr>
                <w:color w:val="002060"/>
                <w:sz w:val="28"/>
                <w:szCs w:val="28"/>
              </w:rPr>
              <w:t>Pigeons, seagulls, sparrows</w:t>
            </w:r>
          </w:p>
        </w:tc>
      </w:tr>
    </w:tbl>
    <w:p w:rsidR="000B4E9A" w:rsidRDefault="000B4E9A" w:rsidP="00AD1AF3">
      <w:pPr>
        <w:pStyle w:val="NoSpacing"/>
        <w:rPr>
          <w:color w:val="002060"/>
          <w:sz w:val="28"/>
          <w:szCs w:val="28"/>
        </w:rPr>
      </w:pPr>
    </w:p>
    <w:p w:rsidR="000B4E9A" w:rsidRDefault="000B4E9A" w:rsidP="00AD1AF3">
      <w:pPr>
        <w:pStyle w:val="NoSpacing"/>
        <w:rPr>
          <w:color w:val="002060"/>
          <w:sz w:val="28"/>
          <w:szCs w:val="28"/>
        </w:rPr>
      </w:pPr>
    </w:p>
    <w:p w:rsidR="00A85687" w:rsidRDefault="00A85687" w:rsidP="00A85687">
      <w:pPr>
        <w:pStyle w:val="NoSpacing"/>
        <w:rPr>
          <w:color w:val="002060"/>
          <w:sz w:val="28"/>
          <w:szCs w:val="28"/>
        </w:rPr>
      </w:pPr>
      <w:r>
        <w:rPr>
          <w:color w:val="002060"/>
          <w:sz w:val="28"/>
          <w:szCs w:val="28"/>
        </w:rPr>
        <w:t>Q.6</w:t>
      </w:r>
    </w:p>
    <w:p w:rsidR="00A85687" w:rsidRDefault="00A85687" w:rsidP="00A85687">
      <w:pPr>
        <w:pStyle w:val="NoSpacing"/>
        <w:rPr>
          <w:color w:val="002060"/>
          <w:sz w:val="28"/>
          <w:szCs w:val="28"/>
        </w:rPr>
      </w:pPr>
    </w:p>
    <w:p w:rsidR="00A85687" w:rsidRDefault="00A85687" w:rsidP="00A85687">
      <w:pPr>
        <w:pStyle w:val="NoSpacing"/>
        <w:rPr>
          <w:color w:val="002060"/>
          <w:sz w:val="28"/>
          <w:szCs w:val="28"/>
        </w:rPr>
      </w:pPr>
      <w:r>
        <w:rPr>
          <w:color w:val="002060"/>
          <w:sz w:val="28"/>
          <w:szCs w:val="28"/>
        </w:rPr>
        <w:t>State four succinct reasons why a pest control policy is required offshore?</w:t>
      </w:r>
    </w:p>
    <w:p w:rsidR="00A85687" w:rsidRDefault="00A85687" w:rsidP="00A85687">
      <w:pPr>
        <w:pStyle w:val="NoSpacing"/>
        <w:rPr>
          <w:color w:val="002060"/>
          <w:sz w:val="28"/>
          <w:szCs w:val="28"/>
        </w:rPr>
      </w:pPr>
    </w:p>
    <w:p w:rsidR="00A85687" w:rsidRDefault="00A85687" w:rsidP="00A85687">
      <w:pPr>
        <w:pStyle w:val="NoSpacing"/>
        <w:rPr>
          <w:color w:val="002060"/>
          <w:sz w:val="28"/>
          <w:szCs w:val="28"/>
        </w:rPr>
      </w:pPr>
      <w:r>
        <w:rPr>
          <w:color w:val="002060"/>
          <w:sz w:val="28"/>
          <w:szCs w:val="28"/>
        </w:rPr>
        <w:t>1. Prevent the spread of disease</w:t>
      </w:r>
    </w:p>
    <w:p w:rsidR="00A85687" w:rsidRDefault="00A85687" w:rsidP="00A85687">
      <w:pPr>
        <w:pStyle w:val="NoSpacing"/>
        <w:rPr>
          <w:color w:val="002060"/>
          <w:sz w:val="28"/>
          <w:szCs w:val="28"/>
        </w:rPr>
      </w:pPr>
    </w:p>
    <w:p w:rsidR="00A85687" w:rsidRDefault="00A85687" w:rsidP="00A85687">
      <w:pPr>
        <w:pStyle w:val="NoSpacing"/>
        <w:rPr>
          <w:color w:val="002060"/>
          <w:sz w:val="28"/>
          <w:szCs w:val="28"/>
        </w:rPr>
      </w:pPr>
    </w:p>
    <w:p w:rsidR="00A85687" w:rsidRDefault="00A85687" w:rsidP="00A85687">
      <w:pPr>
        <w:pStyle w:val="NoSpacing"/>
        <w:rPr>
          <w:color w:val="002060"/>
          <w:sz w:val="28"/>
          <w:szCs w:val="28"/>
        </w:rPr>
      </w:pPr>
      <w:r>
        <w:rPr>
          <w:color w:val="002060"/>
          <w:sz w:val="28"/>
          <w:szCs w:val="28"/>
        </w:rPr>
        <w:t>2. Prevent damage to food and property</w:t>
      </w:r>
    </w:p>
    <w:p w:rsidR="00A85687" w:rsidRDefault="00A85687" w:rsidP="00A85687">
      <w:pPr>
        <w:pStyle w:val="NoSpacing"/>
        <w:rPr>
          <w:color w:val="002060"/>
          <w:sz w:val="28"/>
          <w:szCs w:val="28"/>
        </w:rPr>
      </w:pPr>
    </w:p>
    <w:p w:rsidR="00A85687" w:rsidRDefault="00A85687" w:rsidP="00A85687">
      <w:pPr>
        <w:pStyle w:val="NoSpacing"/>
        <w:rPr>
          <w:color w:val="002060"/>
          <w:sz w:val="28"/>
          <w:szCs w:val="28"/>
        </w:rPr>
      </w:pPr>
    </w:p>
    <w:p w:rsidR="00A85687" w:rsidRDefault="00A85687" w:rsidP="00A85687">
      <w:pPr>
        <w:pStyle w:val="NoSpacing"/>
        <w:rPr>
          <w:color w:val="002060"/>
          <w:sz w:val="28"/>
          <w:szCs w:val="28"/>
        </w:rPr>
      </w:pPr>
      <w:r>
        <w:rPr>
          <w:color w:val="002060"/>
          <w:sz w:val="28"/>
          <w:szCs w:val="28"/>
        </w:rPr>
        <w:t>3. Prevent food wastage</w:t>
      </w:r>
    </w:p>
    <w:p w:rsidR="000B4E9A" w:rsidRDefault="000B4E9A" w:rsidP="00AD1AF3">
      <w:pPr>
        <w:pStyle w:val="NoSpacing"/>
        <w:rPr>
          <w:color w:val="002060"/>
          <w:sz w:val="28"/>
          <w:szCs w:val="28"/>
        </w:rPr>
      </w:pPr>
    </w:p>
    <w:p w:rsidR="00A85687" w:rsidRDefault="00A85687" w:rsidP="00AD1AF3">
      <w:pPr>
        <w:pStyle w:val="NoSpacing"/>
        <w:rPr>
          <w:color w:val="002060"/>
          <w:sz w:val="28"/>
          <w:szCs w:val="28"/>
        </w:rPr>
      </w:pPr>
    </w:p>
    <w:p w:rsidR="00A85687" w:rsidRDefault="00A85687" w:rsidP="00AD1AF3">
      <w:pPr>
        <w:pStyle w:val="NoSpacing"/>
        <w:rPr>
          <w:color w:val="002060"/>
          <w:sz w:val="28"/>
          <w:szCs w:val="28"/>
        </w:rPr>
      </w:pPr>
      <w:r>
        <w:rPr>
          <w:color w:val="002060"/>
          <w:sz w:val="28"/>
          <w:szCs w:val="28"/>
        </w:rPr>
        <w:t>4. To comply with the law</w:t>
      </w:r>
    </w:p>
    <w:p w:rsidR="005C51BC" w:rsidRDefault="005C51BC" w:rsidP="00AD1AF3">
      <w:pPr>
        <w:pStyle w:val="NoSpacing"/>
        <w:rPr>
          <w:color w:val="002060"/>
          <w:sz w:val="28"/>
          <w:szCs w:val="28"/>
        </w:rPr>
      </w:pPr>
    </w:p>
    <w:p w:rsidR="005C51BC" w:rsidRDefault="005C51BC" w:rsidP="00AD1AF3">
      <w:pPr>
        <w:pStyle w:val="NoSpacing"/>
        <w:rPr>
          <w:color w:val="002060"/>
          <w:sz w:val="28"/>
          <w:szCs w:val="28"/>
        </w:rPr>
      </w:pPr>
    </w:p>
    <w:p w:rsidR="005C51BC" w:rsidRDefault="005C51BC" w:rsidP="00AD1AF3">
      <w:pPr>
        <w:pStyle w:val="NoSpacing"/>
        <w:rPr>
          <w:color w:val="002060"/>
          <w:sz w:val="28"/>
          <w:szCs w:val="28"/>
        </w:rPr>
      </w:pPr>
    </w:p>
    <w:p w:rsidR="005C51BC" w:rsidRDefault="005C51BC" w:rsidP="00AD1AF3">
      <w:pPr>
        <w:pStyle w:val="NoSpacing"/>
        <w:rPr>
          <w:color w:val="002060"/>
          <w:sz w:val="28"/>
          <w:szCs w:val="28"/>
        </w:rPr>
      </w:pPr>
    </w:p>
    <w:p w:rsidR="005C51BC" w:rsidRDefault="005C51BC" w:rsidP="00AD1AF3">
      <w:pPr>
        <w:pStyle w:val="NoSpacing"/>
        <w:rPr>
          <w:color w:val="002060"/>
          <w:sz w:val="28"/>
          <w:szCs w:val="28"/>
        </w:rPr>
      </w:pPr>
    </w:p>
    <w:p w:rsidR="005C51BC" w:rsidRDefault="005C51BC" w:rsidP="005C51BC">
      <w:pPr>
        <w:pStyle w:val="NoSpacing"/>
        <w:rPr>
          <w:color w:val="002060"/>
          <w:sz w:val="28"/>
          <w:szCs w:val="28"/>
        </w:rPr>
      </w:pPr>
      <w:r>
        <w:rPr>
          <w:color w:val="002060"/>
          <w:sz w:val="28"/>
          <w:szCs w:val="28"/>
        </w:rPr>
        <w:lastRenderedPageBreak/>
        <w:t>Q.7</w:t>
      </w:r>
    </w:p>
    <w:p w:rsidR="005C51BC" w:rsidRDefault="005C51BC" w:rsidP="005C51BC">
      <w:pPr>
        <w:pStyle w:val="NoSpacing"/>
        <w:rPr>
          <w:color w:val="002060"/>
          <w:sz w:val="28"/>
          <w:szCs w:val="28"/>
        </w:rPr>
      </w:pPr>
    </w:p>
    <w:p w:rsidR="005C51BC" w:rsidRDefault="005C51BC" w:rsidP="005C51BC">
      <w:pPr>
        <w:pStyle w:val="NoSpacing"/>
        <w:rPr>
          <w:color w:val="002060"/>
          <w:sz w:val="28"/>
          <w:szCs w:val="28"/>
        </w:rPr>
      </w:pPr>
      <w:r>
        <w:rPr>
          <w:color w:val="002060"/>
          <w:sz w:val="28"/>
          <w:szCs w:val="28"/>
        </w:rPr>
        <w:t>Pest control is based on the needs of pests to grow and survive.  What are these needs?</w:t>
      </w:r>
    </w:p>
    <w:p w:rsidR="005C51BC" w:rsidRDefault="005C51BC" w:rsidP="005C51BC">
      <w:pPr>
        <w:pStyle w:val="NoSpacing"/>
        <w:rPr>
          <w:color w:val="002060"/>
          <w:sz w:val="28"/>
          <w:szCs w:val="28"/>
        </w:rPr>
      </w:pPr>
    </w:p>
    <w:p w:rsidR="005C51BC" w:rsidRDefault="0086669F" w:rsidP="005C51BC">
      <w:pPr>
        <w:pStyle w:val="NoSpacing"/>
        <w:rPr>
          <w:color w:val="002060"/>
          <w:sz w:val="28"/>
          <w:szCs w:val="28"/>
        </w:rPr>
      </w:pPr>
      <w:r>
        <w:rPr>
          <w:color w:val="002060"/>
          <w:sz w:val="28"/>
          <w:szCs w:val="28"/>
        </w:rPr>
        <w:t>Basic need</w:t>
      </w:r>
      <w:r w:rsidR="005C51BC">
        <w:rPr>
          <w:color w:val="002060"/>
          <w:sz w:val="28"/>
          <w:szCs w:val="28"/>
        </w:rPr>
        <w:t>s for pests are:</w:t>
      </w:r>
    </w:p>
    <w:p w:rsidR="005C51BC" w:rsidRDefault="005C51BC" w:rsidP="005C51BC">
      <w:pPr>
        <w:pStyle w:val="NoSpacing"/>
        <w:numPr>
          <w:ilvl w:val="0"/>
          <w:numId w:val="43"/>
        </w:numPr>
        <w:rPr>
          <w:color w:val="002060"/>
          <w:sz w:val="28"/>
          <w:szCs w:val="28"/>
        </w:rPr>
      </w:pPr>
      <w:r>
        <w:rPr>
          <w:color w:val="002060"/>
          <w:sz w:val="28"/>
          <w:szCs w:val="28"/>
        </w:rPr>
        <w:t>Food</w:t>
      </w:r>
    </w:p>
    <w:p w:rsidR="005C51BC" w:rsidRDefault="005C51BC" w:rsidP="005C51BC">
      <w:pPr>
        <w:pStyle w:val="NoSpacing"/>
        <w:numPr>
          <w:ilvl w:val="0"/>
          <w:numId w:val="43"/>
        </w:numPr>
        <w:rPr>
          <w:color w:val="002060"/>
          <w:sz w:val="28"/>
          <w:szCs w:val="28"/>
        </w:rPr>
      </w:pPr>
      <w:r>
        <w:rPr>
          <w:color w:val="002060"/>
          <w:sz w:val="28"/>
          <w:szCs w:val="28"/>
        </w:rPr>
        <w:t>Shelter</w:t>
      </w:r>
    </w:p>
    <w:p w:rsidR="005C51BC" w:rsidRDefault="005C51BC" w:rsidP="005C51BC">
      <w:pPr>
        <w:pStyle w:val="NoSpacing"/>
        <w:numPr>
          <w:ilvl w:val="0"/>
          <w:numId w:val="43"/>
        </w:numPr>
        <w:rPr>
          <w:color w:val="002060"/>
          <w:sz w:val="28"/>
          <w:szCs w:val="28"/>
        </w:rPr>
      </w:pPr>
      <w:r>
        <w:rPr>
          <w:color w:val="002060"/>
          <w:sz w:val="28"/>
          <w:szCs w:val="28"/>
        </w:rPr>
        <w:t>Security</w:t>
      </w:r>
    </w:p>
    <w:p w:rsidR="005C51BC" w:rsidRDefault="005C51BC" w:rsidP="005C51BC">
      <w:pPr>
        <w:pStyle w:val="NoSpacing"/>
        <w:rPr>
          <w:color w:val="002060"/>
          <w:sz w:val="28"/>
          <w:szCs w:val="28"/>
        </w:rPr>
      </w:pPr>
      <w:r>
        <w:rPr>
          <w:color w:val="002060"/>
          <w:sz w:val="28"/>
          <w:szCs w:val="28"/>
        </w:rPr>
        <w:t>Therefore the denial of these, combined with the physical control methods available to you provides an effective control system.</w:t>
      </w:r>
    </w:p>
    <w:p w:rsidR="005C51BC" w:rsidRDefault="005C51BC" w:rsidP="005C51BC">
      <w:pPr>
        <w:pStyle w:val="NoSpacing"/>
        <w:rPr>
          <w:color w:val="002060"/>
          <w:sz w:val="28"/>
          <w:szCs w:val="28"/>
        </w:rPr>
      </w:pPr>
    </w:p>
    <w:p w:rsidR="005C51BC" w:rsidRDefault="005C51BC" w:rsidP="005C51BC">
      <w:pPr>
        <w:pStyle w:val="NoSpacing"/>
        <w:rPr>
          <w:color w:val="002060"/>
          <w:sz w:val="28"/>
          <w:szCs w:val="28"/>
        </w:rPr>
      </w:pPr>
    </w:p>
    <w:p w:rsidR="009933AB" w:rsidRDefault="009933AB" w:rsidP="009933AB">
      <w:pPr>
        <w:pStyle w:val="NoSpacing"/>
        <w:rPr>
          <w:color w:val="002060"/>
          <w:sz w:val="28"/>
          <w:szCs w:val="28"/>
        </w:rPr>
      </w:pPr>
      <w:r>
        <w:rPr>
          <w:color w:val="002060"/>
          <w:sz w:val="28"/>
          <w:szCs w:val="28"/>
        </w:rPr>
        <w:t>Q.8</w:t>
      </w:r>
    </w:p>
    <w:p w:rsidR="009933AB" w:rsidRDefault="009933AB" w:rsidP="009933AB">
      <w:pPr>
        <w:pStyle w:val="NoSpacing"/>
        <w:rPr>
          <w:color w:val="002060"/>
          <w:sz w:val="28"/>
          <w:szCs w:val="28"/>
        </w:rPr>
      </w:pPr>
    </w:p>
    <w:p w:rsidR="009933AB" w:rsidRDefault="009933AB" w:rsidP="009933AB">
      <w:pPr>
        <w:pStyle w:val="NoSpacing"/>
        <w:rPr>
          <w:color w:val="002060"/>
          <w:sz w:val="28"/>
          <w:szCs w:val="28"/>
        </w:rPr>
      </w:pPr>
      <w:r>
        <w:rPr>
          <w:color w:val="002060"/>
          <w:sz w:val="28"/>
          <w:szCs w:val="28"/>
        </w:rPr>
        <w:t>Complete the following statements by filling in the correct details:</w:t>
      </w:r>
    </w:p>
    <w:p w:rsidR="009933AB" w:rsidRDefault="009933AB" w:rsidP="009933AB">
      <w:pPr>
        <w:pStyle w:val="NoSpacing"/>
        <w:rPr>
          <w:color w:val="002060"/>
          <w:sz w:val="28"/>
          <w:szCs w:val="28"/>
        </w:rPr>
      </w:pPr>
    </w:p>
    <w:p w:rsidR="009933AB" w:rsidRDefault="009933AB" w:rsidP="009933AB">
      <w:pPr>
        <w:pStyle w:val="NoSpacing"/>
        <w:rPr>
          <w:color w:val="002060"/>
          <w:sz w:val="28"/>
          <w:szCs w:val="28"/>
        </w:rPr>
      </w:pPr>
    </w:p>
    <w:p w:rsidR="009933AB" w:rsidRDefault="009933AB" w:rsidP="009933AB">
      <w:pPr>
        <w:pStyle w:val="NoSpacing"/>
        <w:rPr>
          <w:color w:val="002060"/>
          <w:sz w:val="28"/>
          <w:szCs w:val="28"/>
        </w:rPr>
      </w:pPr>
      <w:r>
        <w:rPr>
          <w:color w:val="002060"/>
          <w:sz w:val="28"/>
          <w:szCs w:val="28"/>
        </w:rPr>
        <w:t xml:space="preserve">Temperature control Regulations state that cold/chilled foods must be kept </w:t>
      </w:r>
      <w:r w:rsidR="00FB33EF">
        <w:rPr>
          <w:color w:val="002060"/>
          <w:sz w:val="28"/>
          <w:szCs w:val="28"/>
        </w:rPr>
        <w:t xml:space="preserve">at </w:t>
      </w:r>
      <w:r>
        <w:rPr>
          <w:color w:val="002060"/>
          <w:sz w:val="28"/>
          <w:szCs w:val="28"/>
        </w:rPr>
        <w:t>8</w:t>
      </w:r>
      <w:r w:rsidR="00FB33EF">
        <w:rPr>
          <w:color w:val="002060"/>
          <w:sz w:val="28"/>
          <w:szCs w:val="28"/>
        </w:rPr>
        <w:t xml:space="preserve">°C </w:t>
      </w:r>
      <w:r>
        <w:rPr>
          <w:color w:val="002060"/>
          <w:sz w:val="28"/>
          <w:szCs w:val="28"/>
        </w:rPr>
        <w:t>or cooler.</w:t>
      </w:r>
    </w:p>
    <w:p w:rsidR="009933AB" w:rsidRDefault="009933AB" w:rsidP="009933AB">
      <w:pPr>
        <w:pStyle w:val="NoSpacing"/>
        <w:rPr>
          <w:color w:val="002060"/>
          <w:sz w:val="28"/>
          <w:szCs w:val="28"/>
        </w:rPr>
      </w:pPr>
    </w:p>
    <w:p w:rsidR="009933AB" w:rsidRDefault="009933AB" w:rsidP="009933AB">
      <w:pPr>
        <w:pStyle w:val="NoSpacing"/>
        <w:rPr>
          <w:color w:val="002060"/>
          <w:sz w:val="28"/>
          <w:szCs w:val="28"/>
        </w:rPr>
      </w:pPr>
      <w:r>
        <w:rPr>
          <w:color w:val="002060"/>
          <w:sz w:val="28"/>
          <w:szCs w:val="28"/>
        </w:rPr>
        <w:t xml:space="preserve">Good practice recommends keeping cold food </w:t>
      </w:r>
      <w:r w:rsidR="00CE0874">
        <w:rPr>
          <w:color w:val="002060"/>
          <w:sz w:val="28"/>
          <w:szCs w:val="28"/>
        </w:rPr>
        <w:t>at 5</w:t>
      </w:r>
      <w:r w:rsidR="00FB33EF">
        <w:rPr>
          <w:color w:val="002060"/>
          <w:sz w:val="28"/>
          <w:szCs w:val="28"/>
        </w:rPr>
        <w:t xml:space="preserve">°C </w:t>
      </w:r>
      <w:r>
        <w:rPr>
          <w:color w:val="002060"/>
          <w:sz w:val="28"/>
          <w:szCs w:val="28"/>
        </w:rPr>
        <w:t xml:space="preserve">or cooler. </w:t>
      </w:r>
    </w:p>
    <w:p w:rsidR="009933AB" w:rsidRDefault="009933AB" w:rsidP="009933AB">
      <w:pPr>
        <w:pStyle w:val="NoSpacing"/>
        <w:rPr>
          <w:color w:val="002060"/>
          <w:sz w:val="28"/>
          <w:szCs w:val="28"/>
        </w:rPr>
      </w:pPr>
    </w:p>
    <w:p w:rsidR="005C51BC" w:rsidRDefault="005C51BC" w:rsidP="00AD1AF3">
      <w:pPr>
        <w:pStyle w:val="NoSpacing"/>
        <w:rPr>
          <w:color w:val="002060"/>
          <w:sz w:val="28"/>
          <w:szCs w:val="28"/>
        </w:rPr>
      </w:pPr>
    </w:p>
    <w:p w:rsidR="00CE0874" w:rsidRDefault="00CE0874" w:rsidP="00CE0874">
      <w:pPr>
        <w:pStyle w:val="NoSpacing"/>
        <w:rPr>
          <w:color w:val="002060"/>
          <w:sz w:val="28"/>
          <w:szCs w:val="28"/>
        </w:rPr>
      </w:pPr>
      <w:r>
        <w:rPr>
          <w:color w:val="002060"/>
          <w:sz w:val="28"/>
          <w:szCs w:val="28"/>
        </w:rPr>
        <w:t>Q.9</w:t>
      </w:r>
    </w:p>
    <w:p w:rsidR="00CE0874" w:rsidRDefault="00CE0874" w:rsidP="00CE0874">
      <w:pPr>
        <w:pStyle w:val="NoSpacing"/>
        <w:rPr>
          <w:color w:val="002060"/>
          <w:sz w:val="28"/>
          <w:szCs w:val="28"/>
        </w:rPr>
      </w:pPr>
    </w:p>
    <w:p w:rsidR="00CE0874" w:rsidRDefault="00CE0874" w:rsidP="00CE0874">
      <w:pPr>
        <w:pStyle w:val="NoSpacing"/>
        <w:rPr>
          <w:color w:val="002060"/>
          <w:sz w:val="28"/>
          <w:szCs w:val="28"/>
        </w:rPr>
      </w:pPr>
      <w:r>
        <w:rPr>
          <w:color w:val="002060"/>
          <w:sz w:val="28"/>
          <w:szCs w:val="28"/>
        </w:rPr>
        <w:t>Chloros and Milton are its trade names,</w:t>
      </w:r>
      <w:r w:rsidR="0086669F">
        <w:rPr>
          <w:color w:val="002060"/>
          <w:sz w:val="28"/>
          <w:szCs w:val="28"/>
        </w:rPr>
        <w:t xml:space="preserve"> what is the correct name for </w:t>
      </w:r>
      <w:r>
        <w:rPr>
          <w:color w:val="002060"/>
          <w:sz w:val="28"/>
          <w:szCs w:val="28"/>
        </w:rPr>
        <w:t xml:space="preserve">the recommended water purification substance? </w:t>
      </w:r>
    </w:p>
    <w:p w:rsidR="00CE0874" w:rsidRDefault="00CE0874" w:rsidP="00CE0874">
      <w:pPr>
        <w:pStyle w:val="NoSpacing"/>
        <w:rPr>
          <w:color w:val="002060"/>
          <w:sz w:val="28"/>
          <w:szCs w:val="28"/>
        </w:rPr>
      </w:pPr>
    </w:p>
    <w:p w:rsidR="00CE0874" w:rsidRDefault="00CE0874" w:rsidP="00CE0874">
      <w:pPr>
        <w:pStyle w:val="NoSpacing"/>
        <w:rPr>
          <w:color w:val="002060"/>
          <w:sz w:val="28"/>
          <w:szCs w:val="28"/>
        </w:rPr>
      </w:pPr>
      <w:r>
        <w:rPr>
          <w:color w:val="002060"/>
          <w:sz w:val="28"/>
          <w:szCs w:val="28"/>
        </w:rPr>
        <w:t>Sodium hypochlorite</w:t>
      </w:r>
    </w:p>
    <w:p w:rsidR="00CE0874" w:rsidRDefault="00CE0874" w:rsidP="00CE0874">
      <w:pPr>
        <w:pStyle w:val="NoSpacing"/>
        <w:rPr>
          <w:color w:val="002060"/>
          <w:sz w:val="28"/>
          <w:szCs w:val="28"/>
        </w:rPr>
      </w:pPr>
    </w:p>
    <w:p w:rsidR="00CE0874" w:rsidRDefault="00CE0874" w:rsidP="00AD1AF3">
      <w:pPr>
        <w:pStyle w:val="NoSpacing"/>
        <w:rPr>
          <w:color w:val="002060"/>
          <w:sz w:val="28"/>
          <w:szCs w:val="28"/>
        </w:rPr>
      </w:pPr>
    </w:p>
    <w:p w:rsidR="00431C0F" w:rsidRDefault="00431C0F" w:rsidP="00431C0F">
      <w:pPr>
        <w:pStyle w:val="NoSpacing"/>
        <w:rPr>
          <w:color w:val="002060"/>
          <w:sz w:val="28"/>
          <w:szCs w:val="28"/>
        </w:rPr>
      </w:pPr>
      <w:r>
        <w:rPr>
          <w:color w:val="002060"/>
          <w:sz w:val="28"/>
          <w:szCs w:val="28"/>
        </w:rPr>
        <w:t>Q.10</w:t>
      </w:r>
    </w:p>
    <w:p w:rsidR="00431C0F" w:rsidRDefault="00431C0F" w:rsidP="00431C0F">
      <w:pPr>
        <w:pStyle w:val="NoSpacing"/>
        <w:rPr>
          <w:color w:val="002060"/>
          <w:sz w:val="28"/>
          <w:szCs w:val="28"/>
        </w:rPr>
      </w:pPr>
    </w:p>
    <w:p w:rsidR="00431C0F" w:rsidRDefault="00431C0F" w:rsidP="00431C0F">
      <w:pPr>
        <w:pStyle w:val="NoSpacing"/>
        <w:rPr>
          <w:color w:val="002060"/>
          <w:sz w:val="28"/>
          <w:szCs w:val="28"/>
        </w:rPr>
      </w:pPr>
      <w:r>
        <w:rPr>
          <w:color w:val="002060"/>
          <w:sz w:val="28"/>
          <w:szCs w:val="28"/>
        </w:rPr>
        <w:t xml:space="preserve">Water will be sterilised by the addition of chlorine at levels between 0.15-0.2 ppm.  What concentration level is required to protect against further contamination? </w:t>
      </w:r>
    </w:p>
    <w:p w:rsidR="00431C0F" w:rsidRDefault="00431C0F" w:rsidP="00431C0F">
      <w:pPr>
        <w:pStyle w:val="NoSpacing"/>
        <w:rPr>
          <w:color w:val="002060"/>
          <w:sz w:val="28"/>
          <w:szCs w:val="28"/>
        </w:rPr>
      </w:pPr>
    </w:p>
    <w:p w:rsidR="00431C0F" w:rsidRDefault="00431C0F" w:rsidP="00431C0F">
      <w:pPr>
        <w:pStyle w:val="NoSpacing"/>
        <w:rPr>
          <w:color w:val="002060"/>
          <w:sz w:val="28"/>
          <w:szCs w:val="28"/>
        </w:rPr>
      </w:pPr>
      <w:r>
        <w:rPr>
          <w:color w:val="002060"/>
          <w:sz w:val="28"/>
          <w:szCs w:val="28"/>
        </w:rPr>
        <w:t>0.3-0.5 ppm of chlorine</w:t>
      </w:r>
    </w:p>
    <w:p w:rsidR="00431C0F" w:rsidRDefault="00431C0F" w:rsidP="00431C0F">
      <w:pPr>
        <w:pStyle w:val="NoSpacing"/>
        <w:rPr>
          <w:color w:val="002060"/>
          <w:sz w:val="28"/>
          <w:szCs w:val="28"/>
        </w:rPr>
      </w:pPr>
    </w:p>
    <w:p w:rsidR="006344FF" w:rsidRDefault="006344FF" w:rsidP="00431C0F">
      <w:pPr>
        <w:pStyle w:val="NoSpacing"/>
        <w:rPr>
          <w:color w:val="002060"/>
          <w:sz w:val="28"/>
          <w:szCs w:val="28"/>
        </w:rPr>
      </w:pPr>
    </w:p>
    <w:p w:rsidR="006344FF" w:rsidRDefault="006344FF" w:rsidP="006344FF">
      <w:pPr>
        <w:pStyle w:val="NoSpacing"/>
        <w:rPr>
          <w:color w:val="002060"/>
          <w:sz w:val="28"/>
          <w:szCs w:val="28"/>
        </w:rPr>
      </w:pPr>
      <w:r>
        <w:rPr>
          <w:color w:val="002060"/>
          <w:sz w:val="28"/>
          <w:szCs w:val="28"/>
        </w:rPr>
        <w:t>Q.11</w:t>
      </w:r>
    </w:p>
    <w:p w:rsidR="006344FF" w:rsidRDefault="006344FF" w:rsidP="006344FF">
      <w:pPr>
        <w:pStyle w:val="NoSpacing"/>
        <w:rPr>
          <w:color w:val="002060"/>
          <w:sz w:val="28"/>
          <w:szCs w:val="28"/>
        </w:rPr>
      </w:pPr>
    </w:p>
    <w:p w:rsidR="006344FF" w:rsidRDefault="006344FF" w:rsidP="006344FF">
      <w:pPr>
        <w:pStyle w:val="NoSpacing"/>
        <w:rPr>
          <w:color w:val="002060"/>
          <w:sz w:val="28"/>
          <w:szCs w:val="28"/>
        </w:rPr>
      </w:pPr>
      <w:r>
        <w:rPr>
          <w:color w:val="002060"/>
          <w:sz w:val="28"/>
          <w:szCs w:val="28"/>
        </w:rPr>
        <w:t xml:space="preserve">Apart from tests for chlorine, what other water tests are carried out by law? </w:t>
      </w:r>
    </w:p>
    <w:p w:rsidR="006344FF" w:rsidRDefault="006344FF" w:rsidP="006344FF">
      <w:pPr>
        <w:pStyle w:val="NoSpacing"/>
        <w:rPr>
          <w:color w:val="002060"/>
          <w:sz w:val="28"/>
          <w:szCs w:val="28"/>
        </w:rPr>
      </w:pPr>
    </w:p>
    <w:p w:rsidR="006344FF" w:rsidRDefault="006344FF" w:rsidP="006344FF">
      <w:pPr>
        <w:pStyle w:val="NoSpacing"/>
        <w:rPr>
          <w:color w:val="002060"/>
          <w:sz w:val="28"/>
          <w:szCs w:val="28"/>
        </w:rPr>
      </w:pPr>
      <w:r>
        <w:rPr>
          <w:color w:val="002060"/>
          <w:sz w:val="28"/>
          <w:szCs w:val="28"/>
        </w:rPr>
        <w:t>There are two further tests required:</w:t>
      </w:r>
    </w:p>
    <w:p w:rsidR="006344FF" w:rsidRDefault="006344FF" w:rsidP="006344FF">
      <w:pPr>
        <w:pStyle w:val="NoSpacing"/>
        <w:numPr>
          <w:ilvl w:val="0"/>
          <w:numId w:val="44"/>
        </w:numPr>
        <w:rPr>
          <w:color w:val="002060"/>
          <w:sz w:val="28"/>
          <w:szCs w:val="28"/>
        </w:rPr>
      </w:pPr>
      <w:r>
        <w:rPr>
          <w:color w:val="002060"/>
          <w:sz w:val="28"/>
          <w:szCs w:val="28"/>
        </w:rPr>
        <w:t>Bacteriological testing</w:t>
      </w:r>
    </w:p>
    <w:p w:rsidR="006344FF" w:rsidRDefault="006344FF" w:rsidP="006344FF">
      <w:pPr>
        <w:pStyle w:val="NoSpacing"/>
        <w:numPr>
          <w:ilvl w:val="0"/>
          <w:numId w:val="44"/>
        </w:numPr>
        <w:rPr>
          <w:color w:val="002060"/>
          <w:sz w:val="28"/>
          <w:szCs w:val="28"/>
        </w:rPr>
      </w:pPr>
      <w:r>
        <w:rPr>
          <w:color w:val="002060"/>
          <w:sz w:val="28"/>
          <w:szCs w:val="28"/>
        </w:rPr>
        <w:t>Chemical analysis</w:t>
      </w:r>
    </w:p>
    <w:p w:rsidR="006344FF" w:rsidRDefault="006344FF" w:rsidP="00431C0F">
      <w:pPr>
        <w:pStyle w:val="NoSpacing"/>
        <w:rPr>
          <w:color w:val="002060"/>
          <w:sz w:val="28"/>
          <w:szCs w:val="28"/>
        </w:rPr>
      </w:pPr>
    </w:p>
    <w:p w:rsidR="006344FF" w:rsidRDefault="006344FF" w:rsidP="00431C0F">
      <w:pPr>
        <w:pStyle w:val="NoSpacing"/>
        <w:rPr>
          <w:color w:val="002060"/>
          <w:sz w:val="28"/>
          <w:szCs w:val="28"/>
        </w:rPr>
      </w:pPr>
    </w:p>
    <w:p w:rsidR="006344FF" w:rsidRDefault="006344FF" w:rsidP="006344FF">
      <w:pPr>
        <w:pStyle w:val="NoSpacing"/>
        <w:rPr>
          <w:color w:val="002060"/>
          <w:sz w:val="28"/>
          <w:szCs w:val="28"/>
        </w:rPr>
      </w:pPr>
    </w:p>
    <w:p w:rsidR="006344FF" w:rsidRDefault="006344FF" w:rsidP="006344FF">
      <w:pPr>
        <w:pStyle w:val="NoSpacing"/>
        <w:rPr>
          <w:color w:val="002060"/>
          <w:sz w:val="28"/>
          <w:szCs w:val="28"/>
        </w:rPr>
      </w:pPr>
      <w:r>
        <w:rPr>
          <w:color w:val="002060"/>
          <w:sz w:val="28"/>
          <w:szCs w:val="28"/>
        </w:rPr>
        <w:t>Q.12</w:t>
      </w:r>
    </w:p>
    <w:p w:rsidR="006344FF" w:rsidRDefault="006344FF" w:rsidP="006344FF">
      <w:pPr>
        <w:pStyle w:val="NoSpacing"/>
        <w:rPr>
          <w:color w:val="002060"/>
          <w:sz w:val="28"/>
          <w:szCs w:val="28"/>
        </w:rPr>
      </w:pPr>
    </w:p>
    <w:p w:rsidR="006344FF" w:rsidRDefault="006344FF" w:rsidP="006344FF">
      <w:pPr>
        <w:pStyle w:val="NoSpacing"/>
        <w:rPr>
          <w:color w:val="002060"/>
          <w:sz w:val="28"/>
          <w:szCs w:val="28"/>
        </w:rPr>
      </w:pPr>
      <w:r>
        <w:rPr>
          <w:color w:val="002060"/>
          <w:sz w:val="28"/>
          <w:szCs w:val="28"/>
        </w:rPr>
        <w:t xml:space="preserve">What is the main Act concerning food? </w:t>
      </w:r>
    </w:p>
    <w:p w:rsidR="006344FF" w:rsidRDefault="006344FF" w:rsidP="006344FF">
      <w:pPr>
        <w:pStyle w:val="NoSpacing"/>
        <w:rPr>
          <w:color w:val="002060"/>
          <w:sz w:val="28"/>
          <w:szCs w:val="28"/>
        </w:rPr>
      </w:pPr>
    </w:p>
    <w:p w:rsidR="006344FF" w:rsidRDefault="006344FF" w:rsidP="006344FF">
      <w:pPr>
        <w:pStyle w:val="NoSpacing"/>
        <w:rPr>
          <w:color w:val="002060"/>
          <w:sz w:val="28"/>
          <w:szCs w:val="28"/>
        </w:rPr>
      </w:pPr>
      <w:r>
        <w:rPr>
          <w:color w:val="002060"/>
          <w:sz w:val="28"/>
          <w:szCs w:val="28"/>
        </w:rPr>
        <w:t>Food safety Act 1990</w:t>
      </w:r>
    </w:p>
    <w:p w:rsidR="00ED384E" w:rsidRDefault="00ED384E" w:rsidP="006344FF">
      <w:pPr>
        <w:pStyle w:val="NoSpacing"/>
        <w:rPr>
          <w:color w:val="002060"/>
          <w:sz w:val="28"/>
          <w:szCs w:val="28"/>
        </w:rPr>
      </w:pPr>
    </w:p>
    <w:p w:rsidR="00ED384E" w:rsidRDefault="00ED384E" w:rsidP="006344FF">
      <w:pPr>
        <w:pStyle w:val="NoSpacing"/>
        <w:rPr>
          <w:color w:val="002060"/>
          <w:sz w:val="28"/>
          <w:szCs w:val="28"/>
        </w:rPr>
      </w:pPr>
    </w:p>
    <w:p w:rsidR="00ED384E" w:rsidRDefault="00ED384E" w:rsidP="00ED384E">
      <w:pPr>
        <w:pStyle w:val="NoSpacing"/>
        <w:rPr>
          <w:color w:val="002060"/>
          <w:sz w:val="28"/>
          <w:szCs w:val="28"/>
        </w:rPr>
      </w:pPr>
      <w:r>
        <w:rPr>
          <w:color w:val="002060"/>
          <w:sz w:val="28"/>
          <w:szCs w:val="28"/>
        </w:rPr>
        <w:t>Q.13</w:t>
      </w:r>
    </w:p>
    <w:p w:rsidR="00ED384E" w:rsidRDefault="00ED384E" w:rsidP="00ED384E">
      <w:pPr>
        <w:pStyle w:val="NoSpacing"/>
        <w:rPr>
          <w:color w:val="002060"/>
          <w:sz w:val="28"/>
          <w:szCs w:val="28"/>
        </w:rPr>
      </w:pPr>
    </w:p>
    <w:p w:rsidR="00ED384E" w:rsidRDefault="00ED384E" w:rsidP="00ED384E">
      <w:pPr>
        <w:pStyle w:val="NoSpacing"/>
        <w:rPr>
          <w:color w:val="002060"/>
          <w:sz w:val="28"/>
          <w:szCs w:val="28"/>
        </w:rPr>
      </w:pPr>
      <w:r>
        <w:rPr>
          <w:color w:val="002060"/>
          <w:sz w:val="28"/>
          <w:szCs w:val="28"/>
        </w:rPr>
        <w:t>Take a look at the written account of a suspected food poisoning outbreak.</w:t>
      </w:r>
    </w:p>
    <w:p w:rsidR="00ED384E" w:rsidRDefault="00ED384E" w:rsidP="00ED384E">
      <w:pPr>
        <w:pStyle w:val="NoSpacing"/>
        <w:rPr>
          <w:color w:val="002060"/>
          <w:sz w:val="28"/>
          <w:szCs w:val="28"/>
        </w:rPr>
      </w:pPr>
    </w:p>
    <w:p w:rsidR="00ED384E" w:rsidRDefault="00ED384E" w:rsidP="00ED384E">
      <w:pPr>
        <w:pStyle w:val="NoSpacing"/>
        <w:rPr>
          <w:color w:val="002060"/>
          <w:sz w:val="28"/>
          <w:szCs w:val="28"/>
        </w:rPr>
      </w:pPr>
      <w:r>
        <w:rPr>
          <w:color w:val="002060"/>
          <w:sz w:val="28"/>
          <w:szCs w:val="28"/>
        </w:rPr>
        <w:t>A Chef, roustabout and a driller all suffer from diarrhoea and vomiting for 36hrs.</w:t>
      </w:r>
    </w:p>
    <w:p w:rsidR="00ED384E" w:rsidRDefault="00ED384E" w:rsidP="00ED384E">
      <w:pPr>
        <w:pStyle w:val="NoSpacing"/>
        <w:rPr>
          <w:color w:val="002060"/>
          <w:sz w:val="28"/>
          <w:szCs w:val="28"/>
        </w:rPr>
      </w:pPr>
    </w:p>
    <w:p w:rsidR="00ED384E" w:rsidRDefault="00ED384E" w:rsidP="00ED384E">
      <w:pPr>
        <w:pStyle w:val="NoSpacing"/>
        <w:rPr>
          <w:color w:val="002060"/>
          <w:sz w:val="28"/>
          <w:szCs w:val="28"/>
        </w:rPr>
      </w:pPr>
      <w:r>
        <w:rPr>
          <w:color w:val="002060"/>
          <w:sz w:val="28"/>
          <w:szCs w:val="28"/>
        </w:rPr>
        <w:t>Is this a potential or confirmed outbreak?  Or is it merely a suspected outbreak?</w:t>
      </w:r>
    </w:p>
    <w:p w:rsidR="006344FF" w:rsidRDefault="006344FF" w:rsidP="006344FF">
      <w:pPr>
        <w:pStyle w:val="NoSpacing"/>
        <w:rPr>
          <w:color w:val="002060"/>
          <w:sz w:val="28"/>
          <w:szCs w:val="28"/>
        </w:rPr>
      </w:pPr>
    </w:p>
    <w:p w:rsidR="00ED384E" w:rsidRDefault="0086669F" w:rsidP="006344FF">
      <w:pPr>
        <w:pStyle w:val="NoSpacing"/>
        <w:rPr>
          <w:color w:val="002060"/>
          <w:sz w:val="28"/>
          <w:szCs w:val="28"/>
        </w:rPr>
      </w:pPr>
      <w:r>
        <w:rPr>
          <w:color w:val="002060"/>
          <w:sz w:val="28"/>
          <w:szCs w:val="28"/>
        </w:rPr>
        <w:t xml:space="preserve">This is a potential </w:t>
      </w:r>
      <w:r w:rsidR="00ED384E">
        <w:rPr>
          <w:color w:val="002060"/>
          <w:sz w:val="28"/>
          <w:szCs w:val="28"/>
        </w:rPr>
        <w:t>food poisoning outbreak.</w:t>
      </w:r>
    </w:p>
    <w:p w:rsidR="00ED384E" w:rsidRDefault="00ED384E" w:rsidP="006344FF">
      <w:pPr>
        <w:pStyle w:val="NoSpacing"/>
        <w:rPr>
          <w:color w:val="002060"/>
          <w:sz w:val="28"/>
          <w:szCs w:val="28"/>
        </w:rPr>
      </w:pPr>
    </w:p>
    <w:p w:rsidR="00ED384E" w:rsidRDefault="00ED384E" w:rsidP="006344FF">
      <w:pPr>
        <w:pStyle w:val="NoSpacing"/>
        <w:rPr>
          <w:color w:val="002060"/>
          <w:sz w:val="28"/>
          <w:szCs w:val="28"/>
        </w:rPr>
      </w:pPr>
    </w:p>
    <w:p w:rsidR="00ED384E" w:rsidRDefault="00ED384E" w:rsidP="006344FF">
      <w:pPr>
        <w:pStyle w:val="NoSpacing"/>
        <w:rPr>
          <w:color w:val="002060"/>
          <w:sz w:val="28"/>
          <w:szCs w:val="28"/>
        </w:rPr>
      </w:pPr>
    </w:p>
    <w:p w:rsidR="00ED384E" w:rsidRDefault="00ED384E" w:rsidP="006344FF">
      <w:pPr>
        <w:pStyle w:val="NoSpacing"/>
        <w:rPr>
          <w:color w:val="002060"/>
          <w:sz w:val="28"/>
          <w:szCs w:val="28"/>
        </w:rPr>
      </w:pPr>
    </w:p>
    <w:p w:rsidR="00ED384E" w:rsidRDefault="00ED384E" w:rsidP="006344FF">
      <w:pPr>
        <w:pStyle w:val="NoSpacing"/>
        <w:rPr>
          <w:color w:val="002060"/>
          <w:sz w:val="28"/>
          <w:szCs w:val="28"/>
        </w:rPr>
      </w:pPr>
    </w:p>
    <w:p w:rsidR="00ED384E" w:rsidRDefault="00ED384E" w:rsidP="006344FF">
      <w:pPr>
        <w:pStyle w:val="NoSpacing"/>
        <w:rPr>
          <w:color w:val="002060"/>
          <w:sz w:val="28"/>
          <w:szCs w:val="28"/>
        </w:rPr>
      </w:pPr>
    </w:p>
    <w:p w:rsidR="00ED384E" w:rsidRDefault="00ED384E" w:rsidP="006344FF">
      <w:pPr>
        <w:pStyle w:val="NoSpacing"/>
        <w:rPr>
          <w:color w:val="002060"/>
          <w:sz w:val="28"/>
          <w:szCs w:val="28"/>
        </w:rPr>
      </w:pPr>
    </w:p>
    <w:p w:rsidR="00ED384E" w:rsidRDefault="00ED384E" w:rsidP="006344FF">
      <w:pPr>
        <w:pStyle w:val="NoSpacing"/>
        <w:rPr>
          <w:color w:val="002060"/>
          <w:sz w:val="28"/>
          <w:szCs w:val="28"/>
        </w:rPr>
      </w:pPr>
    </w:p>
    <w:p w:rsidR="00ED384E" w:rsidRDefault="00ED384E" w:rsidP="006344FF">
      <w:pPr>
        <w:pStyle w:val="NoSpacing"/>
        <w:rPr>
          <w:color w:val="002060"/>
          <w:sz w:val="28"/>
          <w:szCs w:val="28"/>
        </w:rPr>
      </w:pPr>
    </w:p>
    <w:p w:rsidR="00ED384E" w:rsidRDefault="00ED384E" w:rsidP="006344FF">
      <w:pPr>
        <w:pStyle w:val="NoSpacing"/>
        <w:rPr>
          <w:color w:val="002060"/>
          <w:sz w:val="28"/>
          <w:szCs w:val="28"/>
        </w:rPr>
      </w:pPr>
    </w:p>
    <w:p w:rsidR="00ED384E" w:rsidRDefault="00ED384E" w:rsidP="006344FF">
      <w:pPr>
        <w:pStyle w:val="NoSpacing"/>
        <w:rPr>
          <w:color w:val="002060"/>
          <w:sz w:val="28"/>
          <w:szCs w:val="28"/>
        </w:rPr>
      </w:pPr>
    </w:p>
    <w:p w:rsidR="00ED384E" w:rsidRDefault="00ED384E" w:rsidP="006344FF">
      <w:pPr>
        <w:pStyle w:val="NoSpacing"/>
        <w:rPr>
          <w:color w:val="002060"/>
          <w:sz w:val="28"/>
          <w:szCs w:val="28"/>
        </w:rPr>
      </w:pPr>
      <w:r>
        <w:rPr>
          <w:color w:val="002060"/>
          <w:sz w:val="28"/>
          <w:szCs w:val="28"/>
        </w:rPr>
        <w:lastRenderedPageBreak/>
        <w:t>Notes</w:t>
      </w:r>
    </w:p>
    <w:p w:rsidR="00ED384E" w:rsidRDefault="00ED384E" w:rsidP="006344FF">
      <w:pPr>
        <w:pStyle w:val="NoSpacing"/>
        <w:rPr>
          <w:color w:val="002060"/>
          <w:sz w:val="28"/>
          <w:szCs w:val="28"/>
        </w:rPr>
      </w:pPr>
    </w:p>
    <w:p w:rsidR="00ED384E" w:rsidRDefault="00ED384E" w:rsidP="006344FF">
      <w:pPr>
        <w:pStyle w:val="NoSpacing"/>
        <w:rPr>
          <w:color w:val="002060"/>
          <w:sz w:val="28"/>
          <w:szCs w:val="28"/>
        </w:rPr>
      </w:pPr>
    </w:p>
    <w:p w:rsidR="00ED384E" w:rsidRDefault="00ED384E" w:rsidP="006344FF">
      <w:pPr>
        <w:pStyle w:val="NoSpacing"/>
        <w:rPr>
          <w:color w:val="002060"/>
          <w:sz w:val="28"/>
          <w:szCs w:val="28"/>
        </w:rPr>
      </w:pPr>
    </w:p>
    <w:p w:rsidR="00ED384E" w:rsidRDefault="00ED384E" w:rsidP="006344FF">
      <w:pPr>
        <w:pStyle w:val="NoSpacing"/>
        <w:rPr>
          <w:color w:val="002060"/>
          <w:sz w:val="28"/>
          <w:szCs w:val="28"/>
        </w:rPr>
      </w:pPr>
    </w:p>
    <w:p w:rsidR="00ED384E" w:rsidRDefault="00ED384E" w:rsidP="006344FF">
      <w:pPr>
        <w:pStyle w:val="NoSpacing"/>
        <w:rPr>
          <w:color w:val="002060"/>
          <w:sz w:val="28"/>
          <w:szCs w:val="28"/>
        </w:rPr>
      </w:pPr>
    </w:p>
    <w:p w:rsidR="006344FF" w:rsidRDefault="006344FF" w:rsidP="00431C0F">
      <w:pPr>
        <w:pStyle w:val="NoSpacing"/>
        <w:rPr>
          <w:color w:val="002060"/>
          <w:sz w:val="28"/>
          <w:szCs w:val="28"/>
        </w:rPr>
      </w:pPr>
    </w:p>
    <w:p w:rsidR="00431C0F" w:rsidRPr="00F5086E" w:rsidRDefault="00431C0F" w:rsidP="00AD1AF3">
      <w:pPr>
        <w:pStyle w:val="NoSpacing"/>
        <w:rPr>
          <w:color w:val="002060"/>
          <w:sz w:val="28"/>
          <w:szCs w:val="28"/>
        </w:rPr>
      </w:pPr>
    </w:p>
    <w:sectPr w:rsidR="00431C0F" w:rsidRPr="00F5086E" w:rsidSect="00A83EE4">
      <w:headerReference w:type="default" r:id="rId45"/>
      <w:footerReference w:type="default" r:id="rId4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2754" w:rsidRDefault="00D92754" w:rsidP="00C62F31">
      <w:pPr>
        <w:spacing w:after="0" w:line="240" w:lineRule="auto"/>
      </w:pPr>
      <w:r>
        <w:separator/>
      </w:r>
    </w:p>
  </w:endnote>
  <w:endnote w:type="continuationSeparator" w:id="0">
    <w:p w:rsidR="00D92754" w:rsidRDefault="00D92754" w:rsidP="00C62F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6162"/>
      <w:docPartObj>
        <w:docPartGallery w:val="Page Numbers (Bottom of Page)"/>
        <w:docPartUnique/>
      </w:docPartObj>
    </w:sdtPr>
    <w:sdtContent>
      <w:p w:rsidR="00D92754" w:rsidRDefault="00C028AE">
        <w:pPr>
          <w:pStyle w:val="Footer"/>
        </w:pPr>
        <w:fldSimple w:instr=" PAGE   \* MERGEFORMAT ">
          <w:r w:rsidR="00243E64">
            <w:rPr>
              <w:noProof/>
            </w:rPr>
            <w:t>49</w:t>
          </w:r>
        </w:fldSimple>
      </w:p>
    </w:sdtContent>
  </w:sdt>
  <w:p w:rsidR="00D92754" w:rsidRDefault="00D927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2754" w:rsidRDefault="00D92754" w:rsidP="00C62F31">
      <w:pPr>
        <w:spacing w:after="0" w:line="240" w:lineRule="auto"/>
      </w:pPr>
      <w:r>
        <w:separator/>
      </w:r>
    </w:p>
  </w:footnote>
  <w:footnote w:type="continuationSeparator" w:id="0">
    <w:p w:rsidR="00D92754" w:rsidRDefault="00D92754" w:rsidP="00C62F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754" w:rsidRDefault="00C028A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Content>
        <w:r w:rsidR="00D92754">
          <w:rPr>
            <w:rFonts w:asciiTheme="majorHAnsi" w:eastAsiaTheme="majorEastAsia" w:hAnsiTheme="majorHAnsi" w:cstheme="majorBidi"/>
            <w:sz w:val="32"/>
            <w:szCs w:val="32"/>
          </w:rPr>
          <w:t>DDRC Distance Learning Offshore Medics Course Version1</w:t>
        </w:r>
      </w:sdtContent>
    </w:sdt>
  </w:p>
  <w:p w:rsidR="00D92754" w:rsidRDefault="00D9275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5pt;height:11.05pt" o:bullet="t">
        <v:imagedata r:id="rId1" o:title="mso21AF"/>
      </v:shape>
    </w:pict>
  </w:numPicBullet>
  <w:abstractNum w:abstractNumId="0">
    <w:nsid w:val="05A96112"/>
    <w:multiLevelType w:val="hybridMultilevel"/>
    <w:tmpl w:val="98DC987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FA1555"/>
    <w:multiLevelType w:val="hybridMultilevel"/>
    <w:tmpl w:val="3DBE011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9D264B"/>
    <w:multiLevelType w:val="hybridMultilevel"/>
    <w:tmpl w:val="97A62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E21FAE"/>
    <w:multiLevelType w:val="hybridMultilevel"/>
    <w:tmpl w:val="24F08FB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3248E4"/>
    <w:multiLevelType w:val="hybridMultilevel"/>
    <w:tmpl w:val="247CF30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0056FB"/>
    <w:multiLevelType w:val="hybridMultilevel"/>
    <w:tmpl w:val="DC9291D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8D4C35"/>
    <w:multiLevelType w:val="hybridMultilevel"/>
    <w:tmpl w:val="9212637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74240EB"/>
    <w:multiLevelType w:val="hybridMultilevel"/>
    <w:tmpl w:val="92040F3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847C45"/>
    <w:multiLevelType w:val="hybridMultilevel"/>
    <w:tmpl w:val="D7FECB4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280E3F"/>
    <w:multiLevelType w:val="multilevel"/>
    <w:tmpl w:val="EC66912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DFC548C"/>
    <w:multiLevelType w:val="hybridMultilevel"/>
    <w:tmpl w:val="671E583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0A651B"/>
    <w:multiLevelType w:val="hybridMultilevel"/>
    <w:tmpl w:val="FAE0E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F0A4D11"/>
    <w:multiLevelType w:val="hybridMultilevel"/>
    <w:tmpl w:val="B4FCB1A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200A11"/>
    <w:multiLevelType w:val="hybridMultilevel"/>
    <w:tmpl w:val="C8260CD8"/>
    <w:lvl w:ilvl="0" w:tplc="08090007">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2FD54347"/>
    <w:multiLevelType w:val="hybridMultilevel"/>
    <w:tmpl w:val="5BA2AE3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0C41735"/>
    <w:multiLevelType w:val="hybridMultilevel"/>
    <w:tmpl w:val="ED4049A6"/>
    <w:lvl w:ilvl="0" w:tplc="08090001">
      <w:start w:val="1"/>
      <w:numFmt w:val="bullet"/>
      <w:lvlText w:val=""/>
      <w:lvlJc w:val="left"/>
      <w:pPr>
        <w:ind w:left="1470" w:hanging="360"/>
      </w:pPr>
      <w:rPr>
        <w:rFonts w:ascii="Symbol" w:hAnsi="Symbol" w:hint="default"/>
      </w:rPr>
    </w:lvl>
    <w:lvl w:ilvl="1" w:tplc="08090003" w:tentative="1">
      <w:start w:val="1"/>
      <w:numFmt w:val="bullet"/>
      <w:lvlText w:val="o"/>
      <w:lvlJc w:val="left"/>
      <w:pPr>
        <w:ind w:left="2190" w:hanging="360"/>
      </w:pPr>
      <w:rPr>
        <w:rFonts w:ascii="Courier New" w:hAnsi="Courier New" w:cs="Courier New" w:hint="default"/>
      </w:rPr>
    </w:lvl>
    <w:lvl w:ilvl="2" w:tplc="08090005" w:tentative="1">
      <w:start w:val="1"/>
      <w:numFmt w:val="bullet"/>
      <w:lvlText w:val=""/>
      <w:lvlJc w:val="left"/>
      <w:pPr>
        <w:ind w:left="2910" w:hanging="360"/>
      </w:pPr>
      <w:rPr>
        <w:rFonts w:ascii="Wingdings" w:hAnsi="Wingdings" w:hint="default"/>
      </w:rPr>
    </w:lvl>
    <w:lvl w:ilvl="3" w:tplc="08090001" w:tentative="1">
      <w:start w:val="1"/>
      <w:numFmt w:val="bullet"/>
      <w:lvlText w:val=""/>
      <w:lvlJc w:val="left"/>
      <w:pPr>
        <w:ind w:left="3630" w:hanging="360"/>
      </w:pPr>
      <w:rPr>
        <w:rFonts w:ascii="Symbol" w:hAnsi="Symbol" w:hint="default"/>
      </w:rPr>
    </w:lvl>
    <w:lvl w:ilvl="4" w:tplc="08090003" w:tentative="1">
      <w:start w:val="1"/>
      <w:numFmt w:val="bullet"/>
      <w:lvlText w:val="o"/>
      <w:lvlJc w:val="left"/>
      <w:pPr>
        <w:ind w:left="4350" w:hanging="360"/>
      </w:pPr>
      <w:rPr>
        <w:rFonts w:ascii="Courier New" w:hAnsi="Courier New" w:cs="Courier New" w:hint="default"/>
      </w:rPr>
    </w:lvl>
    <w:lvl w:ilvl="5" w:tplc="08090005" w:tentative="1">
      <w:start w:val="1"/>
      <w:numFmt w:val="bullet"/>
      <w:lvlText w:val=""/>
      <w:lvlJc w:val="left"/>
      <w:pPr>
        <w:ind w:left="5070" w:hanging="360"/>
      </w:pPr>
      <w:rPr>
        <w:rFonts w:ascii="Wingdings" w:hAnsi="Wingdings" w:hint="default"/>
      </w:rPr>
    </w:lvl>
    <w:lvl w:ilvl="6" w:tplc="08090001" w:tentative="1">
      <w:start w:val="1"/>
      <w:numFmt w:val="bullet"/>
      <w:lvlText w:val=""/>
      <w:lvlJc w:val="left"/>
      <w:pPr>
        <w:ind w:left="5790" w:hanging="360"/>
      </w:pPr>
      <w:rPr>
        <w:rFonts w:ascii="Symbol" w:hAnsi="Symbol" w:hint="default"/>
      </w:rPr>
    </w:lvl>
    <w:lvl w:ilvl="7" w:tplc="08090003" w:tentative="1">
      <w:start w:val="1"/>
      <w:numFmt w:val="bullet"/>
      <w:lvlText w:val="o"/>
      <w:lvlJc w:val="left"/>
      <w:pPr>
        <w:ind w:left="6510" w:hanging="360"/>
      </w:pPr>
      <w:rPr>
        <w:rFonts w:ascii="Courier New" w:hAnsi="Courier New" w:cs="Courier New" w:hint="default"/>
      </w:rPr>
    </w:lvl>
    <w:lvl w:ilvl="8" w:tplc="08090005" w:tentative="1">
      <w:start w:val="1"/>
      <w:numFmt w:val="bullet"/>
      <w:lvlText w:val=""/>
      <w:lvlJc w:val="left"/>
      <w:pPr>
        <w:ind w:left="7230" w:hanging="360"/>
      </w:pPr>
      <w:rPr>
        <w:rFonts w:ascii="Wingdings" w:hAnsi="Wingdings" w:hint="default"/>
      </w:rPr>
    </w:lvl>
  </w:abstractNum>
  <w:abstractNum w:abstractNumId="16">
    <w:nsid w:val="349610F1"/>
    <w:multiLevelType w:val="hybridMultilevel"/>
    <w:tmpl w:val="61161D5E"/>
    <w:lvl w:ilvl="0" w:tplc="08090005">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7">
    <w:nsid w:val="370B603E"/>
    <w:multiLevelType w:val="hybridMultilevel"/>
    <w:tmpl w:val="C5A8653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13290C"/>
    <w:multiLevelType w:val="hybridMultilevel"/>
    <w:tmpl w:val="BC70AF1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A7A22DD"/>
    <w:multiLevelType w:val="hybridMultilevel"/>
    <w:tmpl w:val="79FA0F0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BAA1AA2"/>
    <w:multiLevelType w:val="hybridMultilevel"/>
    <w:tmpl w:val="E9864786"/>
    <w:lvl w:ilvl="0" w:tplc="08090007">
      <w:start w:val="1"/>
      <w:numFmt w:val="bullet"/>
      <w:lvlText w:val=""/>
      <w:lvlPicBulletId w:val="0"/>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21">
    <w:nsid w:val="3D813893"/>
    <w:multiLevelType w:val="hybridMultilevel"/>
    <w:tmpl w:val="3BBAB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DFB0F0F"/>
    <w:multiLevelType w:val="hybridMultilevel"/>
    <w:tmpl w:val="C7D6F8B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DD411F"/>
    <w:multiLevelType w:val="hybridMultilevel"/>
    <w:tmpl w:val="FABC923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07D3501"/>
    <w:multiLevelType w:val="hybridMultilevel"/>
    <w:tmpl w:val="467445DA"/>
    <w:lvl w:ilvl="0" w:tplc="08090007">
      <w:start w:val="1"/>
      <w:numFmt w:val="bullet"/>
      <w:lvlText w:val=""/>
      <w:lvlPicBulletId w:val="0"/>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5">
    <w:nsid w:val="46ED357C"/>
    <w:multiLevelType w:val="hybridMultilevel"/>
    <w:tmpl w:val="04CED2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49BA3651"/>
    <w:multiLevelType w:val="hybridMultilevel"/>
    <w:tmpl w:val="EE8ABBBA"/>
    <w:lvl w:ilvl="0" w:tplc="08090007">
      <w:start w:val="1"/>
      <w:numFmt w:val="bullet"/>
      <w:lvlText w:val=""/>
      <w:lvlPicBulletId w:val="0"/>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27">
    <w:nsid w:val="4FB1083E"/>
    <w:multiLevelType w:val="multilevel"/>
    <w:tmpl w:val="08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8">
    <w:nsid w:val="57C26FE5"/>
    <w:multiLevelType w:val="hybridMultilevel"/>
    <w:tmpl w:val="E65E49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B896327"/>
    <w:multiLevelType w:val="hybridMultilevel"/>
    <w:tmpl w:val="4266C94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DF37C55"/>
    <w:multiLevelType w:val="hybridMultilevel"/>
    <w:tmpl w:val="8602694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F795FFD"/>
    <w:multiLevelType w:val="hybridMultilevel"/>
    <w:tmpl w:val="6E5C43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1CC295C"/>
    <w:multiLevelType w:val="hybridMultilevel"/>
    <w:tmpl w:val="0944D44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2CD0CB5"/>
    <w:multiLevelType w:val="hybridMultilevel"/>
    <w:tmpl w:val="52FA95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64F562C8"/>
    <w:multiLevelType w:val="hybridMultilevel"/>
    <w:tmpl w:val="A684AA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74E7B9F"/>
    <w:multiLevelType w:val="hybridMultilevel"/>
    <w:tmpl w:val="BD04D1A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AF7596C"/>
    <w:multiLevelType w:val="hybridMultilevel"/>
    <w:tmpl w:val="7A72FA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6E575D4B"/>
    <w:multiLevelType w:val="hybridMultilevel"/>
    <w:tmpl w:val="85A0E8DE"/>
    <w:lvl w:ilvl="0" w:tplc="08090007">
      <w:start w:val="1"/>
      <w:numFmt w:val="bullet"/>
      <w:lvlText w:val=""/>
      <w:lvlPicBulletId w:val="0"/>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38">
    <w:nsid w:val="6F3E65A2"/>
    <w:multiLevelType w:val="hybridMultilevel"/>
    <w:tmpl w:val="A67E9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6AA2A91"/>
    <w:multiLevelType w:val="hybridMultilevel"/>
    <w:tmpl w:val="145A48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7C92005"/>
    <w:multiLevelType w:val="hybridMultilevel"/>
    <w:tmpl w:val="367229E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D6A2EED"/>
    <w:multiLevelType w:val="hybridMultilevel"/>
    <w:tmpl w:val="D548DC86"/>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nsid w:val="7E3160D0"/>
    <w:multiLevelType w:val="hybridMultilevel"/>
    <w:tmpl w:val="9A5C4D4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E931B8A"/>
    <w:multiLevelType w:val="hybridMultilevel"/>
    <w:tmpl w:val="69E25FC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7"/>
  </w:num>
  <w:num w:numId="3">
    <w:abstractNumId w:val="25"/>
  </w:num>
  <w:num w:numId="4">
    <w:abstractNumId w:val="36"/>
  </w:num>
  <w:num w:numId="5">
    <w:abstractNumId w:val="33"/>
  </w:num>
  <w:num w:numId="6">
    <w:abstractNumId w:val="15"/>
  </w:num>
  <w:num w:numId="7">
    <w:abstractNumId w:val="14"/>
  </w:num>
  <w:num w:numId="8">
    <w:abstractNumId w:val="17"/>
  </w:num>
  <w:num w:numId="9">
    <w:abstractNumId w:val="3"/>
  </w:num>
  <w:num w:numId="10">
    <w:abstractNumId w:val="38"/>
  </w:num>
  <w:num w:numId="11">
    <w:abstractNumId w:val="32"/>
  </w:num>
  <w:num w:numId="12">
    <w:abstractNumId w:val="1"/>
  </w:num>
  <w:num w:numId="13">
    <w:abstractNumId w:val="29"/>
  </w:num>
  <w:num w:numId="14">
    <w:abstractNumId w:val="21"/>
  </w:num>
  <w:num w:numId="15">
    <w:abstractNumId w:val="43"/>
  </w:num>
  <w:num w:numId="16">
    <w:abstractNumId w:val="39"/>
  </w:num>
  <w:num w:numId="17">
    <w:abstractNumId w:val="13"/>
  </w:num>
  <w:num w:numId="18">
    <w:abstractNumId w:val="23"/>
  </w:num>
  <w:num w:numId="19">
    <w:abstractNumId w:val="5"/>
  </w:num>
  <w:num w:numId="20">
    <w:abstractNumId w:val="8"/>
  </w:num>
  <w:num w:numId="21">
    <w:abstractNumId w:val="0"/>
  </w:num>
  <w:num w:numId="22">
    <w:abstractNumId w:val="18"/>
  </w:num>
  <w:num w:numId="23">
    <w:abstractNumId w:val="10"/>
  </w:num>
  <w:num w:numId="24">
    <w:abstractNumId w:val="22"/>
  </w:num>
  <w:num w:numId="25">
    <w:abstractNumId w:val="42"/>
  </w:num>
  <w:num w:numId="26">
    <w:abstractNumId w:val="30"/>
  </w:num>
  <w:num w:numId="27">
    <w:abstractNumId w:val="19"/>
  </w:num>
  <w:num w:numId="28">
    <w:abstractNumId w:val="7"/>
  </w:num>
  <w:num w:numId="29">
    <w:abstractNumId w:val="4"/>
  </w:num>
  <w:num w:numId="30">
    <w:abstractNumId w:val="11"/>
  </w:num>
  <w:num w:numId="31">
    <w:abstractNumId w:val="2"/>
  </w:num>
  <w:num w:numId="32">
    <w:abstractNumId w:val="41"/>
  </w:num>
  <w:num w:numId="33">
    <w:abstractNumId w:val="35"/>
  </w:num>
  <w:num w:numId="34">
    <w:abstractNumId w:val="24"/>
  </w:num>
  <w:num w:numId="35">
    <w:abstractNumId w:val="37"/>
  </w:num>
  <w:num w:numId="36">
    <w:abstractNumId w:val="20"/>
  </w:num>
  <w:num w:numId="37">
    <w:abstractNumId w:val="40"/>
  </w:num>
  <w:num w:numId="38">
    <w:abstractNumId w:val="28"/>
  </w:num>
  <w:num w:numId="39">
    <w:abstractNumId w:val="31"/>
  </w:num>
  <w:num w:numId="40">
    <w:abstractNumId w:val="26"/>
  </w:num>
  <w:num w:numId="41">
    <w:abstractNumId w:val="16"/>
  </w:num>
  <w:num w:numId="42">
    <w:abstractNumId w:val="34"/>
  </w:num>
  <w:num w:numId="43">
    <w:abstractNumId w:val="12"/>
  </w:num>
  <w:num w:numId="44">
    <w:abstractNumId w:val="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isplayBackgroundShape/>
  <w:defaultTabStop w:val="720"/>
  <w:characterSpacingControl w:val="doNotCompress"/>
  <w:hdrShapeDefaults>
    <o:shapedefaults v:ext="edit" spidmax="2049" style="mso-position-horizontal:center;mso-position-horizontal-relative:margin;mso-position-vertical:center;mso-position-vertical-relative:margin;mso-width-relative:margin;mso-height-relative:margin;v-text-anchor:middle" o:allowincell="f" fillcolor="none [1942]" strokecolor="none [3206]">
      <v:fill color="none [1942]" color2="none [3206]" focus="50%" type="gradient"/>
      <v:stroke color="none [3206]" weight="1pt"/>
      <v:shadow on="t" type="perspective" color="none [1606]" offset="1pt" offset2="-3pt"/>
      <v:textbox inset=".72pt,.72pt,.72pt,.72pt"/>
      <o:colormenu v:ext="edit" fillcolor="none [662]" strokecolor="none [2409]"/>
    </o:shapedefaults>
  </w:hdrShapeDefaults>
  <w:footnotePr>
    <w:footnote w:id="-1"/>
    <w:footnote w:id="0"/>
  </w:footnotePr>
  <w:endnotePr>
    <w:endnote w:id="-1"/>
    <w:endnote w:id="0"/>
  </w:endnotePr>
  <w:compat/>
  <w:rsids>
    <w:rsidRoot w:val="00C62F31"/>
    <w:rsid w:val="00005DF7"/>
    <w:rsid w:val="00005FF3"/>
    <w:rsid w:val="000158F7"/>
    <w:rsid w:val="00015D86"/>
    <w:rsid w:val="000160AB"/>
    <w:rsid w:val="00022C0B"/>
    <w:rsid w:val="00027A80"/>
    <w:rsid w:val="00036F88"/>
    <w:rsid w:val="00041FD5"/>
    <w:rsid w:val="00042286"/>
    <w:rsid w:val="0004456B"/>
    <w:rsid w:val="000461F0"/>
    <w:rsid w:val="00047898"/>
    <w:rsid w:val="00062826"/>
    <w:rsid w:val="0008620B"/>
    <w:rsid w:val="000A01E5"/>
    <w:rsid w:val="000A3EA0"/>
    <w:rsid w:val="000A4A0B"/>
    <w:rsid w:val="000B24CF"/>
    <w:rsid w:val="000B4E9A"/>
    <w:rsid w:val="000C430A"/>
    <w:rsid w:val="000C4B5F"/>
    <w:rsid w:val="000C5CAB"/>
    <w:rsid w:val="000E1164"/>
    <w:rsid w:val="000E2DB4"/>
    <w:rsid w:val="000E6BA8"/>
    <w:rsid w:val="000E78C2"/>
    <w:rsid w:val="000F05AA"/>
    <w:rsid w:val="000F0EFF"/>
    <w:rsid w:val="000F5974"/>
    <w:rsid w:val="000F6B39"/>
    <w:rsid w:val="001011B6"/>
    <w:rsid w:val="001024E4"/>
    <w:rsid w:val="00116A31"/>
    <w:rsid w:val="00127939"/>
    <w:rsid w:val="001370C6"/>
    <w:rsid w:val="00142D8D"/>
    <w:rsid w:val="00164DE6"/>
    <w:rsid w:val="00166E8E"/>
    <w:rsid w:val="00171B73"/>
    <w:rsid w:val="00172E4B"/>
    <w:rsid w:val="001733FF"/>
    <w:rsid w:val="001829E5"/>
    <w:rsid w:val="00191E58"/>
    <w:rsid w:val="0019445F"/>
    <w:rsid w:val="001B0885"/>
    <w:rsid w:val="001B2ED6"/>
    <w:rsid w:val="001B3BAE"/>
    <w:rsid w:val="001E390F"/>
    <w:rsid w:val="001F0830"/>
    <w:rsid w:val="001F67E7"/>
    <w:rsid w:val="00214338"/>
    <w:rsid w:val="002365DD"/>
    <w:rsid w:val="00240FB4"/>
    <w:rsid w:val="00243E64"/>
    <w:rsid w:val="0025125A"/>
    <w:rsid w:val="002539CB"/>
    <w:rsid w:val="00263F28"/>
    <w:rsid w:val="002640CF"/>
    <w:rsid w:val="00271351"/>
    <w:rsid w:val="00282D9E"/>
    <w:rsid w:val="00282FAC"/>
    <w:rsid w:val="00294E71"/>
    <w:rsid w:val="00297194"/>
    <w:rsid w:val="002A0B92"/>
    <w:rsid w:val="002A5006"/>
    <w:rsid w:val="002B567A"/>
    <w:rsid w:val="002D093A"/>
    <w:rsid w:val="002D27DC"/>
    <w:rsid w:val="002D6E33"/>
    <w:rsid w:val="002E0B95"/>
    <w:rsid w:val="002E151C"/>
    <w:rsid w:val="002E4233"/>
    <w:rsid w:val="002E560A"/>
    <w:rsid w:val="002E6821"/>
    <w:rsid w:val="002E74D1"/>
    <w:rsid w:val="002F12F0"/>
    <w:rsid w:val="003008FD"/>
    <w:rsid w:val="00312121"/>
    <w:rsid w:val="00312591"/>
    <w:rsid w:val="00325E56"/>
    <w:rsid w:val="00326FE9"/>
    <w:rsid w:val="003331F6"/>
    <w:rsid w:val="00333E0B"/>
    <w:rsid w:val="00341609"/>
    <w:rsid w:val="00343427"/>
    <w:rsid w:val="003569F7"/>
    <w:rsid w:val="003710C9"/>
    <w:rsid w:val="003737E5"/>
    <w:rsid w:val="0037398E"/>
    <w:rsid w:val="00375956"/>
    <w:rsid w:val="00386379"/>
    <w:rsid w:val="0039363A"/>
    <w:rsid w:val="00393CE1"/>
    <w:rsid w:val="00396CED"/>
    <w:rsid w:val="00397B41"/>
    <w:rsid w:val="003A5A04"/>
    <w:rsid w:val="003B1192"/>
    <w:rsid w:val="003B2C45"/>
    <w:rsid w:val="003B50C6"/>
    <w:rsid w:val="003B6FF2"/>
    <w:rsid w:val="003C46DA"/>
    <w:rsid w:val="003D6773"/>
    <w:rsid w:val="003E2500"/>
    <w:rsid w:val="003E7AA7"/>
    <w:rsid w:val="003F5ECE"/>
    <w:rsid w:val="00404231"/>
    <w:rsid w:val="00405744"/>
    <w:rsid w:val="00421332"/>
    <w:rsid w:val="004215D7"/>
    <w:rsid w:val="00431AFD"/>
    <w:rsid w:val="00431C0F"/>
    <w:rsid w:val="004321FD"/>
    <w:rsid w:val="004448F8"/>
    <w:rsid w:val="0045624D"/>
    <w:rsid w:val="00462515"/>
    <w:rsid w:val="00463EDC"/>
    <w:rsid w:val="00466086"/>
    <w:rsid w:val="004704EB"/>
    <w:rsid w:val="00490B69"/>
    <w:rsid w:val="00494674"/>
    <w:rsid w:val="004A0013"/>
    <w:rsid w:val="004A109D"/>
    <w:rsid w:val="004A25A4"/>
    <w:rsid w:val="004A48D1"/>
    <w:rsid w:val="004A78F4"/>
    <w:rsid w:val="004B1585"/>
    <w:rsid w:val="004B6238"/>
    <w:rsid w:val="004C4CB8"/>
    <w:rsid w:val="004D21A5"/>
    <w:rsid w:val="004E21DF"/>
    <w:rsid w:val="004E26F0"/>
    <w:rsid w:val="004F65C2"/>
    <w:rsid w:val="00502777"/>
    <w:rsid w:val="00513431"/>
    <w:rsid w:val="00515424"/>
    <w:rsid w:val="0052418F"/>
    <w:rsid w:val="005264AE"/>
    <w:rsid w:val="00537BDB"/>
    <w:rsid w:val="00547CA0"/>
    <w:rsid w:val="00547FAF"/>
    <w:rsid w:val="00567048"/>
    <w:rsid w:val="00571C99"/>
    <w:rsid w:val="00582DD4"/>
    <w:rsid w:val="00595181"/>
    <w:rsid w:val="0059591A"/>
    <w:rsid w:val="005A1E1C"/>
    <w:rsid w:val="005A68BB"/>
    <w:rsid w:val="005C0FB8"/>
    <w:rsid w:val="005C51BC"/>
    <w:rsid w:val="005C6781"/>
    <w:rsid w:val="005C6D64"/>
    <w:rsid w:val="005D2C1C"/>
    <w:rsid w:val="005D7182"/>
    <w:rsid w:val="006001EE"/>
    <w:rsid w:val="00600D48"/>
    <w:rsid w:val="0060272C"/>
    <w:rsid w:val="00602DC5"/>
    <w:rsid w:val="0061249A"/>
    <w:rsid w:val="00620206"/>
    <w:rsid w:val="006204BF"/>
    <w:rsid w:val="00620B1A"/>
    <w:rsid w:val="00621769"/>
    <w:rsid w:val="00624FA7"/>
    <w:rsid w:val="006344FF"/>
    <w:rsid w:val="00637551"/>
    <w:rsid w:val="00640E84"/>
    <w:rsid w:val="006434D5"/>
    <w:rsid w:val="00647B27"/>
    <w:rsid w:val="006632F2"/>
    <w:rsid w:val="006748BA"/>
    <w:rsid w:val="006758B2"/>
    <w:rsid w:val="00686F4E"/>
    <w:rsid w:val="00692306"/>
    <w:rsid w:val="00695BB7"/>
    <w:rsid w:val="00696BB8"/>
    <w:rsid w:val="006A364C"/>
    <w:rsid w:val="006A6F0C"/>
    <w:rsid w:val="006B22DE"/>
    <w:rsid w:val="006C1A63"/>
    <w:rsid w:val="006D1456"/>
    <w:rsid w:val="006D3571"/>
    <w:rsid w:val="006D5DB1"/>
    <w:rsid w:val="006E0ECB"/>
    <w:rsid w:val="006E1274"/>
    <w:rsid w:val="006E3693"/>
    <w:rsid w:val="006E48E1"/>
    <w:rsid w:val="006F7DF3"/>
    <w:rsid w:val="007023B8"/>
    <w:rsid w:val="0071181E"/>
    <w:rsid w:val="00724E5A"/>
    <w:rsid w:val="0073385B"/>
    <w:rsid w:val="00734C40"/>
    <w:rsid w:val="007435CB"/>
    <w:rsid w:val="00757C83"/>
    <w:rsid w:val="007654E7"/>
    <w:rsid w:val="00777CBD"/>
    <w:rsid w:val="00780DD6"/>
    <w:rsid w:val="007C2173"/>
    <w:rsid w:val="007C2D0A"/>
    <w:rsid w:val="007E478B"/>
    <w:rsid w:val="007F3284"/>
    <w:rsid w:val="00800134"/>
    <w:rsid w:val="00802B31"/>
    <w:rsid w:val="00804FF1"/>
    <w:rsid w:val="00805E06"/>
    <w:rsid w:val="0080604A"/>
    <w:rsid w:val="00822AE4"/>
    <w:rsid w:val="008256D2"/>
    <w:rsid w:val="008333A8"/>
    <w:rsid w:val="00845862"/>
    <w:rsid w:val="00851C5B"/>
    <w:rsid w:val="0086669F"/>
    <w:rsid w:val="00866F93"/>
    <w:rsid w:val="00873843"/>
    <w:rsid w:val="00874A51"/>
    <w:rsid w:val="00877B21"/>
    <w:rsid w:val="00881569"/>
    <w:rsid w:val="00890562"/>
    <w:rsid w:val="0089077E"/>
    <w:rsid w:val="00890F15"/>
    <w:rsid w:val="00890FFA"/>
    <w:rsid w:val="00896A3B"/>
    <w:rsid w:val="008A0E3D"/>
    <w:rsid w:val="008B0CB0"/>
    <w:rsid w:val="008B3A16"/>
    <w:rsid w:val="008D09E1"/>
    <w:rsid w:val="008D4CA1"/>
    <w:rsid w:val="008D5DB2"/>
    <w:rsid w:val="008E6B3B"/>
    <w:rsid w:val="008F1F18"/>
    <w:rsid w:val="008F6754"/>
    <w:rsid w:val="00911E9B"/>
    <w:rsid w:val="00912101"/>
    <w:rsid w:val="009139F0"/>
    <w:rsid w:val="0091571E"/>
    <w:rsid w:val="00921209"/>
    <w:rsid w:val="00923FCA"/>
    <w:rsid w:val="0093106A"/>
    <w:rsid w:val="0093665E"/>
    <w:rsid w:val="00941DA4"/>
    <w:rsid w:val="00944F41"/>
    <w:rsid w:val="00956A22"/>
    <w:rsid w:val="0096168C"/>
    <w:rsid w:val="009651FF"/>
    <w:rsid w:val="00967419"/>
    <w:rsid w:val="00967CC5"/>
    <w:rsid w:val="00974980"/>
    <w:rsid w:val="009766E0"/>
    <w:rsid w:val="00981DF9"/>
    <w:rsid w:val="00985380"/>
    <w:rsid w:val="00987490"/>
    <w:rsid w:val="00991918"/>
    <w:rsid w:val="0099273A"/>
    <w:rsid w:val="009933AB"/>
    <w:rsid w:val="009B54AF"/>
    <w:rsid w:val="009B665F"/>
    <w:rsid w:val="009C466D"/>
    <w:rsid w:val="009C5EDC"/>
    <w:rsid w:val="009D0071"/>
    <w:rsid w:val="009D038B"/>
    <w:rsid w:val="009D22D4"/>
    <w:rsid w:val="009E157F"/>
    <w:rsid w:val="009E1A4C"/>
    <w:rsid w:val="009E2B7F"/>
    <w:rsid w:val="009E3A7F"/>
    <w:rsid w:val="009E75C9"/>
    <w:rsid w:val="009E7C09"/>
    <w:rsid w:val="009F07E0"/>
    <w:rsid w:val="009F2232"/>
    <w:rsid w:val="00A16572"/>
    <w:rsid w:val="00A16E03"/>
    <w:rsid w:val="00A21A55"/>
    <w:rsid w:val="00A3176B"/>
    <w:rsid w:val="00A3198D"/>
    <w:rsid w:val="00A46780"/>
    <w:rsid w:val="00A4719A"/>
    <w:rsid w:val="00A4741C"/>
    <w:rsid w:val="00A57F15"/>
    <w:rsid w:val="00A65F0C"/>
    <w:rsid w:val="00A75C5D"/>
    <w:rsid w:val="00A820C8"/>
    <w:rsid w:val="00A83EE4"/>
    <w:rsid w:val="00A8491C"/>
    <w:rsid w:val="00A85172"/>
    <w:rsid w:val="00A85687"/>
    <w:rsid w:val="00A865DF"/>
    <w:rsid w:val="00A92F0E"/>
    <w:rsid w:val="00A94789"/>
    <w:rsid w:val="00A94823"/>
    <w:rsid w:val="00A96752"/>
    <w:rsid w:val="00AA4A66"/>
    <w:rsid w:val="00AA53CF"/>
    <w:rsid w:val="00AB0AED"/>
    <w:rsid w:val="00AB5714"/>
    <w:rsid w:val="00AC4E30"/>
    <w:rsid w:val="00AD1AF3"/>
    <w:rsid w:val="00AD5A8B"/>
    <w:rsid w:val="00AF2515"/>
    <w:rsid w:val="00AF3F69"/>
    <w:rsid w:val="00AF430E"/>
    <w:rsid w:val="00AF4CB6"/>
    <w:rsid w:val="00AF55C3"/>
    <w:rsid w:val="00B03AAC"/>
    <w:rsid w:val="00B05245"/>
    <w:rsid w:val="00B166F6"/>
    <w:rsid w:val="00B20F07"/>
    <w:rsid w:val="00B25713"/>
    <w:rsid w:val="00B31CED"/>
    <w:rsid w:val="00B33B8C"/>
    <w:rsid w:val="00B4155A"/>
    <w:rsid w:val="00B45B4C"/>
    <w:rsid w:val="00B477A5"/>
    <w:rsid w:val="00B5679E"/>
    <w:rsid w:val="00B606BF"/>
    <w:rsid w:val="00B647EA"/>
    <w:rsid w:val="00B77856"/>
    <w:rsid w:val="00B8124A"/>
    <w:rsid w:val="00B8510D"/>
    <w:rsid w:val="00B91CB5"/>
    <w:rsid w:val="00B92721"/>
    <w:rsid w:val="00B942EB"/>
    <w:rsid w:val="00BA407A"/>
    <w:rsid w:val="00BA472B"/>
    <w:rsid w:val="00BA5038"/>
    <w:rsid w:val="00BB1285"/>
    <w:rsid w:val="00BB3345"/>
    <w:rsid w:val="00BE5235"/>
    <w:rsid w:val="00BF4E42"/>
    <w:rsid w:val="00C028AE"/>
    <w:rsid w:val="00C17AE0"/>
    <w:rsid w:val="00C2027E"/>
    <w:rsid w:val="00C23B93"/>
    <w:rsid w:val="00C30BEB"/>
    <w:rsid w:val="00C32791"/>
    <w:rsid w:val="00C36ED7"/>
    <w:rsid w:val="00C43D80"/>
    <w:rsid w:val="00C444C3"/>
    <w:rsid w:val="00C55E51"/>
    <w:rsid w:val="00C6275F"/>
    <w:rsid w:val="00C62F31"/>
    <w:rsid w:val="00C70EEC"/>
    <w:rsid w:val="00C71C28"/>
    <w:rsid w:val="00C80E08"/>
    <w:rsid w:val="00C868FD"/>
    <w:rsid w:val="00C900E3"/>
    <w:rsid w:val="00C92760"/>
    <w:rsid w:val="00CA1F6E"/>
    <w:rsid w:val="00CB5CF6"/>
    <w:rsid w:val="00CB754A"/>
    <w:rsid w:val="00CC4FE2"/>
    <w:rsid w:val="00CC61F4"/>
    <w:rsid w:val="00CD702E"/>
    <w:rsid w:val="00CE0874"/>
    <w:rsid w:val="00CE4C20"/>
    <w:rsid w:val="00CF3D56"/>
    <w:rsid w:val="00D024BF"/>
    <w:rsid w:val="00D032E2"/>
    <w:rsid w:val="00D218C6"/>
    <w:rsid w:val="00D2323C"/>
    <w:rsid w:val="00D31935"/>
    <w:rsid w:val="00D40AA1"/>
    <w:rsid w:val="00D43B59"/>
    <w:rsid w:val="00D53D01"/>
    <w:rsid w:val="00D54E11"/>
    <w:rsid w:val="00D70246"/>
    <w:rsid w:val="00D86AD2"/>
    <w:rsid w:val="00D9071F"/>
    <w:rsid w:val="00D92754"/>
    <w:rsid w:val="00DA0A36"/>
    <w:rsid w:val="00DB392F"/>
    <w:rsid w:val="00DB49A8"/>
    <w:rsid w:val="00DB51CE"/>
    <w:rsid w:val="00DB586D"/>
    <w:rsid w:val="00DB6D26"/>
    <w:rsid w:val="00DC38DB"/>
    <w:rsid w:val="00DD4A7E"/>
    <w:rsid w:val="00DD54C9"/>
    <w:rsid w:val="00DE52A7"/>
    <w:rsid w:val="00DF294B"/>
    <w:rsid w:val="00E110B3"/>
    <w:rsid w:val="00E20E2C"/>
    <w:rsid w:val="00E26A73"/>
    <w:rsid w:val="00E30BCC"/>
    <w:rsid w:val="00E34A51"/>
    <w:rsid w:val="00E35230"/>
    <w:rsid w:val="00E374DD"/>
    <w:rsid w:val="00E41FA5"/>
    <w:rsid w:val="00E4793A"/>
    <w:rsid w:val="00E565C3"/>
    <w:rsid w:val="00E665AC"/>
    <w:rsid w:val="00E66F7B"/>
    <w:rsid w:val="00E7060F"/>
    <w:rsid w:val="00E750F4"/>
    <w:rsid w:val="00E80D15"/>
    <w:rsid w:val="00E870EE"/>
    <w:rsid w:val="00EA370E"/>
    <w:rsid w:val="00EA4CB1"/>
    <w:rsid w:val="00EA7644"/>
    <w:rsid w:val="00EB379F"/>
    <w:rsid w:val="00EB7DD2"/>
    <w:rsid w:val="00EC5AED"/>
    <w:rsid w:val="00ED384E"/>
    <w:rsid w:val="00ED6B4F"/>
    <w:rsid w:val="00EF2620"/>
    <w:rsid w:val="00EF278C"/>
    <w:rsid w:val="00F15D06"/>
    <w:rsid w:val="00F1655E"/>
    <w:rsid w:val="00F32689"/>
    <w:rsid w:val="00F32E72"/>
    <w:rsid w:val="00F33D8D"/>
    <w:rsid w:val="00F34CCD"/>
    <w:rsid w:val="00F45A6A"/>
    <w:rsid w:val="00F5086E"/>
    <w:rsid w:val="00F51B5D"/>
    <w:rsid w:val="00F55B48"/>
    <w:rsid w:val="00F651DF"/>
    <w:rsid w:val="00F767B6"/>
    <w:rsid w:val="00F85D76"/>
    <w:rsid w:val="00F9013D"/>
    <w:rsid w:val="00F90C00"/>
    <w:rsid w:val="00FA3097"/>
    <w:rsid w:val="00FA7F49"/>
    <w:rsid w:val="00FB1DB5"/>
    <w:rsid w:val="00FB33EF"/>
    <w:rsid w:val="00FC1B84"/>
    <w:rsid w:val="00FD6FA2"/>
    <w:rsid w:val="00FE3382"/>
    <w:rsid w:val="00FE723E"/>
    <w:rsid w:val="00FF782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position-horizontal-relative:margin;mso-position-vertical:center;mso-position-vertical-relative:margin;mso-width-relative:margin;mso-height-relative:margin;v-text-anchor:middle" o:allowincell="f" fillcolor="none [1942]" strokecolor="none [3206]">
      <v:fill color="none [1942]" color2="none [3206]" focus="50%" type="gradient"/>
      <v:stroke color="none [3206]" weight="1pt"/>
      <v:shadow on="t" type="perspective" color="none [1606]" offset="1pt" offset2="-3pt"/>
      <v:textbox inset=".72pt,.72pt,.72pt,.72pt"/>
      <o:colormenu v:ext="edit" fillcolor="none [662]" strokecolor="none [24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EE4"/>
  </w:style>
  <w:style w:type="paragraph" w:styleId="Heading1">
    <w:name w:val="heading 1"/>
    <w:basedOn w:val="Normal"/>
    <w:next w:val="Normal"/>
    <w:link w:val="Heading1Char"/>
    <w:uiPriority w:val="9"/>
    <w:qFormat/>
    <w:rsid w:val="0096168C"/>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6168C"/>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6168C"/>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6168C"/>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6168C"/>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6168C"/>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6168C"/>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6168C"/>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6168C"/>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2F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2F31"/>
  </w:style>
  <w:style w:type="paragraph" w:styleId="Footer">
    <w:name w:val="footer"/>
    <w:basedOn w:val="Normal"/>
    <w:link w:val="FooterChar"/>
    <w:uiPriority w:val="99"/>
    <w:unhideWhenUsed/>
    <w:rsid w:val="00C62F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2F31"/>
  </w:style>
  <w:style w:type="paragraph" w:styleId="BalloonText">
    <w:name w:val="Balloon Text"/>
    <w:basedOn w:val="Normal"/>
    <w:link w:val="BalloonTextChar"/>
    <w:uiPriority w:val="99"/>
    <w:semiHidden/>
    <w:unhideWhenUsed/>
    <w:rsid w:val="00C62F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F31"/>
    <w:rPr>
      <w:rFonts w:ascii="Tahoma" w:hAnsi="Tahoma" w:cs="Tahoma"/>
      <w:sz w:val="16"/>
      <w:szCs w:val="16"/>
    </w:rPr>
  </w:style>
  <w:style w:type="paragraph" w:styleId="ListParagraph">
    <w:name w:val="List Paragraph"/>
    <w:basedOn w:val="Normal"/>
    <w:uiPriority w:val="34"/>
    <w:qFormat/>
    <w:rsid w:val="0096168C"/>
    <w:pPr>
      <w:ind w:left="720"/>
      <w:contextualSpacing/>
    </w:pPr>
  </w:style>
  <w:style w:type="character" w:customStyle="1" w:styleId="Heading1Char">
    <w:name w:val="Heading 1 Char"/>
    <w:basedOn w:val="DefaultParagraphFont"/>
    <w:link w:val="Heading1"/>
    <w:uiPriority w:val="9"/>
    <w:rsid w:val="0096168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6168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6168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6168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6168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6168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6168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6168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6168C"/>
    <w:rPr>
      <w:rFonts w:asciiTheme="majorHAnsi" w:eastAsiaTheme="majorEastAsia" w:hAnsiTheme="majorHAnsi" w:cstheme="majorBidi"/>
      <w:i/>
      <w:iCs/>
      <w:color w:val="404040" w:themeColor="text1" w:themeTint="BF"/>
      <w:sz w:val="20"/>
      <w:szCs w:val="20"/>
    </w:rPr>
  </w:style>
  <w:style w:type="character" w:customStyle="1" w:styleId="blockname2">
    <w:name w:val="blockname2"/>
    <w:basedOn w:val="DefaultParagraphFont"/>
    <w:rsid w:val="0052418F"/>
    <w:rPr>
      <w:color w:val="2A2A2A"/>
    </w:rPr>
  </w:style>
  <w:style w:type="character" w:customStyle="1" w:styleId="blockemailwithname2">
    <w:name w:val="blockemailwithname2"/>
    <w:basedOn w:val="DefaultParagraphFont"/>
    <w:rsid w:val="0052418F"/>
    <w:rPr>
      <w:color w:val="2A2A2A"/>
    </w:rPr>
  </w:style>
  <w:style w:type="table" w:styleId="TableGrid">
    <w:name w:val="Table Grid"/>
    <w:basedOn w:val="TableNormal"/>
    <w:uiPriority w:val="59"/>
    <w:rsid w:val="00674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D702E"/>
    <w:pPr>
      <w:autoSpaceDE w:val="0"/>
      <w:autoSpaceDN w:val="0"/>
      <w:adjustRightInd w:val="0"/>
      <w:spacing w:after="0" w:line="240" w:lineRule="auto"/>
    </w:pPr>
    <w:rPr>
      <w:rFonts w:ascii="Arial Unicode MS" w:eastAsia="Arial Unicode MS" w:cs="Arial Unicode MS"/>
      <w:color w:val="000000"/>
      <w:sz w:val="24"/>
      <w:szCs w:val="24"/>
    </w:rPr>
  </w:style>
  <w:style w:type="paragraph" w:styleId="NormalWeb">
    <w:name w:val="Normal (Web)"/>
    <w:basedOn w:val="Default"/>
    <w:next w:val="Default"/>
    <w:uiPriority w:val="99"/>
    <w:rsid w:val="00263F28"/>
    <w:rPr>
      <w:rFonts w:ascii="Times New Roman" w:eastAsiaTheme="minorHAnsi" w:hAnsi="Times New Roman" w:cs="Times New Roman"/>
      <w:color w:val="auto"/>
    </w:rPr>
  </w:style>
  <w:style w:type="paragraph" w:styleId="NoSpacing">
    <w:name w:val="No Spacing"/>
    <w:uiPriority w:val="1"/>
    <w:qFormat/>
    <w:rsid w:val="00647B27"/>
    <w:pPr>
      <w:spacing w:after="0" w:line="240" w:lineRule="auto"/>
    </w:pPr>
  </w:style>
  <w:style w:type="table" w:styleId="DarkList-Accent6">
    <w:name w:val="Dark List Accent 6"/>
    <w:basedOn w:val="TableNormal"/>
    <w:uiPriority w:val="70"/>
    <w:rsid w:val="00142D8D"/>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1">
    <w:name w:val="Dark List Accent 1"/>
    <w:basedOn w:val="TableNormal"/>
    <w:uiPriority w:val="70"/>
    <w:rsid w:val="008B3A1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ghtGrid-Accent6">
    <w:name w:val="Light Grid Accent 6"/>
    <w:basedOn w:val="TableNormal"/>
    <w:uiPriority w:val="62"/>
    <w:rsid w:val="008B3A1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98538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4">
    <w:name w:val="Light Grid Accent 4"/>
    <w:basedOn w:val="TableNormal"/>
    <w:uiPriority w:val="62"/>
    <w:rsid w:val="00F5086E"/>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Shading-Accent4">
    <w:name w:val="Light Shading Accent 4"/>
    <w:basedOn w:val="TableNormal"/>
    <w:uiPriority w:val="60"/>
    <w:rsid w:val="00B477A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google.co.uk/imgres?imgurl=http://wakeywakeynews.com/wp-content/uploads/2011/01/housefly.jpg&amp;imgrefurl=http://wakeywakeynews.com/3073/scientists-warn-of-potential-superbugs-spread-by-flies&amp;h=310&amp;w=335&amp;sz=28&amp;tbnid=hbk4HnYZBQ3PsM:&amp;tbnh=104&amp;tbnw=112&amp;prev=/search?q=common+house+fly&amp;tbm=isch&amp;tbo=u&amp;zoom=1&amp;q=common+house+fly&amp;docid=OC7uEIpnRpYbzM&amp;hl=en&amp;sa=X&amp;ei=XaerT9ChA6XQ0QWn_f3VDw&amp;sqi=2&amp;ved=0CIoBEPUBMAM&amp;dur=1979" TargetMode="External"/><Relationship Id="rId26" Type="http://schemas.openxmlformats.org/officeDocument/2006/relationships/hyperlink" Target="http://www.google.co.uk/imgres?q=blatta+orientalis&amp;hl=en&amp;biw=1680&amp;bih=933&amp;gbv=2&amp;tbm=isch&amp;tbnid=QJDu2mD0u3Z0yM:&amp;imgrefurl=http://www.library.illinois.edu/export/prescons/services/ipm/ipm_photoref.html&amp;docid=nL5ptOIHNlogVM&amp;imgurl=http://www.library.illinois.edu/cms/prescons/services/ipm/images/cockroachx_oriental.jpeg&amp;w=416&amp;h=500&amp;ei=SCetT6LNF8iZ0QWsrJ2RCQ&amp;zoom=1&amp;iact=hc&amp;vpx=174&amp;vpy=589&amp;dur=2519&amp;hovh=246&amp;hovw=205&amp;tx=138&amp;ty=121&amp;sig=105760445343543788967&amp;page=1&amp;tbnh=146&amp;tbnw=117&amp;start=0&amp;ndsp=43&amp;ved=1t:429,r:26,s:0,i:132"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www.google.co.uk/imgres?q=common+black+ant&amp;hl=en&amp;biw=1093&amp;bih=502&amp;gbv=2&amp;tbm=isch&amp;tbnid=wHVYs6Lb8lrJRM:&amp;imgrefurl=http://levahnbros.wordpress.com/2011/05/10/how-to-get-rid-of-ants-in-your-home-and-yard/&amp;docid=uZVr6buPyZ-hbM&amp;imgurl=http://levahnbros.files.wordpress.com/2011/05/common-black-ant.jpg&amp;w=500&amp;h=282&amp;ei=yq2rT9PcPKe40QX2vcH3AQ&amp;zoom=1&amp;iact=hc&amp;vpx=76&amp;vpy=88&amp;dur=2243&amp;hovh=168&amp;hovw=299&amp;tx=136&amp;ty=94&amp;sig=101449519287621197786&amp;page=1&amp;tbnh=99&amp;tbnw=175&amp;start=0&amp;ndsp=10&amp;ved=1t:429,r:0,s:0,i:72" TargetMode="External"/><Relationship Id="rId34" Type="http://schemas.openxmlformats.org/officeDocument/2006/relationships/hyperlink" Target="http://www.google.co.uk/imgres?q=palm+weevil&amp;hl=en&amp;gbv=2&amp;biw=1680&amp;bih=933&amp;tbm=isch&amp;tbnid=krhe1ZAX8vqvgM:&amp;imgrefurl=http://www.hondondelasnievestownhall.moonfruit.com/hondon-news/4551904058/Palm-Weevil-Reminder./419957&amp;docid=ky9USUcyMw-yWM&amp;imgurl=http://hondondelasnievestownhall.moonfruit.com/communities/0/004/008/050/850/images/4557546145.jpg&amp;w=330&amp;h=168&amp;ei=2HuzT4HyAqPG0QXH1IiTCQ&amp;zoom=1&amp;iact=hc&amp;vpx=583&amp;vpy=483&amp;dur=2392&amp;hovh=134&amp;hovw=264&amp;tx=154&amp;ty=50&amp;sig=105760445343543788967&amp;page=1&amp;tbnh=96&amp;tbnw=189&amp;start=0&amp;ndsp=39&amp;ved=1t:429,r:18,s:0,i:110" TargetMode="External"/><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hyperlink" Target="http://www.google.co.uk/imgres?q=Black+rat&amp;hl=en&amp;biw=1120&amp;bih=385&amp;gbv=2&amp;tbm=isch&amp;tbnid=OsswHW_YZDYAOM:&amp;imgrefurl=http://shieldpestcontrol.co.uk/services/rats-mice/&amp;docid=XY0d8_PSuDEKnM&amp;imgurl=http://www.shieldpestcontrol.co.uk/wp-content/uploads/2011/12/black_rat_200.jpg&amp;w=200&amp;h=200&amp;ei=sIOzT9C_HsSP0AWcv7SICQ&amp;zoom=1&amp;iact=hc&amp;vpx=913&amp;vpy=2&amp;dur=3051&amp;hovh=160&amp;hovw=160&amp;tx=80&amp;ty=51&amp;sig=105760445343543788967&amp;page=2&amp;tbnh=111&amp;tbnw=160&amp;start=5&amp;ndsp=18&amp;ved=1t:429,r:11,s:5,i:174"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gif"/><Relationship Id="rId29" Type="http://schemas.openxmlformats.org/officeDocument/2006/relationships/image" Target="media/image16.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www.google.co.uk/imgres?q=flour+beetle&amp;hl=en&amp;gbv=2&amp;biw=1680&amp;bih=933&amp;tbm=isch&amp;tbnid=xezXeH2vYoIMuM:&amp;imgrefurl=http://forums.nasioc.com/forums/showthread.php?t=1539444&amp;docid=kdIMZs-URmgVSM&amp;imgurl=http://www.uidaho.edu/so-id/entomology/Red%20Flour%20Beetle.jpg&amp;w=678&amp;h=421&amp;ei=knmzT6ykKqjB0gWnsOiqCQ&amp;zoom=1&amp;iact=hc&amp;vpx=165&amp;vpy=182&amp;dur=5072&amp;hovh=177&amp;hovw=285&amp;tx=171&amp;ty=97&amp;sig=105760445343543788967&amp;page=1&amp;tbnh=115&amp;tbnw=179&amp;start=0&amp;ndsp=43&amp;ved=1t:429,r:0,s:0,i:110" TargetMode="External"/><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google.co.uk/imgres?q=red+pharaoh's+ant&amp;hl=en&amp;biw=1093&amp;bih=502&amp;gbv=2&amp;tbm=isch&amp;tbnid=FfQQOet1wNQvbM:&amp;imgrefurl=http://www.frontlinepest.com/pest-library/ants/&amp;docid=mJDVTzL4PiJABM&amp;imgurl=http://www.frontlinepest.com/wp-content/uploads/2011/11/Pharaoh_Ant.jpg&amp;w=360&amp;h=360&amp;ei=bbKrT-yrI8a90QW296WJBA&amp;zoom=1&amp;iact=hc&amp;vpx=115&amp;vpy=152&amp;dur=2854&amp;hovh=225&amp;hovw=225&amp;tx=160&amp;ty=134&amp;sig=101449519287621197786&amp;page=2&amp;tbnh=154&amp;tbnw=179&amp;start=12&amp;ndsp=15&amp;ved=1t:429,r:0,s:12,i:103" TargetMode="External"/><Relationship Id="rId28" Type="http://schemas.openxmlformats.org/officeDocument/2006/relationships/hyperlink" Target="http://2.bp.blogspot.com/_CG5OKqJ6wYQ/TNrHPXa-q7I/AAAAAAAAFO4/qG3sokV66qM/s1600/cockroach.jpg" TargetMode="External"/><Relationship Id="rId36" Type="http://schemas.openxmlformats.org/officeDocument/2006/relationships/hyperlink" Target="http://www.google.co.uk/imgres?q=booklice&amp;hl=en&amp;gbv=2&amp;biw=1120&amp;bih=385&amp;tbm=isch&amp;tbnid=LGW-kbQMnYi6cM:&amp;imgrefurl=http://www.dover.gov.uk/pest_control/psocids_booklice.aspx&amp;docid=FX1QkJziY4e7iM&amp;imgurl=http://www.dover.gov.uk/images/booklice.jpg&amp;w=188&amp;h=229&amp;ei=0X2zT5nCNIWp0QXsj-GHCQ&amp;zoom=1" TargetMode="External"/><Relationship Id="rId10" Type="http://schemas.openxmlformats.org/officeDocument/2006/relationships/hyperlink" Target="http://www.google.co.uk/imgres?q=germometer&amp;hl=en&amp;biw=1093&amp;bih=502&amp;gbv=2&amp;tbm=isch&amp;tbnid=iExCNUFstik8PM:&amp;imgrefurl=http://cakeandmybread.blogspot.com/2011/03/germmometer.html&amp;docid=6RBqMhv74ZN4SM&amp;imgurl=http://1.bp.blogspot.com/-N4JdoKmrYnk/TX-Sxq3R_wI/AAAAAAAAAHY/jJIsUStWbg8/s1600/Picture+945.jpg&amp;w=1200&amp;h=1600&amp;ei=_3eiT8qzO8eH4gSciZH7CA&amp;zoom=1&amp;iact=hc&amp;vpx=859&amp;vpy=128&amp;dur=2039&amp;hovh=259&amp;hovw=194&amp;tx=104&amp;ty=150&amp;sig=101449519287621197786&amp;page=1&amp;tbnh=142&amp;tbnw=115&amp;start=0&amp;ndsp=15&amp;ved=1t:429,r:7,s:0,i:108" TargetMode="External"/><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www.google.co.uk/imgres?q=walk+in+freezer+units&amp;start=350&amp;hl=en&amp;biw=1680&amp;bih=901&amp;gbv=2&amp;tbm=isch&amp;tbnid=bqrT6m-JSGebrM:&amp;imgrefurl=http://www.bid-on-equipment.com/detail~id~103568.htm&amp;docid=oPxo4PvEsQKD2M&amp;imgurl=http://www.bid-on-equipment.com/uploaded/89000/89344a.jpg&amp;w=600&amp;h=450&amp;ei=7NyjT63yGNGaOsSS2bAI&amp;zoom=1&amp;iact=hc&amp;vpx=208&amp;vpy=503&amp;dur=6281&amp;hovh=194&amp;hovw=259&amp;tx=112&amp;ty=126&amp;sig=105760445343543788967&amp;page=11&amp;tbnh=158&amp;tbnw=239&amp;ndsp=37&amp;ved=1t:429,r:30,s:350,i:221" TargetMode="External"/><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hyperlink" Target="http://www.google.co.uk/imgres?q=biscuit+beetle&amp;hl=en&amp;biw=1680&amp;bih=933&amp;gbv=2&amp;tbm=isch&amp;tbnid=iCVGqhZZugRj0M:&amp;imgrefurl=http://www.knockoutpcs.co.uk/pests/food-beetles-moths.asp&amp;docid=9nim_URVCE0dnM&amp;imgurl=http://www.knockoutpcs.co.uk/pests/biscuit-beetle.jpg&amp;w=200&amp;h=110&amp;ei=A3izT4OVC4io0QWihsDxCA&amp;zoom=1&amp;iact=hc&amp;vpx=423&amp;vpy=504&amp;dur=3200&amp;hovh=88&amp;hovw=160&amp;tx=47&amp;ty=26&amp;sig=105760445343543788967&amp;page=1&amp;tbnh=88&amp;tbnw=160&amp;start=0&amp;ndsp=44&amp;ved=1t:429,r:21,s:0,i:184" TargetMode="External"/><Relationship Id="rId35" Type="http://schemas.openxmlformats.org/officeDocument/2006/relationships/image" Target="media/image19.jpeg"/><Relationship Id="rId43" Type="http://schemas.openxmlformats.org/officeDocument/2006/relationships/image" Target="media/image25.emf"/><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98231-6B57-4FC0-9E26-1C0FBA3F3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8394</Words>
  <Characters>47850</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DDRC Distance Learning Offshore Medics Course Version1</vt:lpstr>
    </vt:vector>
  </TitlesOfParts>
  <Company>DDRC Hyperbaric Centre Plymouth Devon</Company>
  <LinksUpToDate>false</LinksUpToDate>
  <CharactersWithSpaces>56132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DDRC Distance Learning Offshore Medics Course Version1</dc:title>
  <dc:creator>adamsonj</dc:creator>
  <cp:lastModifiedBy>adamsonj</cp:lastModifiedBy>
  <cp:revision>2</cp:revision>
  <dcterms:created xsi:type="dcterms:W3CDTF">2014-04-23T09:50:00Z</dcterms:created>
  <dcterms:modified xsi:type="dcterms:W3CDTF">2014-04-23T09:50:00Z</dcterms:modified>
</cp:coreProperties>
</file>