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C62F31" w:rsidRDefault="00394146" w:rsidP="00956D1C">
      <w:pPr>
        <w:spacing w:line="240" w:lineRule="auto"/>
        <w:rPr>
          <w:color w:val="00B0F0"/>
          <w:sz w:val="72"/>
          <w:szCs w:val="72"/>
        </w:rPr>
      </w:pPr>
      <w:r>
        <w:rPr>
          <w:color w:val="00B0F0"/>
          <w:sz w:val="72"/>
          <w:szCs w:val="72"/>
        </w:rPr>
        <w:t xml:space="preserve"> Minor ailments</w:t>
      </w:r>
    </w:p>
    <w:p w:rsidR="00394146" w:rsidRDefault="00394146" w:rsidP="00956D1C">
      <w:pPr>
        <w:spacing w:line="240" w:lineRule="auto"/>
        <w:rPr>
          <w:color w:val="00B0F0"/>
          <w:sz w:val="72"/>
          <w:szCs w:val="72"/>
        </w:rPr>
      </w:pPr>
      <w:r>
        <w:rPr>
          <w:b/>
          <w:noProof/>
          <w:color w:val="00B0F0"/>
          <w:sz w:val="28"/>
          <w:szCs w:val="28"/>
          <w:lang w:eastAsia="en-GB"/>
        </w:rPr>
        <w:drawing>
          <wp:anchor distT="0" distB="0" distL="114300" distR="114300" simplePos="0" relativeHeight="251654144" behindDoc="1" locked="0" layoutInCell="1" allowOverlap="1">
            <wp:simplePos x="0" y="0"/>
            <wp:positionH relativeFrom="margin">
              <wp:posOffset>-48895</wp:posOffset>
            </wp:positionH>
            <wp:positionV relativeFrom="margin">
              <wp:posOffset>1160145</wp:posOffset>
            </wp:positionV>
            <wp:extent cx="6311900" cy="4228465"/>
            <wp:effectExtent l="0" t="0" r="0" b="0"/>
            <wp:wrapNone/>
            <wp:docPr id="13" name="Picture 13" descr="F:\medical-boo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cal-books[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900" cy="4228465"/>
                    </a:xfrm>
                    <a:prstGeom prst="rect">
                      <a:avLst/>
                    </a:prstGeom>
                    <a:noFill/>
                    <a:ln>
                      <a:noFill/>
                    </a:ln>
                  </pic:spPr>
                </pic:pic>
              </a:graphicData>
            </a:graphic>
          </wp:anchor>
        </w:drawing>
      </w:r>
    </w:p>
    <w:p w:rsidR="00394146" w:rsidRPr="00C069CD" w:rsidRDefault="00394146" w:rsidP="00956D1C">
      <w:pPr>
        <w:spacing w:line="240" w:lineRule="auto"/>
        <w:rPr>
          <w:color w:val="00B0F0"/>
          <w:sz w:val="72"/>
          <w:szCs w:val="72"/>
        </w:rPr>
      </w:pPr>
    </w:p>
    <w:p w:rsidR="000A3EA0" w:rsidRDefault="000A3EA0" w:rsidP="00956D1C">
      <w:pPr>
        <w:spacing w:line="240" w:lineRule="auto"/>
        <w:rPr>
          <w:b/>
          <w:color w:val="00B0F0"/>
          <w:sz w:val="96"/>
          <w:szCs w:val="96"/>
        </w:rPr>
      </w:pPr>
    </w:p>
    <w:p w:rsidR="0096168C" w:rsidRDefault="0096168C" w:rsidP="00956D1C">
      <w:pPr>
        <w:spacing w:line="240" w:lineRule="auto"/>
        <w:rPr>
          <w:b/>
          <w:color w:val="00B0F0"/>
          <w:sz w:val="24"/>
          <w:szCs w:val="24"/>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pPr>
    </w:p>
    <w:p w:rsidR="00894378" w:rsidRDefault="00894378" w:rsidP="00956D1C">
      <w:pPr>
        <w:spacing w:line="240" w:lineRule="auto"/>
        <w:rPr>
          <w:b/>
          <w:color w:val="00B0F0"/>
          <w:sz w:val="28"/>
          <w:szCs w:val="28"/>
        </w:rPr>
        <w:sectPr w:rsidR="00894378" w:rsidSect="00A83EE4">
          <w:headerReference w:type="default" r:id="rId9"/>
          <w:footerReference w:type="default" r:id="rId10"/>
          <w:pgSz w:w="11906" w:h="16838"/>
          <w:pgMar w:top="1440" w:right="1440" w:bottom="1440" w:left="1440" w:header="708" w:footer="708" w:gutter="0"/>
          <w:cols w:space="708"/>
          <w:docGrid w:linePitch="360"/>
        </w:sect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000288" w:rsidP="00956D1C">
      <w:pPr>
        <w:spacing w:line="240" w:lineRule="auto"/>
        <w:rPr>
          <w:b/>
          <w:color w:val="00B0F0"/>
          <w:sz w:val="28"/>
          <w:szCs w:val="28"/>
        </w:rPr>
      </w:pPr>
      <w:r>
        <w:rPr>
          <w:b/>
          <w:noProof/>
          <w:color w:val="00B0F0"/>
          <w:sz w:val="28"/>
          <w:szCs w:val="28"/>
          <w:lang w:eastAsia="en-GB"/>
        </w:rPr>
        <w:drawing>
          <wp:anchor distT="0" distB="0" distL="114300" distR="114300" simplePos="0" relativeHeight="251659264" behindDoc="1" locked="0" layoutInCell="1" allowOverlap="1">
            <wp:simplePos x="0" y="0"/>
            <wp:positionH relativeFrom="margin">
              <wp:posOffset>907273</wp:posOffset>
            </wp:positionH>
            <wp:positionV relativeFrom="margin">
              <wp:posOffset>5738040</wp:posOffset>
            </wp:positionV>
            <wp:extent cx="4524233" cy="2872854"/>
            <wp:effectExtent l="0" t="0" r="0" b="0"/>
            <wp:wrapNone/>
            <wp:docPr id="18" name="Picture 18" descr="F:\imagesCAVBS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agesCAVBS0HO.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233" cy="2872854"/>
                    </a:xfrm>
                    <a:prstGeom prst="rect">
                      <a:avLst/>
                    </a:prstGeom>
                    <a:noFill/>
                    <a:ln>
                      <a:noFill/>
                    </a:ln>
                  </pic:spPr>
                </pic:pic>
              </a:graphicData>
            </a:graphic>
          </wp:anchor>
        </w:drawing>
      </w: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A90970" w:rsidRDefault="00A90970" w:rsidP="00956D1C">
      <w:pPr>
        <w:spacing w:line="240" w:lineRule="auto"/>
        <w:rPr>
          <w:b/>
          <w:color w:val="00B0F0"/>
          <w:sz w:val="28"/>
          <w:szCs w:val="28"/>
        </w:rPr>
      </w:pPr>
    </w:p>
    <w:p w:rsidR="0096168C" w:rsidRPr="00624690" w:rsidRDefault="0096168C" w:rsidP="00956D1C">
      <w:pPr>
        <w:spacing w:line="240" w:lineRule="auto"/>
        <w:rPr>
          <w:b/>
          <w:color w:val="002060"/>
          <w:sz w:val="28"/>
          <w:szCs w:val="28"/>
        </w:rPr>
      </w:pPr>
      <w:r w:rsidRPr="00624690">
        <w:rPr>
          <w:b/>
          <w:color w:val="002060"/>
          <w:sz w:val="28"/>
          <w:szCs w:val="28"/>
        </w:rPr>
        <w:lastRenderedPageBreak/>
        <w:t>Contents</w:t>
      </w:r>
    </w:p>
    <w:p w:rsidR="00F70239" w:rsidRPr="00624690" w:rsidRDefault="004A3503" w:rsidP="00956D1C">
      <w:pPr>
        <w:pStyle w:val="ListParagraph"/>
        <w:numPr>
          <w:ilvl w:val="0"/>
          <w:numId w:val="2"/>
        </w:numPr>
        <w:spacing w:line="240" w:lineRule="auto"/>
        <w:rPr>
          <w:color w:val="002060"/>
          <w:sz w:val="20"/>
          <w:szCs w:val="20"/>
        </w:rPr>
      </w:pPr>
      <w:r>
        <w:rPr>
          <w:color w:val="002060"/>
          <w:sz w:val="28"/>
          <w:szCs w:val="28"/>
        </w:rPr>
        <w:t xml:space="preserve">  </w:t>
      </w:r>
      <w:r w:rsidR="00966031">
        <w:rPr>
          <w:color w:val="002060"/>
          <w:sz w:val="28"/>
          <w:szCs w:val="28"/>
        </w:rPr>
        <w:t xml:space="preserve"> </w:t>
      </w:r>
      <w:r>
        <w:rPr>
          <w:color w:val="002060"/>
          <w:sz w:val="28"/>
          <w:szCs w:val="28"/>
        </w:rPr>
        <w:t>P</w:t>
      </w:r>
      <w:r w:rsidR="00855CA4">
        <w:rPr>
          <w:color w:val="002060"/>
          <w:sz w:val="28"/>
          <w:szCs w:val="28"/>
        </w:rPr>
        <w:t xml:space="preserve">atient management </w:t>
      </w:r>
      <w:r w:rsidR="00F70239" w:rsidRPr="00624690">
        <w:rPr>
          <w:color w:val="002060"/>
          <w:sz w:val="28"/>
          <w:szCs w:val="28"/>
        </w:rPr>
        <w:t xml:space="preserve"> </w:t>
      </w:r>
      <w:r>
        <w:rPr>
          <w:color w:val="002060"/>
          <w:sz w:val="28"/>
          <w:szCs w:val="28"/>
        </w:rPr>
        <w:t>principles</w:t>
      </w:r>
      <w:r w:rsidR="00F70239" w:rsidRPr="00624690">
        <w:rPr>
          <w:color w:val="002060"/>
          <w:sz w:val="28"/>
          <w:szCs w:val="28"/>
        </w:rPr>
        <w:t xml:space="preserve">                  </w:t>
      </w:r>
      <w:r w:rsidR="00F70239" w:rsidRPr="00624690">
        <w:rPr>
          <w:b/>
          <w:color w:val="002060"/>
          <w:sz w:val="28"/>
          <w:szCs w:val="28"/>
        </w:rPr>
        <w:t xml:space="preserve"> </w:t>
      </w:r>
    </w:p>
    <w:p w:rsidR="00F70239" w:rsidRPr="00624690" w:rsidRDefault="00F70239" w:rsidP="00956D1C">
      <w:pPr>
        <w:pStyle w:val="ListParagraph"/>
        <w:spacing w:line="240" w:lineRule="auto"/>
        <w:ind w:left="1080"/>
        <w:rPr>
          <w:color w:val="002060"/>
          <w:sz w:val="20"/>
          <w:szCs w:val="20"/>
        </w:rPr>
      </w:pPr>
    </w:p>
    <w:p w:rsidR="00956D1C" w:rsidRPr="00624690" w:rsidRDefault="00810872" w:rsidP="00864DEE">
      <w:pPr>
        <w:pStyle w:val="ListParagraph"/>
        <w:numPr>
          <w:ilvl w:val="0"/>
          <w:numId w:val="2"/>
        </w:numPr>
        <w:spacing w:line="240" w:lineRule="auto"/>
        <w:rPr>
          <w:color w:val="002060"/>
          <w:sz w:val="28"/>
          <w:szCs w:val="28"/>
        </w:rPr>
      </w:pPr>
      <w:r>
        <w:rPr>
          <w:color w:val="002060"/>
          <w:sz w:val="28"/>
          <w:szCs w:val="28"/>
        </w:rPr>
        <w:t xml:space="preserve">  </w:t>
      </w:r>
      <w:r w:rsidR="00966031">
        <w:rPr>
          <w:color w:val="002060"/>
          <w:sz w:val="28"/>
          <w:szCs w:val="28"/>
        </w:rPr>
        <w:t xml:space="preserve"> </w:t>
      </w:r>
      <w:r w:rsidR="00855CA4">
        <w:rPr>
          <w:color w:val="002060"/>
          <w:sz w:val="28"/>
          <w:szCs w:val="28"/>
        </w:rPr>
        <w:t>Minor ailments (alimentary tract</w:t>
      </w:r>
      <w:r w:rsidR="008B411B" w:rsidRPr="00624690">
        <w:rPr>
          <w:color w:val="002060"/>
          <w:sz w:val="28"/>
          <w:szCs w:val="28"/>
        </w:rPr>
        <w:t xml:space="preserve"> </w:t>
      </w:r>
      <w:r w:rsidR="00855CA4">
        <w:rPr>
          <w:color w:val="002060"/>
          <w:sz w:val="28"/>
          <w:szCs w:val="28"/>
        </w:rPr>
        <w:t>)</w:t>
      </w:r>
      <w:r w:rsidR="008B411B" w:rsidRPr="00624690">
        <w:rPr>
          <w:color w:val="002060"/>
          <w:sz w:val="28"/>
          <w:szCs w:val="28"/>
        </w:rPr>
        <w:t xml:space="preserve">                                           </w:t>
      </w:r>
    </w:p>
    <w:p w:rsidR="004D52B7" w:rsidRPr="00624690" w:rsidRDefault="00956D1C" w:rsidP="00864DEE">
      <w:pPr>
        <w:spacing w:line="240" w:lineRule="auto"/>
        <w:rPr>
          <w:color w:val="002060"/>
          <w:sz w:val="28"/>
          <w:szCs w:val="28"/>
        </w:rPr>
      </w:pPr>
      <w:r w:rsidRPr="00624690">
        <w:rPr>
          <w:color w:val="002060"/>
          <w:sz w:val="28"/>
          <w:szCs w:val="28"/>
        </w:rPr>
        <w:t xml:space="preserve">           </w:t>
      </w:r>
      <w:r w:rsidR="004D52B7" w:rsidRPr="00624690">
        <w:rPr>
          <w:b/>
          <w:color w:val="002060"/>
          <w:sz w:val="28"/>
          <w:szCs w:val="28"/>
        </w:rPr>
        <w:t>3</w:t>
      </w:r>
      <w:r w:rsidR="004D52B7" w:rsidRPr="00425730">
        <w:rPr>
          <w:color w:val="002060"/>
          <w:sz w:val="28"/>
          <w:szCs w:val="28"/>
        </w:rPr>
        <w:t xml:space="preserve">. </w:t>
      </w:r>
      <w:r w:rsidR="00810872" w:rsidRPr="00425730">
        <w:rPr>
          <w:color w:val="002060"/>
          <w:sz w:val="28"/>
          <w:szCs w:val="28"/>
        </w:rPr>
        <w:t xml:space="preserve">    </w:t>
      </w:r>
      <w:proofErr w:type="spellStart"/>
      <w:r w:rsidR="00855CA4" w:rsidRPr="00425730">
        <w:rPr>
          <w:color w:val="002060"/>
          <w:sz w:val="28"/>
          <w:szCs w:val="28"/>
        </w:rPr>
        <w:t>Ano</w:t>
      </w:r>
      <w:proofErr w:type="spellEnd"/>
      <w:r w:rsidR="00855CA4" w:rsidRPr="00425730">
        <w:rPr>
          <w:color w:val="002060"/>
          <w:sz w:val="28"/>
          <w:szCs w:val="28"/>
        </w:rPr>
        <w:t>-Rectal</w:t>
      </w:r>
      <w:r w:rsidR="00855CA4">
        <w:rPr>
          <w:color w:val="002060"/>
          <w:sz w:val="28"/>
          <w:szCs w:val="28"/>
        </w:rPr>
        <w:t xml:space="preserve"> Disorders</w:t>
      </w:r>
    </w:p>
    <w:p w:rsidR="00864DEE" w:rsidRPr="00624690" w:rsidRDefault="004D52B7" w:rsidP="00864DEE">
      <w:pPr>
        <w:spacing w:line="240" w:lineRule="auto"/>
        <w:ind w:left="720"/>
        <w:rPr>
          <w:color w:val="002060"/>
          <w:sz w:val="28"/>
          <w:szCs w:val="28"/>
        </w:rPr>
      </w:pPr>
      <w:r w:rsidRPr="00624690">
        <w:rPr>
          <w:b/>
          <w:color w:val="002060"/>
          <w:sz w:val="28"/>
          <w:szCs w:val="28"/>
        </w:rPr>
        <w:t>4</w:t>
      </w:r>
      <w:r w:rsidR="00864DEE" w:rsidRPr="00624690">
        <w:rPr>
          <w:color w:val="002060"/>
          <w:sz w:val="28"/>
          <w:szCs w:val="28"/>
        </w:rPr>
        <w:t>.</w:t>
      </w:r>
      <w:r w:rsidR="00CB5C13" w:rsidRPr="00624690">
        <w:rPr>
          <w:color w:val="002060"/>
          <w:sz w:val="28"/>
          <w:szCs w:val="28"/>
        </w:rPr>
        <w:t xml:space="preserve"> </w:t>
      </w:r>
      <w:r w:rsidR="00810872">
        <w:rPr>
          <w:color w:val="002060"/>
          <w:sz w:val="28"/>
          <w:szCs w:val="28"/>
        </w:rPr>
        <w:t xml:space="preserve">    </w:t>
      </w:r>
      <w:r w:rsidR="00855CA4">
        <w:rPr>
          <w:color w:val="002060"/>
          <w:sz w:val="28"/>
          <w:szCs w:val="28"/>
        </w:rPr>
        <w:t>Skin disorders</w:t>
      </w:r>
    </w:p>
    <w:p w:rsidR="00624690" w:rsidRPr="00855CA4" w:rsidRDefault="007F33C1" w:rsidP="007F33C1">
      <w:pPr>
        <w:pStyle w:val="NoSpacing"/>
        <w:rPr>
          <w:color w:val="002060"/>
          <w:sz w:val="28"/>
          <w:szCs w:val="28"/>
        </w:rPr>
      </w:pPr>
      <w:r w:rsidRPr="00855CA4">
        <w:rPr>
          <w:color w:val="002060"/>
          <w:sz w:val="28"/>
          <w:szCs w:val="28"/>
        </w:rPr>
        <w:t xml:space="preserve">           </w:t>
      </w:r>
      <w:r w:rsidR="00624690" w:rsidRPr="00855CA4">
        <w:rPr>
          <w:color w:val="002060"/>
          <w:sz w:val="28"/>
          <w:szCs w:val="28"/>
        </w:rPr>
        <w:t xml:space="preserve">5.     </w:t>
      </w:r>
      <w:r w:rsidR="00855CA4" w:rsidRPr="00855CA4">
        <w:rPr>
          <w:color w:val="002060"/>
          <w:sz w:val="28"/>
          <w:szCs w:val="28"/>
        </w:rPr>
        <w:t>Problems affecting the CNS (central nervous system)</w:t>
      </w:r>
    </w:p>
    <w:p w:rsidR="00855CA4" w:rsidRPr="00855CA4" w:rsidRDefault="00855CA4" w:rsidP="00855CA4">
      <w:pPr>
        <w:pStyle w:val="NoSpacing"/>
        <w:rPr>
          <w:color w:val="002060"/>
          <w:sz w:val="28"/>
          <w:szCs w:val="28"/>
        </w:rPr>
      </w:pPr>
      <w:r w:rsidRPr="00855CA4">
        <w:rPr>
          <w:color w:val="002060"/>
          <w:sz w:val="28"/>
          <w:szCs w:val="28"/>
        </w:rPr>
        <w:t xml:space="preserve">           </w:t>
      </w:r>
    </w:p>
    <w:p w:rsidR="00810872" w:rsidRPr="00855CA4" w:rsidRDefault="00855CA4" w:rsidP="00855CA4">
      <w:pPr>
        <w:rPr>
          <w:color w:val="002060"/>
          <w:sz w:val="28"/>
          <w:szCs w:val="28"/>
        </w:rPr>
      </w:pPr>
      <w:r w:rsidRPr="00855CA4">
        <w:rPr>
          <w:color w:val="002060"/>
          <w:sz w:val="28"/>
          <w:szCs w:val="28"/>
        </w:rPr>
        <w:t xml:space="preserve">            </w:t>
      </w:r>
      <w:r w:rsidR="00810872" w:rsidRPr="00855CA4">
        <w:rPr>
          <w:b/>
          <w:color w:val="002060"/>
          <w:sz w:val="28"/>
          <w:szCs w:val="28"/>
        </w:rPr>
        <w:t>6</w:t>
      </w:r>
      <w:r w:rsidR="00966031">
        <w:rPr>
          <w:color w:val="002060"/>
          <w:sz w:val="28"/>
          <w:szCs w:val="28"/>
        </w:rPr>
        <w:t xml:space="preserve">.    </w:t>
      </w:r>
      <w:r w:rsidRPr="00855CA4">
        <w:rPr>
          <w:color w:val="002060"/>
          <w:sz w:val="28"/>
          <w:szCs w:val="28"/>
        </w:rPr>
        <w:t>ENT problems offshore</w:t>
      </w:r>
    </w:p>
    <w:p w:rsidR="00855CA4" w:rsidRP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855CA4" w:rsidRDefault="00855CA4" w:rsidP="00530072">
      <w:pPr>
        <w:pStyle w:val="NoSpacing"/>
        <w:rPr>
          <w:color w:val="002060"/>
          <w:sz w:val="28"/>
          <w:szCs w:val="28"/>
        </w:rPr>
      </w:pPr>
    </w:p>
    <w:p w:rsidR="00CB5C13" w:rsidRDefault="00530072" w:rsidP="00530072">
      <w:pPr>
        <w:pStyle w:val="NoSpacing"/>
        <w:rPr>
          <w:color w:val="002060"/>
          <w:sz w:val="28"/>
          <w:szCs w:val="28"/>
        </w:rPr>
      </w:pPr>
      <w:r>
        <w:rPr>
          <w:color w:val="002060"/>
          <w:sz w:val="28"/>
          <w:szCs w:val="28"/>
        </w:rPr>
        <w:t>Introduction</w:t>
      </w:r>
    </w:p>
    <w:p w:rsidR="00855CA4" w:rsidRDefault="00855CA4" w:rsidP="00530072">
      <w:pPr>
        <w:pStyle w:val="NoSpacing"/>
        <w:rPr>
          <w:color w:val="002060"/>
          <w:sz w:val="28"/>
          <w:szCs w:val="28"/>
        </w:rPr>
      </w:pPr>
    </w:p>
    <w:p w:rsidR="00855CA4" w:rsidRDefault="008150DE" w:rsidP="00530072">
      <w:pPr>
        <w:pStyle w:val="NoSpacing"/>
      </w:pPr>
      <w:r>
        <w:t>Minor ailments that you will see as a routine in your s</w:t>
      </w:r>
      <w:r w:rsidR="00966031">
        <w:t>ickbay are difficult to define. H</w:t>
      </w:r>
      <w:r>
        <w:t xml:space="preserve">owever, </w:t>
      </w:r>
      <w:r w:rsidR="00855CA4">
        <w:t xml:space="preserve">we can </w:t>
      </w:r>
      <w:r>
        <w:t>best describe them as complaints or conditions which are not necessarily life threatening but may cause your pat</w:t>
      </w:r>
      <w:r w:rsidR="00966031">
        <w:t xml:space="preserve">ient some level of discomfort. </w:t>
      </w:r>
      <w:r>
        <w:t>These conditions are also likely to cause anxiety to your patient especially as they are often in a cabin alone, away from family, on a tight schedule of work, and under pressure to get the job done.</w:t>
      </w:r>
    </w:p>
    <w:p w:rsidR="008150DE" w:rsidRDefault="008150DE" w:rsidP="00530072">
      <w:pPr>
        <w:pStyle w:val="NoSpacing"/>
      </w:pPr>
    </w:p>
    <w:p w:rsidR="008150DE" w:rsidRDefault="008150DE" w:rsidP="00530072">
      <w:pPr>
        <w:pStyle w:val="NoSpacing"/>
      </w:pPr>
      <w:r>
        <w:t>Prompt effective treatment can:</w:t>
      </w:r>
    </w:p>
    <w:p w:rsidR="008150DE" w:rsidRDefault="008150DE" w:rsidP="00530072">
      <w:pPr>
        <w:pStyle w:val="NoSpacing"/>
      </w:pPr>
    </w:p>
    <w:p w:rsidR="008150DE" w:rsidRDefault="008150DE" w:rsidP="008150DE">
      <w:pPr>
        <w:pStyle w:val="NoSpacing"/>
        <w:numPr>
          <w:ilvl w:val="0"/>
          <w:numId w:val="35"/>
        </w:numPr>
      </w:pPr>
      <w:r>
        <w:t>Reduce absence from work</w:t>
      </w:r>
    </w:p>
    <w:p w:rsidR="008150DE" w:rsidRDefault="008150DE" w:rsidP="008150DE">
      <w:pPr>
        <w:pStyle w:val="NoSpacing"/>
        <w:numPr>
          <w:ilvl w:val="0"/>
          <w:numId w:val="35"/>
        </w:numPr>
      </w:pPr>
      <w:r>
        <w:t>Reduce morbidity</w:t>
      </w:r>
    </w:p>
    <w:p w:rsidR="008150DE" w:rsidRDefault="008150DE" w:rsidP="008150DE">
      <w:pPr>
        <w:pStyle w:val="NoSpacing"/>
        <w:numPr>
          <w:ilvl w:val="0"/>
          <w:numId w:val="35"/>
        </w:numPr>
      </w:pPr>
      <w:r>
        <w:t xml:space="preserve">Promote morale on your Installation or Vessel </w:t>
      </w:r>
    </w:p>
    <w:p w:rsidR="008150DE" w:rsidRDefault="008150DE" w:rsidP="008150DE">
      <w:pPr>
        <w:pStyle w:val="NoSpacing"/>
      </w:pPr>
    </w:p>
    <w:p w:rsidR="008150DE" w:rsidRDefault="000A6E9A" w:rsidP="008150DE">
      <w:pPr>
        <w:pStyle w:val="NoSpacing"/>
      </w:pPr>
      <w:r>
        <w:t xml:space="preserve">All of the conditions covered </w:t>
      </w:r>
      <w:proofErr w:type="gramStart"/>
      <w:r>
        <w:t>cause</w:t>
      </w:r>
      <w:proofErr w:type="gramEnd"/>
      <w:r>
        <w:t xml:space="preserve"> some discomfort and concern to the individual and medic, but can be managed using </w:t>
      </w:r>
      <w:r w:rsidR="00BE19DE">
        <w:t xml:space="preserve">simple remedies and plenty of reassurance from yourself. </w:t>
      </w:r>
      <w:r>
        <w:t xml:space="preserve">Your knowledge and experience along with a high index of suspicion will enable you to pick out more serious problems that may disguise themselves as minor complaints.  As you gain more experience you will find it much </w:t>
      </w:r>
      <w:r w:rsidR="00BE19DE">
        <w:t>easier to manage these ailments. R</w:t>
      </w:r>
      <w:r>
        <w:t>emember, nothing is ever too trivial to ask for help if you are not sure.  Your Topside Doctor will always be happy to discuss any me</w:t>
      </w:r>
      <w:r w:rsidR="00BE19DE">
        <w:t xml:space="preserve">dical concerns you might have. </w:t>
      </w:r>
      <w:r>
        <w:t>Once you have more confidence in your treatments of everyday ailments this will be quickly passed on to your patients an</w:t>
      </w:r>
      <w:r w:rsidR="00BE19DE">
        <w:t>d then throughout the Vessel / I</w:t>
      </w:r>
      <w:r>
        <w:t>nstallation.</w:t>
      </w:r>
    </w:p>
    <w:p w:rsidR="000A6E9A" w:rsidRDefault="000A6E9A" w:rsidP="008150DE">
      <w:pPr>
        <w:pStyle w:val="NoSpacing"/>
      </w:pPr>
    </w:p>
    <w:p w:rsidR="000A6E9A" w:rsidRDefault="000A6E9A" w:rsidP="008150DE">
      <w:pPr>
        <w:pStyle w:val="NoSpacing"/>
      </w:pPr>
      <w:r>
        <w:t xml:space="preserve">Remember to </w:t>
      </w:r>
      <w:r w:rsidR="00BE19DE">
        <w:t>use every aid you have on board:</w:t>
      </w:r>
      <w:r>
        <w:t xml:space="preserve"> books, internet, standing orders, your line manager, colleagues on other Installations/Vessels and </w:t>
      </w:r>
      <w:r w:rsidRPr="00BE19DE">
        <w:rPr>
          <w:color w:val="000000" w:themeColor="text1"/>
        </w:rPr>
        <w:t>Topside.</w:t>
      </w:r>
      <w:r>
        <w:rPr>
          <w:color w:val="FF0000"/>
        </w:rPr>
        <w:t xml:space="preserve">   </w:t>
      </w:r>
      <w:r w:rsidR="00425730">
        <w:t>You are never totally alone and i</w:t>
      </w:r>
      <w:r w:rsidR="00BE19DE">
        <w:t xml:space="preserve">f </w:t>
      </w:r>
      <w:r>
        <w:t>communications are down then confide in your OIM/Captain as they will need to be kept well informed in any case</w:t>
      </w:r>
      <w:r w:rsidR="00646A09">
        <w:t xml:space="preserve"> as a matter of course</w:t>
      </w:r>
      <w:r>
        <w:t>.</w:t>
      </w: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BE19DE" w:rsidP="008150DE">
      <w:pPr>
        <w:pStyle w:val="NoSpacing"/>
      </w:pPr>
      <w:r>
        <w:lastRenderedPageBreak/>
        <w:t xml:space="preserve">Depending on </w:t>
      </w:r>
      <w:r w:rsidR="00862942">
        <w:t xml:space="preserve">your background and experience prior to training as an offshore medic you might </w:t>
      </w:r>
      <w:r w:rsidR="00431E73">
        <w:t xml:space="preserve">already </w:t>
      </w:r>
      <w:r w:rsidR="00862942">
        <w:t xml:space="preserve">have some experience in treating some of the ailments we are going to discuss </w:t>
      </w:r>
      <w:r w:rsidR="00431E73">
        <w:t>through</w:t>
      </w:r>
      <w:r w:rsidR="00862942">
        <w:t xml:space="preserve">out this module.  Most of the ailments </w:t>
      </w:r>
      <w:r w:rsidR="00431E73">
        <w:t>described below can be treated with</w:t>
      </w:r>
      <w:r w:rsidR="00862942">
        <w:t xml:space="preserve"> simp</w:t>
      </w:r>
      <w:r>
        <w:t>le over the counter remedies. Y</w:t>
      </w:r>
      <w:r w:rsidR="00862942">
        <w:t>our patients/</w:t>
      </w:r>
      <w:r w:rsidR="00431E73">
        <w:t>crew will</w:t>
      </w:r>
      <w:r w:rsidR="00862942">
        <w:t xml:space="preserve"> often expect to be treated with such remedies even though there might be little or no pharmacological </w:t>
      </w:r>
      <w:r>
        <w:t>benefit. Ho</w:t>
      </w:r>
      <w:r w:rsidR="00431E73">
        <w:t>wever you</w:t>
      </w:r>
      <w:r w:rsidR="00862942">
        <w:t xml:space="preserve"> must remember the placebo effect and the feeling of being looked after and cared for can have a </w:t>
      </w:r>
      <w:r w:rsidR="00431E73">
        <w:t>substantial beneficial effect on your patient</w:t>
      </w:r>
      <w:r>
        <w:t>’</w:t>
      </w:r>
      <w:r w:rsidR="00431E73">
        <w:t>s wellbeing and recovery.</w:t>
      </w:r>
    </w:p>
    <w:p w:rsidR="004A3503" w:rsidRDefault="004A3503" w:rsidP="008150DE">
      <w:pPr>
        <w:pStyle w:val="NoSpacing"/>
      </w:pPr>
    </w:p>
    <w:p w:rsidR="004A3503" w:rsidRDefault="00080E56" w:rsidP="008150DE">
      <w:pPr>
        <w:pStyle w:val="NoSpacing"/>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3" type="#_x0000_t185" style="position:absolute;margin-left:82.75pt;margin-top:119.15pt;width:291.25pt;height:250.15pt;z-index:-251655168;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giJgMAAKk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" o:allowincell="f" adj="1739" filled="t" fillcolor="#fabf8f [1945]" strokecolor="#f79646 [3209]" strokeweight="1pt">
            <v:fill color2="#f79646 [3209]" focus="50%" type="gradient"/>
            <v:shadow on="t" type="perspective" color="#974706 [1609]" offset="1pt" offset2="-3pt"/>
            <v:textbox inset="3.6pt,,3.6pt">
              <w:txbxContent>
                <w:p w:rsidR="002D0A7D" w:rsidRPr="00862942" w:rsidRDefault="002D0A7D" w:rsidP="00862942">
                  <w:pPr>
                    <w:spacing w:after="0"/>
                    <w:rPr>
                      <w:i/>
                      <w:iCs/>
                      <w:color w:val="FFFFFF" w:themeColor="background1"/>
                      <w:sz w:val="24"/>
                    </w:rPr>
                  </w:pPr>
                  <w:r>
                    <w:rPr>
                      <w:i/>
                      <w:iCs/>
                      <w:color w:val="7F7F7F" w:themeColor="text1" w:themeTint="80"/>
                      <w:sz w:val="24"/>
                    </w:rPr>
                    <w:t xml:space="preserve"> </w:t>
                  </w:r>
                  <w:r>
                    <w:rPr>
                      <w:i/>
                      <w:iCs/>
                      <w:color w:val="FFFFFF" w:themeColor="background1"/>
                      <w:sz w:val="24"/>
                    </w:rPr>
                    <w:t>Before you read any further, list</w:t>
                  </w:r>
                  <w:r w:rsidRPr="00862942">
                    <w:rPr>
                      <w:i/>
                      <w:iCs/>
                      <w:color w:val="FFFFFF" w:themeColor="background1"/>
                      <w:sz w:val="24"/>
                    </w:rPr>
                    <w:t xml:space="preserve"> below what types of minor ailments you think you might see on a regular day to day basis? </w:t>
                  </w:r>
                </w:p>
                <w:p w:rsidR="002D0A7D" w:rsidRPr="00862942" w:rsidRDefault="002D0A7D" w:rsidP="00862942">
                  <w:pPr>
                    <w:spacing w:after="0"/>
                    <w:rPr>
                      <w:i/>
                      <w:iCs/>
                      <w:color w:val="FFFFFF" w:themeColor="background1"/>
                      <w:sz w:val="24"/>
                    </w:rPr>
                  </w:pPr>
                </w:p>
                <w:p w:rsidR="002D0A7D" w:rsidRPr="00862942" w:rsidRDefault="002D0A7D" w:rsidP="00862942">
                  <w:pPr>
                    <w:spacing w:after="0"/>
                    <w:rPr>
                      <w:i/>
                      <w:iCs/>
                      <w:color w:val="FFFFFF" w:themeColor="background1"/>
                      <w:sz w:val="24"/>
                    </w:rPr>
                  </w:pPr>
                  <w:r w:rsidRPr="00862942">
                    <w:rPr>
                      <w:i/>
                      <w:iCs/>
                      <w:color w:val="FFFFFF" w:themeColor="background1"/>
                      <w:sz w:val="24"/>
                    </w:rPr>
                    <w:t>How many hours do you think you might spend in one working day sorting out such problems?</w:t>
                  </w:r>
                </w:p>
              </w:txbxContent>
            </v:textbox>
            <w10:wrap anchorx="margin" anchory="margin"/>
          </v:shape>
        </w:pict>
      </w:r>
    </w:p>
    <w:p w:rsidR="004A3503" w:rsidRDefault="004A3503"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862942" w:rsidP="008150DE">
      <w:pPr>
        <w:pStyle w:val="NoSpacing"/>
      </w:pPr>
    </w:p>
    <w:p w:rsidR="00862942" w:rsidRDefault="00B75B7D" w:rsidP="00B75B7D">
      <w:pPr>
        <w:pStyle w:val="NoSpacing"/>
        <w:numPr>
          <w:ilvl w:val="0"/>
          <w:numId w:val="36"/>
        </w:numPr>
        <w:rPr>
          <w:color w:val="002060"/>
          <w:sz w:val="28"/>
          <w:szCs w:val="28"/>
        </w:rPr>
      </w:pPr>
      <w:r>
        <w:rPr>
          <w:color w:val="002060"/>
          <w:sz w:val="28"/>
          <w:szCs w:val="28"/>
        </w:rPr>
        <w:t>Patient management principles</w:t>
      </w:r>
    </w:p>
    <w:p w:rsidR="00B75B7D" w:rsidRDefault="00B75B7D" w:rsidP="00B75B7D">
      <w:pPr>
        <w:pStyle w:val="NoSpacing"/>
        <w:rPr>
          <w:color w:val="002060"/>
          <w:sz w:val="28"/>
          <w:szCs w:val="28"/>
        </w:rPr>
      </w:pPr>
    </w:p>
    <w:p w:rsidR="00B75B7D" w:rsidRDefault="00B75B7D" w:rsidP="00B75B7D">
      <w:pPr>
        <w:pStyle w:val="NoSpacing"/>
        <w:rPr>
          <w:color w:val="002060"/>
          <w:sz w:val="28"/>
          <w:szCs w:val="28"/>
        </w:rPr>
      </w:pPr>
    </w:p>
    <w:p w:rsidR="00B75B7D" w:rsidRPr="00B75B7D" w:rsidRDefault="00B75B7D" w:rsidP="00B75B7D">
      <w:pPr>
        <w:pStyle w:val="NoSpacing"/>
        <w:numPr>
          <w:ilvl w:val="0"/>
          <w:numId w:val="37"/>
        </w:numPr>
        <w:rPr>
          <w:color w:val="002060"/>
        </w:rPr>
      </w:pPr>
      <w:r>
        <w:t>History</w:t>
      </w:r>
    </w:p>
    <w:p w:rsidR="00B75B7D" w:rsidRPr="00B75B7D" w:rsidRDefault="00B75B7D" w:rsidP="00B75B7D">
      <w:pPr>
        <w:pStyle w:val="NoSpacing"/>
        <w:numPr>
          <w:ilvl w:val="0"/>
          <w:numId w:val="37"/>
        </w:numPr>
        <w:rPr>
          <w:color w:val="002060"/>
        </w:rPr>
      </w:pPr>
      <w:r>
        <w:t>Examination</w:t>
      </w:r>
    </w:p>
    <w:p w:rsidR="00B75B7D" w:rsidRPr="00B75B7D" w:rsidRDefault="00B75B7D" w:rsidP="00B75B7D">
      <w:pPr>
        <w:pStyle w:val="NoSpacing"/>
        <w:numPr>
          <w:ilvl w:val="0"/>
          <w:numId w:val="37"/>
        </w:numPr>
        <w:rPr>
          <w:color w:val="002060"/>
        </w:rPr>
      </w:pPr>
      <w:r>
        <w:t>Assessment</w:t>
      </w:r>
    </w:p>
    <w:p w:rsidR="00B75B7D" w:rsidRPr="00B75B7D" w:rsidRDefault="00B75B7D" w:rsidP="00B75B7D">
      <w:pPr>
        <w:pStyle w:val="NoSpacing"/>
        <w:numPr>
          <w:ilvl w:val="0"/>
          <w:numId w:val="37"/>
        </w:numPr>
        <w:rPr>
          <w:color w:val="002060"/>
        </w:rPr>
      </w:pPr>
      <w:r>
        <w:t>Case presentation and discussion with your Topside Doctor</w:t>
      </w:r>
    </w:p>
    <w:p w:rsidR="00B75B7D" w:rsidRPr="00B75B7D" w:rsidRDefault="00B75B7D" w:rsidP="00B75B7D">
      <w:pPr>
        <w:pStyle w:val="NoSpacing"/>
        <w:numPr>
          <w:ilvl w:val="0"/>
          <w:numId w:val="37"/>
        </w:numPr>
        <w:rPr>
          <w:color w:val="002060"/>
        </w:rPr>
      </w:pPr>
      <w:r>
        <w:t>Treatment</w:t>
      </w:r>
    </w:p>
    <w:p w:rsidR="00B75B7D" w:rsidRPr="00B75B7D" w:rsidRDefault="00B75B7D" w:rsidP="00B75B7D">
      <w:pPr>
        <w:pStyle w:val="NoSpacing"/>
        <w:numPr>
          <w:ilvl w:val="0"/>
          <w:numId w:val="37"/>
        </w:numPr>
        <w:rPr>
          <w:color w:val="002060"/>
        </w:rPr>
      </w:pPr>
      <w:r>
        <w:t xml:space="preserve">Recording all information </w:t>
      </w:r>
    </w:p>
    <w:p w:rsidR="00B75B7D" w:rsidRPr="00B75B7D" w:rsidRDefault="00B75B7D" w:rsidP="00B75B7D">
      <w:pPr>
        <w:pStyle w:val="NoSpacing"/>
        <w:numPr>
          <w:ilvl w:val="0"/>
          <w:numId w:val="37"/>
        </w:numPr>
        <w:rPr>
          <w:color w:val="002060"/>
        </w:rPr>
      </w:pPr>
      <w:r>
        <w:t>Review</w:t>
      </w:r>
    </w:p>
    <w:p w:rsidR="00B75B7D" w:rsidRDefault="00B75B7D" w:rsidP="00B75B7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EE4C0D" w:rsidRDefault="00EE4C0D" w:rsidP="00EE4C0D">
      <w:pPr>
        <w:pStyle w:val="NoSpacing"/>
      </w:pPr>
    </w:p>
    <w:p w:rsidR="00B75B7D" w:rsidRPr="00B75B7D" w:rsidRDefault="00EE4C0D" w:rsidP="00EE4C0D">
      <w:pPr>
        <w:pStyle w:val="NoSpacing"/>
        <w:rPr>
          <w:color w:val="002060"/>
        </w:rPr>
      </w:pPr>
      <w:r>
        <w:lastRenderedPageBreak/>
        <w:t>2.</w:t>
      </w:r>
      <w:r>
        <w:rPr>
          <w:color w:val="002060"/>
        </w:rPr>
        <w:t xml:space="preserve"> Minor</w:t>
      </w:r>
      <w:r w:rsidR="00B75B7D">
        <w:rPr>
          <w:color w:val="002060"/>
        </w:rPr>
        <w:t xml:space="preserve"> ailments affecting the alimentary tract </w:t>
      </w:r>
    </w:p>
    <w:p w:rsidR="008150DE" w:rsidRDefault="008150DE" w:rsidP="00530072">
      <w:pPr>
        <w:pStyle w:val="NoSpacing"/>
      </w:pPr>
    </w:p>
    <w:p w:rsidR="00B75B7D" w:rsidRPr="00E044C7" w:rsidRDefault="00EE4C0D" w:rsidP="00530072">
      <w:pPr>
        <w:pStyle w:val="NoSpacing"/>
        <w:rPr>
          <w:color w:val="002060"/>
        </w:rPr>
      </w:pPr>
      <w:r>
        <w:rPr>
          <w:noProof/>
          <w:lang w:eastAsia="en-GB"/>
        </w:rPr>
        <w:drawing>
          <wp:anchor distT="0" distB="0" distL="114300" distR="114300" simplePos="0" relativeHeight="251655168" behindDoc="1" locked="0" layoutInCell="1" allowOverlap="1">
            <wp:simplePos x="0" y="0"/>
            <wp:positionH relativeFrom="margin">
              <wp:posOffset>3077571</wp:posOffset>
            </wp:positionH>
            <wp:positionV relativeFrom="margin">
              <wp:posOffset>490997</wp:posOffset>
            </wp:positionV>
            <wp:extent cx="2488004" cy="3562066"/>
            <wp:effectExtent l="0" t="0" r="0" b="0"/>
            <wp:wrapNone/>
            <wp:docPr id="14" name="Picture 14" descr="F:\487523_513126365368697_192619868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487523_513126365368697_1926198682_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9668" cy="3564449"/>
                    </a:xfrm>
                    <a:prstGeom prst="rect">
                      <a:avLst/>
                    </a:prstGeom>
                    <a:noFill/>
                    <a:ln>
                      <a:noFill/>
                    </a:ln>
                  </pic:spPr>
                </pic:pic>
              </a:graphicData>
            </a:graphic>
          </wp:anchor>
        </w:drawing>
      </w:r>
      <w:r w:rsidR="00B75B7D" w:rsidRPr="00E044C7">
        <w:rPr>
          <w:color w:val="002060"/>
        </w:rPr>
        <w:t>Dry chapped lips</w:t>
      </w:r>
    </w:p>
    <w:p w:rsidR="00B75B7D" w:rsidRDefault="00B75B7D" w:rsidP="00530072">
      <w:pPr>
        <w:pStyle w:val="NoSpacing"/>
      </w:pPr>
    </w:p>
    <w:p w:rsidR="00EE4C0D" w:rsidRDefault="00B75B7D" w:rsidP="00530072">
      <w:pPr>
        <w:pStyle w:val="NoSpacing"/>
      </w:pPr>
      <w:r w:rsidRPr="00E044C7">
        <w:rPr>
          <w:b/>
        </w:rPr>
        <w:t xml:space="preserve">Cause </w:t>
      </w:r>
      <w:r w:rsidR="00E044C7" w:rsidRPr="00E044C7">
        <w:rPr>
          <w:b/>
        </w:rPr>
        <w:t>and background</w:t>
      </w:r>
      <w:r w:rsidR="00E044C7">
        <w:t xml:space="preserve"> -</w:t>
      </w:r>
      <w:r>
        <w:t xml:space="preserve"> Exposure to the </w:t>
      </w:r>
    </w:p>
    <w:p w:rsidR="00EE4C0D" w:rsidRDefault="00B75B7D" w:rsidP="00530072">
      <w:pPr>
        <w:pStyle w:val="NoSpacing"/>
      </w:pPr>
      <w:proofErr w:type="gramStart"/>
      <w:r>
        <w:t>elements</w:t>
      </w:r>
      <w:proofErr w:type="gramEnd"/>
      <w:r>
        <w:t xml:space="preserve"> such </w:t>
      </w:r>
      <w:r w:rsidR="00E044C7">
        <w:t>as,</w:t>
      </w:r>
      <w:r>
        <w:t xml:space="preserve"> cold, </w:t>
      </w:r>
      <w:r w:rsidR="00E044C7">
        <w:t>wind,</w:t>
      </w:r>
      <w:r w:rsidR="00F71B4D">
        <w:t xml:space="preserve"> snow</w:t>
      </w:r>
      <w:r>
        <w:t xml:space="preserve"> for 12 </w:t>
      </w:r>
    </w:p>
    <w:p w:rsidR="00EE4C0D" w:rsidRDefault="00B75B7D" w:rsidP="00530072">
      <w:pPr>
        <w:pStyle w:val="NoSpacing"/>
      </w:pPr>
      <w:proofErr w:type="gramStart"/>
      <w:r>
        <w:t>hour</w:t>
      </w:r>
      <w:proofErr w:type="gramEnd"/>
      <w:r>
        <w:t xml:space="preserve"> shifts day in day out, very common </w:t>
      </w:r>
    </w:p>
    <w:p w:rsidR="00B75B7D" w:rsidRDefault="00B75B7D" w:rsidP="00530072">
      <w:pPr>
        <w:pStyle w:val="NoSpacing"/>
      </w:pPr>
      <w:proofErr w:type="gramStart"/>
      <w:r>
        <w:t>offshore</w:t>
      </w:r>
      <w:proofErr w:type="gramEnd"/>
      <w:r>
        <w:t>.</w:t>
      </w:r>
    </w:p>
    <w:p w:rsidR="00E044C7" w:rsidRDefault="00E044C7" w:rsidP="00530072">
      <w:pPr>
        <w:pStyle w:val="NoSpacing"/>
      </w:pPr>
    </w:p>
    <w:p w:rsidR="00EE4C0D" w:rsidRDefault="00E044C7" w:rsidP="00530072">
      <w:pPr>
        <w:pStyle w:val="NoSpacing"/>
      </w:pPr>
      <w:r w:rsidRPr="00E044C7">
        <w:rPr>
          <w:b/>
        </w:rPr>
        <w:t xml:space="preserve">Management/treatment </w:t>
      </w:r>
      <w:r>
        <w:t xml:space="preserve">– protect with </w:t>
      </w:r>
    </w:p>
    <w:p w:rsidR="00E044C7" w:rsidRDefault="00F71B4D" w:rsidP="00530072">
      <w:pPr>
        <w:pStyle w:val="NoSpacing"/>
      </w:pPr>
      <w:r>
        <w:t xml:space="preserve">Vaseline or </w:t>
      </w:r>
      <w:proofErr w:type="spellStart"/>
      <w:r>
        <w:t>lip</w:t>
      </w:r>
      <w:r w:rsidR="00E044C7">
        <w:t>salve</w:t>
      </w:r>
      <w:proofErr w:type="spellEnd"/>
      <w:r w:rsidR="00EE4C0D">
        <w:t xml:space="preserve">     </w:t>
      </w:r>
    </w:p>
    <w:p w:rsidR="00B75B7D" w:rsidRDefault="00B75B7D"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Pr="00CB5CA3" w:rsidRDefault="00CB5CA3" w:rsidP="00530072">
      <w:pPr>
        <w:pStyle w:val="NoSpacing"/>
        <w:rPr>
          <w:color w:val="002060"/>
        </w:rPr>
      </w:pPr>
      <w:r w:rsidRPr="00CB5CA3">
        <w:rPr>
          <w:color w:val="002060"/>
        </w:rPr>
        <w:t>Mouth Ulcers</w:t>
      </w:r>
    </w:p>
    <w:p w:rsidR="00CB5CA3" w:rsidRDefault="005A4AD2" w:rsidP="00530072">
      <w:pPr>
        <w:pStyle w:val="NoSpacing"/>
      </w:pPr>
      <w:r>
        <w:rPr>
          <w:noProof/>
          <w:lang w:eastAsia="en-GB"/>
        </w:rPr>
        <w:drawing>
          <wp:anchor distT="0" distB="0" distL="114300" distR="114300" simplePos="0" relativeHeight="251656192" behindDoc="1" locked="0" layoutInCell="1" allowOverlap="1">
            <wp:simplePos x="0" y="0"/>
            <wp:positionH relativeFrom="margin">
              <wp:posOffset>47407</wp:posOffset>
            </wp:positionH>
            <wp:positionV relativeFrom="margin">
              <wp:posOffset>4701189</wp:posOffset>
            </wp:positionV>
            <wp:extent cx="1630908" cy="1630908"/>
            <wp:effectExtent l="0" t="0" r="0" b="0"/>
            <wp:wrapNone/>
            <wp:docPr id="15" name="Picture 15" descr="F:\Mouth_Ulcers_Tongue_and_Palate_400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uth_Ulcers_Tongue_and_Palate_400SQ[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908" cy="1630908"/>
                    </a:xfrm>
                    <a:prstGeom prst="rect">
                      <a:avLst/>
                    </a:prstGeom>
                    <a:noFill/>
                    <a:ln>
                      <a:noFill/>
                    </a:ln>
                  </pic:spPr>
                </pic:pic>
              </a:graphicData>
            </a:graphic>
          </wp:anchor>
        </w:drawing>
      </w:r>
    </w:p>
    <w:p w:rsidR="00CB5CA3" w:rsidRDefault="00CB5CA3" w:rsidP="00530072">
      <w:pPr>
        <w:pStyle w:val="NoSpacing"/>
      </w:pPr>
    </w:p>
    <w:p w:rsidR="00CB5CA3" w:rsidRDefault="004C354B" w:rsidP="00530072">
      <w:pPr>
        <w:pStyle w:val="NoSpacing"/>
      </w:pPr>
      <w:r>
        <w:rPr>
          <w:noProof/>
          <w:lang w:eastAsia="en-GB"/>
        </w:rPr>
        <w:drawing>
          <wp:anchor distT="0" distB="0" distL="114300" distR="114300" simplePos="0" relativeHeight="251657216" behindDoc="1" locked="0" layoutInCell="1" allowOverlap="1">
            <wp:simplePos x="0" y="0"/>
            <wp:positionH relativeFrom="margin">
              <wp:posOffset>2250440</wp:posOffset>
            </wp:positionH>
            <wp:positionV relativeFrom="margin">
              <wp:posOffset>4987290</wp:posOffset>
            </wp:positionV>
            <wp:extent cx="1704975" cy="1275715"/>
            <wp:effectExtent l="0" t="0" r="0" b="0"/>
            <wp:wrapNone/>
            <wp:docPr id="16" name="Picture 16" descr="F:\Mouth-Ulc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uth-Ulcers[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75715"/>
                    </a:xfrm>
                    <a:prstGeom prst="rect">
                      <a:avLst/>
                    </a:prstGeom>
                    <a:noFill/>
                    <a:ln>
                      <a:noFill/>
                    </a:ln>
                  </pic:spPr>
                </pic:pic>
              </a:graphicData>
            </a:graphic>
          </wp:anchor>
        </w:drawing>
      </w: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CB5CA3" w:rsidRDefault="00CB5CA3" w:rsidP="00530072">
      <w:pPr>
        <w:pStyle w:val="NoSpacing"/>
      </w:pPr>
    </w:p>
    <w:p w:rsidR="004C354B" w:rsidRDefault="004C354B" w:rsidP="00530072">
      <w:pPr>
        <w:pStyle w:val="NoSpacing"/>
      </w:pPr>
    </w:p>
    <w:p w:rsidR="004C354B" w:rsidRDefault="004C354B" w:rsidP="00530072">
      <w:pPr>
        <w:pStyle w:val="NoSpacing"/>
      </w:pPr>
    </w:p>
    <w:p w:rsidR="004C354B" w:rsidRDefault="004C354B" w:rsidP="00530072">
      <w:pPr>
        <w:pStyle w:val="NoSpacing"/>
      </w:pPr>
    </w:p>
    <w:p w:rsidR="004C354B" w:rsidRDefault="0007642C" w:rsidP="00530072">
      <w:pPr>
        <w:pStyle w:val="NoSpacing"/>
      </w:pPr>
      <w:r>
        <w:rPr>
          <w:b/>
        </w:rPr>
        <w:t xml:space="preserve">Background/cause – </w:t>
      </w:r>
      <w:r>
        <w:t>Unknown</w:t>
      </w:r>
    </w:p>
    <w:p w:rsidR="0007642C" w:rsidRDefault="0007642C" w:rsidP="00530072">
      <w:pPr>
        <w:pStyle w:val="NoSpacing"/>
      </w:pPr>
    </w:p>
    <w:p w:rsidR="0007642C" w:rsidRDefault="0007642C" w:rsidP="00530072">
      <w:pPr>
        <w:pStyle w:val="NoSpacing"/>
      </w:pPr>
      <w:r>
        <w:rPr>
          <w:b/>
        </w:rPr>
        <w:t xml:space="preserve">Presentation and symptoms - </w:t>
      </w:r>
      <w:r w:rsidR="00F71B4D">
        <w:t>see photos</w:t>
      </w:r>
      <w:r w:rsidRPr="0007642C">
        <w:t xml:space="preserve"> above</w:t>
      </w:r>
    </w:p>
    <w:p w:rsidR="0007642C" w:rsidRDefault="0007642C" w:rsidP="00530072">
      <w:pPr>
        <w:pStyle w:val="NoSpacing"/>
      </w:pPr>
      <w:r>
        <w:t>They present as small punched out lesions which usually heal naturally within ten days.  Most commonly occur on the tongue, che</w:t>
      </w:r>
      <w:r w:rsidR="00F71B4D">
        <w:t>e</w:t>
      </w:r>
      <w:r>
        <w:t xml:space="preserve">k and floor of the mouth.  </w:t>
      </w:r>
      <w:r w:rsidR="00962A56">
        <w:t>Often present with a white exudate</w:t>
      </w:r>
      <w:r w:rsidR="00F71B4D">
        <w:t>,</w:t>
      </w:r>
      <w:r w:rsidR="00962A56">
        <w:t xml:space="preserve"> see examples above.</w:t>
      </w:r>
    </w:p>
    <w:p w:rsidR="00962A56" w:rsidRDefault="00962A56" w:rsidP="00530072">
      <w:pPr>
        <w:pStyle w:val="NoSpacing"/>
      </w:pPr>
    </w:p>
    <w:p w:rsidR="00962A56" w:rsidRDefault="00567A7A" w:rsidP="00530072">
      <w:pPr>
        <w:pStyle w:val="NoSpacing"/>
        <w:rPr>
          <w:b/>
        </w:rPr>
      </w:pPr>
      <w:r>
        <w:rPr>
          <w:b/>
        </w:rPr>
        <w:t>Management and treatment</w:t>
      </w:r>
    </w:p>
    <w:p w:rsidR="00567A7A" w:rsidRDefault="005D4EDF" w:rsidP="00530072">
      <w:pPr>
        <w:pStyle w:val="NoSpacing"/>
      </w:pPr>
      <w:r>
        <w:rPr>
          <w:b/>
          <w:noProof/>
          <w:lang w:eastAsia="en-GB"/>
        </w:rPr>
        <w:drawing>
          <wp:anchor distT="0" distB="0" distL="114300" distR="114300" simplePos="0" relativeHeight="251658240" behindDoc="1" locked="0" layoutInCell="1" allowOverlap="1">
            <wp:simplePos x="0" y="0"/>
            <wp:positionH relativeFrom="margin">
              <wp:posOffset>3638626</wp:posOffset>
            </wp:positionH>
            <wp:positionV relativeFrom="margin">
              <wp:posOffset>8201660</wp:posOffset>
            </wp:positionV>
            <wp:extent cx="933298" cy="777923"/>
            <wp:effectExtent l="0" t="0" r="0" b="0"/>
            <wp:wrapNone/>
            <wp:docPr id="17" name="Picture 17" descr="F:\imagesCA1MXJ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agesCA1MXJW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298" cy="777923"/>
                    </a:xfrm>
                    <a:prstGeom prst="rect">
                      <a:avLst/>
                    </a:prstGeom>
                    <a:noFill/>
                    <a:ln>
                      <a:noFill/>
                    </a:ln>
                  </pic:spPr>
                </pic:pic>
              </a:graphicData>
            </a:graphic>
          </wp:anchor>
        </w:drawing>
      </w:r>
      <w:r>
        <w:t>There is no cure, please refer to local formularies and standing orders for relevant treatments, usually salt wa</w:t>
      </w:r>
      <w:r w:rsidR="00F71B4D">
        <w:t>ter mouth wash, sucking lozenge</w:t>
      </w:r>
      <w:r>
        <w:t>s containing  a local anaes</w:t>
      </w:r>
      <w:r w:rsidR="00F71B4D">
        <w:t>thetic or the application of a</w:t>
      </w:r>
      <w:r>
        <w:t xml:space="preserve"> topical agent (Bonjela gel) will help ease the symptoms.  </w:t>
      </w:r>
    </w:p>
    <w:p w:rsidR="005D4EDF" w:rsidRPr="005D4EDF" w:rsidRDefault="005D4EDF" w:rsidP="00530072">
      <w:pPr>
        <w:pStyle w:val="NoSpacing"/>
      </w:pPr>
    </w:p>
    <w:p w:rsidR="0007642C" w:rsidRDefault="0007642C" w:rsidP="00530072">
      <w:pPr>
        <w:pStyle w:val="NoSpacing"/>
        <w:rPr>
          <w:b/>
        </w:rPr>
      </w:pPr>
    </w:p>
    <w:p w:rsidR="004C354B" w:rsidRPr="00000288" w:rsidRDefault="00000288" w:rsidP="00530072">
      <w:pPr>
        <w:pStyle w:val="NoSpacing"/>
        <w:rPr>
          <w:color w:val="002060"/>
        </w:rPr>
      </w:pPr>
      <w:r w:rsidRPr="00000288">
        <w:rPr>
          <w:color w:val="002060"/>
        </w:rPr>
        <w:lastRenderedPageBreak/>
        <w:t xml:space="preserve"> </w:t>
      </w:r>
      <w:r>
        <w:rPr>
          <w:color w:val="002060"/>
        </w:rPr>
        <w:t xml:space="preserve"> </w:t>
      </w:r>
      <w:r>
        <w:rPr>
          <w:color w:val="002060"/>
          <w:sz w:val="28"/>
          <w:szCs w:val="28"/>
        </w:rPr>
        <w:t xml:space="preserve">2.3 </w:t>
      </w:r>
      <w:r w:rsidRPr="00000288">
        <w:rPr>
          <w:color w:val="002060"/>
          <w:sz w:val="28"/>
          <w:szCs w:val="28"/>
        </w:rPr>
        <w:t>C</w:t>
      </w:r>
      <w:r>
        <w:rPr>
          <w:color w:val="002060"/>
          <w:sz w:val="28"/>
          <w:szCs w:val="28"/>
        </w:rPr>
        <w:t>andid</w:t>
      </w:r>
      <w:r w:rsidRPr="00000288">
        <w:rPr>
          <w:color w:val="002060"/>
          <w:sz w:val="28"/>
          <w:szCs w:val="28"/>
        </w:rPr>
        <w:t>a</w:t>
      </w:r>
    </w:p>
    <w:p w:rsidR="00CB5CA3" w:rsidRDefault="002E1B3E" w:rsidP="00530072">
      <w:pPr>
        <w:pStyle w:val="NoSpacing"/>
      </w:pPr>
      <w:r>
        <w:rPr>
          <w:noProof/>
          <w:lang w:eastAsia="en-GB"/>
        </w:rPr>
        <w:drawing>
          <wp:anchor distT="0" distB="0" distL="114300" distR="114300" simplePos="0" relativeHeight="251660288" behindDoc="1" locked="0" layoutInCell="1" allowOverlap="1">
            <wp:simplePos x="0" y="0"/>
            <wp:positionH relativeFrom="margin">
              <wp:posOffset>3268639</wp:posOffset>
            </wp:positionH>
            <wp:positionV relativeFrom="margin">
              <wp:posOffset>217805</wp:posOffset>
            </wp:positionV>
            <wp:extent cx="2620645" cy="1739900"/>
            <wp:effectExtent l="0" t="0" r="0" b="0"/>
            <wp:wrapNone/>
            <wp:docPr id="19" name="Picture 19" descr="F:\imagesCARZEB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agesCARZEBPU.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1739900"/>
                    </a:xfrm>
                    <a:prstGeom prst="rect">
                      <a:avLst/>
                    </a:prstGeom>
                    <a:noFill/>
                    <a:ln>
                      <a:noFill/>
                    </a:ln>
                  </pic:spPr>
                </pic:pic>
              </a:graphicData>
            </a:graphic>
          </wp:anchor>
        </w:drawing>
      </w:r>
      <w:r w:rsidR="00A164C1">
        <w:rPr>
          <w:b/>
        </w:rPr>
        <w:t xml:space="preserve">Background/cause – </w:t>
      </w:r>
      <w:r w:rsidR="00A164C1">
        <w:t xml:space="preserve">This is a yeast organism which </w:t>
      </w:r>
    </w:p>
    <w:p w:rsidR="00A164C1" w:rsidRDefault="00A164C1" w:rsidP="00530072">
      <w:pPr>
        <w:pStyle w:val="NoSpacing"/>
      </w:pPr>
      <w:proofErr w:type="gramStart"/>
      <w:r>
        <w:t>results</w:t>
      </w:r>
      <w:proofErr w:type="gramEnd"/>
      <w:r>
        <w:t xml:space="preserve"> in pain in the mouth.  It is usually associated with</w:t>
      </w:r>
    </w:p>
    <w:p w:rsidR="00A164C1" w:rsidRDefault="00A164C1" w:rsidP="00530072">
      <w:pPr>
        <w:pStyle w:val="NoSpacing"/>
      </w:pPr>
      <w:proofErr w:type="gramStart"/>
      <w:r>
        <w:t>antibiotic</w:t>
      </w:r>
      <w:proofErr w:type="gramEnd"/>
      <w:r>
        <w:t xml:space="preserve"> use in adults when the normal mouth flora is </w:t>
      </w:r>
    </w:p>
    <w:p w:rsidR="00A164C1" w:rsidRDefault="00A164C1" w:rsidP="00530072">
      <w:pPr>
        <w:pStyle w:val="NoSpacing"/>
      </w:pPr>
      <w:proofErr w:type="gramStart"/>
      <w:r>
        <w:t>reduced</w:t>
      </w:r>
      <w:proofErr w:type="gramEnd"/>
      <w:r>
        <w:t xml:space="preserve"> allowin</w:t>
      </w:r>
      <w:r w:rsidR="00BE5B45">
        <w:t xml:space="preserve">g opportunistic fungal growth. </w:t>
      </w:r>
      <w:r>
        <w:t xml:space="preserve">In some </w:t>
      </w:r>
    </w:p>
    <w:p w:rsidR="00A164C1" w:rsidRDefault="00A164C1" w:rsidP="00530072">
      <w:pPr>
        <w:pStyle w:val="NoSpacing"/>
      </w:pPr>
      <w:proofErr w:type="gramStart"/>
      <w:r>
        <w:t>rarer</w:t>
      </w:r>
      <w:proofErr w:type="gramEnd"/>
      <w:r>
        <w:t xml:space="preserve"> cases it might be linked to immunocompromised</w:t>
      </w:r>
    </w:p>
    <w:p w:rsidR="00A164C1" w:rsidRDefault="00A164C1" w:rsidP="00530072">
      <w:pPr>
        <w:pStyle w:val="NoSpacing"/>
      </w:pPr>
      <w:proofErr w:type="gramStart"/>
      <w:r>
        <w:t>states</w:t>
      </w:r>
      <w:proofErr w:type="gramEnd"/>
      <w:r>
        <w:t xml:space="preserve"> or AIDS. </w:t>
      </w:r>
    </w:p>
    <w:p w:rsidR="00A164C1" w:rsidRDefault="00A164C1" w:rsidP="00530072">
      <w:pPr>
        <w:pStyle w:val="NoSpacing"/>
      </w:pPr>
    </w:p>
    <w:p w:rsidR="00A164C1" w:rsidRDefault="00A164C1" w:rsidP="00530072">
      <w:pPr>
        <w:pStyle w:val="NoSpacing"/>
      </w:pPr>
      <w:r>
        <w:rPr>
          <w:b/>
        </w:rPr>
        <w:t xml:space="preserve">Presentation/signs/symptoms – </w:t>
      </w:r>
      <w:r>
        <w:t>A physical examination</w:t>
      </w:r>
    </w:p>
    <w:p w:rsidR="00A164C1" w:rsidRDefault="00A164C1" w:rsidP="00530072">
      <w:pPr>
        <w:pStyle w:val="NoSpacing"/>
      </w:pPr>
      <w:proofErr w:type="gramStart"/>
      <w:r>
        <w:t>using</w:t>
      </w:r>
      <w:proofErr w:type="gramEnd"/>
      <w:r>
        <w:t xml:space="preserve"> a torch, gloves, and disposable spatula will reveal</w:t>
      </w:r>
    </w:p>
    <w:p w:rsidR="00AB2987" w:rsidRDefault="00A164C1" w:rsidP="00530072">
      <w:pPr>
        <w:pStyle w:val="NoSpacing"/>
      </w:pPr>
      <w:proofErr w:type="gramStart"/>
      <w:r>
        <w:t>multiple</w:t>
      </w:r>
      <w:proofErr w:type="gramEnd"/>
      <w:r>
        <w:t xml:space="preserve"> white spots over the hard palate</w:t>
      </w:r>
      <w:r w:rsidR="00AB2987">
        <w:t xml:space="preserve"> and </w:t>
      </w:r>
      <w:proofErr w:type="spellStart"/>
      <w:r w:rsidR="00AB2987">
        <w:t>buccal</w:t>
      </w:r>
      <w:proofErr w:type="spellEnd"/>
      <w:r w:rsidR="00AB2987">
        <w:t xml:space="preserve"> </w:t>
      </w:r>
    </w:p>
    <w:p w:rsidR="00A164C1" w:rsidRDefault="00AB2987" w:rsidP="00530072">
      <w:pPr>
        <w:pStyle w:val="NoSpacing"/>
      </w:pPr>
      <w:proofErr w:type="gramStart"/>
      <w:r>
        <w:t>mucosa</w:t>
      </w:r>
      <w:proofErr w:type="gramEnd"/>
      <w:r>
        <w:t>, if scraped off they will reveal a small raw area.</w:t>
      </w:r>
    </w:p>
    <w:p w:rsidR="00AB2987" w:rsidRDefault="00AB2987" w:rsidP="00530072">
      <w:pPr>
        <w:pStyle w:val="NoSpacing"/>
      </w:pPr>
    </w:p>
    <w:p w:rsidR="00AB2987" w:rsidRDefault="00AB2987" w:rsidP="00530072">
      <w:pPr>
        <w:pStyle w:val="NoSpacing"/>
      </w:pPr>
      <w:r>
        <w:rPr>
          <w:b/>
        </w:rPr>
        <w:t xml:space="preserve">Management/treatment – </w:t>
      </w:r>
      <w:r>
        <w:t xml:space="preserve">This condition can be cured with </w:t>
      </w:r>
      <w:proofErr w:type="spellStart"/>
      <w:r>
        <w:t>Nystatin</w:t>
      </w:r>
      <w:proofErr w:type="spellEnd"/>
      <w:r>
        <w:t xml:space="preserve"> lozenges, one to be sucked four times a day for seven days.  Because of the above associations you should also take a careful in-depth history.</w:t>
      </w:r>
    </w:p>
    <w:p w:rsidR="00C906AB" w:rsidRDefault="00C906AB" w:rsidP="00530072">
      <w:pPr>
        <w:pStyle w:val="NoSpacing"/>
      </w:pPr>
    </w:p>
    <w:p w:rsidR="00C906AB" w:rsidRDefault="00C906AB" w:rsidP="00530072">
      <w:pPr>
        <w:pStyle w:val="NoSpacing"/>
        <w:rPr>
          <w:color w:val="002060"/>
          <w:sz w:val="28"/>
          <w:szCs w:val="28"/>
        </w:rPr>
      </w:pPr>
      <w:r>
        <w:rPr>
          <w:color w:val="002060"/>
          <w:sz w:val="28"/>
          <w:szCs w:val="28"/>
        </w:rPr>
        <w:t>2.4 Bad breath (Halitosis)</w:t>
      </w:r>
    </w:p>
    <w:p w:rsidR="00C906AB" w:rsidRDefault="00C906AB" w:rsidP="00530072">
      <w:pPr>
        <w:pStyle w:val="NoSpacing"/>
      </w:pPr>
      <w:r>
        <w:rPr>
          <w:b/>
        </w:rPr>
        <w:t xml:space="preserve">Background /cause – </w:t>
      </w:r>
      <w:r>
        <w:t>Usually associated with smoking or alcohol consumption and or disorders of the teeth and gums.</w:t>
      </w:r>
    </w:p>
    <w:p w:rsidR="00C906AB" w:rsidRDefault="00C906AB" w:rsidP="00530072">
      <w:pPr>
        <w:pStyle w:val="NoSpacing"/>
      </w:pPr>
    </w:p>
    <w:p w:rsidR="00C906AB" w:rsidRDefault="00C906AB" w:rsidP="00530072">
      <w:pPr>
        <w:pStyle w:val="NoSpacing"/>
      </w:pPr>
      <w:r>
        <w:rPr>
          <w:b/>
        </w:rPr>
        <w:t xml:space="preserve">Management/treatment – </w:t>
      </w:r>
      <w:r>
        <w:t xml:space="preserve">Advise your patient to seek </w:t>
      </w:r>
      <w:r w:rsidR="00BE5B45">
        <w:t xml:space="preserve">a </w:t>
      </w:r>
      <w:r>
        <w:t>dental appointment when they return home and</w:t>
      </w:r>
      <w:r w:rsidR="00BE5B45">
        <w:t xml:space="preserve"> give</w:t>
      </w:r>
      <w:r>
        <w:t xml:space="preserve"> </w:t>
      </w:r>
      <w:r w:rsidR="00BE5B45">
        <w:t xml:space="preserve">advise regarding oral hygiene. </w:t>
      </w:r>
      <w:r>
        <w:t>You could provide them with an oral mouthwash from your sickbay stock or direct them to the bond store (shop)</w:t>
      </w:r>
      <w:r w:rsidR="005A1374">
        <w:t xml:space="preserve"> where they might be able to purchase antiseptic medicated mouth wash</w:t>
      </w:r>
      <w:r>
        <w:t>.</w:t>
      </w:r>
    </w:p>
    <w:p w:rsidR="005A1374" w:rsidRDefault="005A1374" w:rsidP="00530072">
      <w:pPr>
        <w:pStyle w:val="NoSpacing"/>
      </w:pPr>
    </w:p>
    <w:p w:rsidR="005A1374" w:rsidRDefault="005A1374" w:rsidP="00530072">
      <w:pPr>
        <w:pStyle w:val="NoSpacing"/>
        <w:rPr>
          <w:color w:val="002060"/>
          <w:sz w:val="28"/>
          <w:szCs w:val="28"/>
        </w:rPr>
      </w:pPr>
      <w:r>
        <w:rPr>
          <w:color w:val="002060"/>
          <w:sz w:val="28"/>
          <w:szCs w:val="28"/>
        </w:rPr>
        <w:t>2.5 Indigestion/Heartburn</w:t>
      </w:r>
    </w:p>
    <w:p w:rsidR="005A1374" w:rsidRDefault="00A12149" w:rsidP="00530072">
      <w:pPr>
        <w:pStyle w:val="NoSpacing"/>
      </w:pPr>
      <w:r>
        <w:t>Usually this is the term used by patients to describe general discomfort behind the st</w:t>
      </w:r>
      <w:r w:rsidR="00BE5B45">
        <w:t xml:space="preserve">ernum or upper abdominal area. </w:t>
      </w:r>
      <w:r>
        <w:t>This complaint is normally but not always brought on by food and can be associated with bloating or belching.</w:t>
      </w:r>
    </w:p>
    <w:p w:rsidR="00A12149" w:rsidRDefault="00A12149" w:rsidP="00530072">
      <w:pPr>
        <w:pStyle w:val="NoSpacing"/>
      </w:pPr>
    </w:p>
    <w:p w:rsidR="00A12149" w:rsidRPr="00A12149" w:rsidRDefault="00A12149" w:rsidP="00530072">
      <w:pPr>
        <w:pStyle w:val="NoSpacing"/>
      </w:pPr>
      <w:r>
        <w:rPr>
          <w:b/>
        </w:rPr>
        <w:t xml:space="preserve">Cause – </w:t>
      </w:r>
      <w:r>
        <w:t>Caused by acid reflux from the stomach contents moving into the lower oesophagus, the mucosa in this area is not protected and so becomes irritated.</w:t>
      </w:r>
    </w:p>
    <w:p w:rsidR="00000288" w:rsidRDefault="00A12149" w:rsidP="00530072">
      <w:pPr>
        <w:pStyle w:val="NoSpacing"/>
      </w:pPr>
      <w:r>
        <w:t>It is often associated with poor eating habits</w:t>
      </w:r>
    </w:p>
    <w:p w:rsidR="00A12149" w:rsidRDefault="00A12149" w:rsidP="00A12149">
      <w:pPr>
        <w:pStyle w:val="NoSpacing"/>
        <w:numPr>
          <w:ilvl w:val="0"/>
          <w:numId w:val="38"/>
        </w:numPr>
      </w:pPr>
      <w:r>
        <w:t xml:space="preserve">Overeating (common offshore as people tend to work hard then have </w:t>
      </w:r>
      <w:r w:rsidR="00BE5B45">
        <w:t>nothing much to look forward to</w:t>
      </w:r>
      <w:r>
        <w:t xml:space="preserve"> when they are off shift</w:t>
      </w:r>
      <w:r w:rsidR="00BE5B45">
        <w:t>,</w:t>
      </w:r>
      <w:r>
        <w:t xml:space="preserve"> except eating)</w:t>
      </w:r>
    </w:p>
    <w:p w:rsidR="00A12149" w:rsidRDefault="00A12149" w:rsidP="00A12149">
      <w:pPr>
        <w:pStyle w:val="NoSpacing"/>
        <w:numPr>
          <w:ilvl w:val="0"/>
          <w:numId w:val="38"/>
        </w:numPr>
      </w:pPr>
      <w:r>
        <w:t>Gulping food (again often men working on the Drill floor are pushed for time and so rush their meals)</w:t>
      </w:r>
    </w:p>
    <w:p w:rsidR="00A12149" w:rsidRDefault="00231488" w:rsidP="00A12149">
      <w:pPr>
        <w:pStyle w:val="NoSpacing"/>
        <w:numPr>
          <w:ilvl w:val="0"/>
          <w:numId w:val="38"/>
        </w:numPr>
      </w:pPr>
      <w:r>
        <w:t>Swallowing without chewing (as above)</w:t>
      </w:r>
    </w:p>
    <w:p w:rsidR="00231488" w:rsidRDefault="00231488" w:rsidP="00231488">
      <w:pPr>
        <w:pStyle w:val="NoSpacing"/>
      </w:pPr>
      <w:r>
        <w:t>All of the above result in air swallowing which in turn leads to distension and discomfort.</w:t>
      </w:r>
    </w:p>
    <w:p w:rsidR="00231488" w:rsidRDefault="00231488" w:rsidP="00231488">
      <w:pPr>
        <w:pStyle w:val="NoSpacing"/>
      </w:pPr>
    </w:p>
    <w:p w:rsidR="00231488" w:rsidRDefault="00231488" w:rsidP="00231488">
      <w:pPr>
        <w:pStyle w:val="NoSpacing"/>
      </w:pPr>
      <w:r>
        <w:rPr>
          <w:b/>
        </w:rPr>
        <w:t xml:space="preserve">Presentation/symptoms/signs – </w:t>
      </w:r>
      <w:r>
        <w:t>Patient normally presents with a burning sensation behind the sternum or ribs, often relieved by belching, the examination would be normal.</w:t>
      </w:r>
    </w:p>
    <w:p w:rsidR="00000288" w:rsidRDefault="00000288" w:rsidP="00530072">
      <w:pPr>
        <w:pStyle w:val="NoSpacing"/>
      </w:pPr>
    </w:p>
    <w:p w:rsidR="00CB5CA3" w:rsidRPr="00231488" w:rsidRDefault="00231488" w:rsidP="00530072">
      <w:pPr>
        <w:pStyle w:val="NoSpacing"/>
      </w:pPr>
      <w:r>
        <w:rPr>
          <w:b/>
        </w:rPr>
        <w:t xml:space="preserve">Management/treatment – </w:t>
      </w:r>
      <w:r>
        <w:t xml:space="preserve">Over the counter remedies such as </w:t>
      </w:r>
      <w:proofErr w:type="spellStart"/>
      <w:r>
        <w:t>Rennie</w:t>
      </w:r>
      <w:proofErr w:type="spellEnd"/>
      <w:r>
        <w:t xml:space="preserve"> or </w:t>
      </w:r>
      <w:proofErr w:type="spellStart"/>
      <w:r>
        <w:t>Gaviscon</w:t>
      </w:r>
      <w:proofErr w:type="spellEnd"/>
      <w:r w:rsidR="00BE5B45">
        <w:t xml:space="preserve"> liquid may help the symptoms. </w:t>
      </w:r>
      <w:r>
        <w:t>Reassurance will help as the patient often t</w:t>
      </w:r>
      <w:r w:rsidR="00BE5B45">
        <w:t xml:space="preserve">hinks they have serious problem such as a heart condition.  </w:t>
      </w:r>
      <w:r>
        <w:t>Advice on healthy eating habits to reduce the recurrence of the condition is an essential part of your role as the Medic and Occupational Health specialist on board.</w:t>
      </w:r>
    </w:p>
    <w:p w:rsidR="00CB5CA3" w:rsidRDefault="00CB5CA3" w:rsidP="00530072">
      <w:pPr>
        <w:pStyle w:val="NoSpacing"/>
      </w:pPr>
    </w:p>
    <w:p w:rsidR="00CB5CA3" w:rsidRDefault="00CB5CA3" w:rsidP="00530072">
      <w:pPr>
        <w:pStyle w:val="NoSpacing"/>
      </w:pPr>
    </w:p>
    <w:p w:rsidR="00231488" w:rsidRDefault="00231488" w:rsidP="00530072">
      <w:pPr>
        <w:pStyle w:val="NoSpacing"/>
      </w:pPr>
    </w:p>
    <w:p w:rsidR="00231488" w:rsidRDefault="00231488" w:rsidP="00231488">
      <w:pPr>
        <w:pStyle w:val="NoSpacing"/>
        <w:ind w:left="720"/>
        <w:rPr>
          <w:color w:val="002060"/>
          <w:sz w:val="28"/>
          <w:szCs w:val="28"/>
        </w:rPr>
      </w:pPr>
      <w:r>
        <w:rPr>
          <w:color w:val="002060"/>
          <w:sz w:val="28"/>
          <w:szCs w:val="28"/>
        </w:rPr>
        <w:lastRenderedPageBreak/>
        <w:t>2.6 Constipation</w:t>
      </w:r>
    </w:p>
    <w:p w:rsidR="000E1008" w:rsidRDefault="000E1008" w:rsidP="00231488">
      <w:pPr>
        <w:pStyle w:val="NoSpacing"/>
        <w:ind w:left="720"/>
      </w:pPr>
      <w:r>
        <w:rPr>
          <w:b/>
        </w:rPr>
        <w:t xml:space="preserve">Background/cause – </w:t>
      </w:r>
      <w:r w:rsidRPr="000E1008">
        <w:t>Regular</w:t>
      </w:r>
      <w:r>
        <w:rPr>
          <w:b/>
        </w:rPr>
        <w:t xml:space="preserve"> </w:t>
      </w:r>
      <w:r>
        <w:t xml:space="preserve">bowel habits are different for each individual and so your first job is to establish what is normal for your patient before you diagnose constipation.  </w:t>
      </w:r>
    </w:p>
    <w:p w:rsidR="000E1008" w:rsidRDefault="000E1008" w:rsidP="00231488">
      <w:pPr>
        <w:pStyle w:val="NoSpacing"/>
        <w:ind w:left="720"/>
      </w:pPr>
      <w:r w:rsidRPr="000E1008">
        <w:t>Travel, change of diet, dehydration</w:t>
      </w:r>
      <w:r>
        <w:t xml:space="preserve"> and change of routine are all factors which can often result in short term constipation; it is common for someone to report to the </w:t>
      </w:r>
      <w:r w:rsidR="005D11C2">
        <w:t>sickbay in the first few days of</w:t>
      </w:r>
      <w:r>
        <w:t xml:space="preserve"> their tour of duty complaining of constipation.</w:t>
      </w:r>
    </w:p>
    <w:p w:rsidR="000E1008" w:rsidRDefault="000E1008" w:rsidP="00231488">
      <w:pPr>
        <w:pStyle w:val="NoSpacing"/>
        <w:ind w:left="720"/>
      </w:pPr>
    </w:p>
    <w:p w:rsidR="000E1008" w:rsidRDefault="000E1008" w:rsidP="00231488">
      <w:pPr>
        <w:pStyle w:val="NoSpacing"/>
        <w:ind w:left="720"/>
      </w:pPr>
      <w:r>
        <w:t>Reassurance is normally all that is required along with general advice to drink plenty of water eat more fruit and veg</w:t>
      </w:r>
      <w:r w:rsidR="005D11C2">
        <w:t>etables</w:t>
      </w:r>
      <w:r>
        <w:t xml:space="preserve"> and take fibre or bran in the morning.</w:t>
      </w:r>
    </w:p>
    <w:p w:rsidR="000E1008" w:rsidRDefault="000E1008" w:rsidP="00231488">
      <w:pPr>
        <w:pStyle w:val="NoSpacing"/>
        <w:ind w:left="720"/>
      </w:pPr>
    </w:p>
    <w:p w:rsidR="000E1008" w:rsidRDefault="000E1008" w:rsidP="00231488">
      <w:pPr>
        <w:pStyle w:val="NoSpacing"/>
        <w:ind w:left="720"/>
      </w:pPr>
      <w:r>
        <w:t>During your consultation you may find out that your patient has been taking certain medications such as codeine</w:t>
      </w:r>
      <w:r w:rsidR="00B24FD2">
        <w:t>, or</w:t>
      </w:r>
      <w:r>
        <w:t xml:space="preserve"> a preparation that contain</w:t>
      </w:r>
      <w:r w:rsidR="005D11C2">
        <w:t>s codeine. Y</w:t>
      </w:r>
      <w:r>
        <w:t xml:space="preserve">ou can advise them </w:t>
      </w:r>
      <w:r w:rsidR="00B24FD2">
        <w:t>that their constipation could</w:t>
      </w:r>
      <w:r>
        <w:t xml:space="preserve"> be related to this.  </w:t>
      </w:r>
      <w:r w:rsidR="00B24FD2">
        <w:t xml:space="preserve">If this condition persists you might </w:t>
      </w:r>
      <w:r w:rsidR="005D11C2">
        <w:t xml:space="preserve">have to prescribe an </w:t>
      </w:r>
      <w:proofErr w:type="spellStart"/>
      <w:r w:rsidR="005D11C2">
        <w:t>aperient</w:t>
      </w:r>
      <w:proofErr w:type="spellEnd"/>
      <w:r w:rsidR="005D11C2">
        <w:t xml:space="preserve">. </w:t>
      </w:r>
      <w:r w:rsidR="00B24FD2">
        <w:t>Please note that this sort of medication should not be used on a regular basis as it may cause long term problems with normal bowel habits.</w:t>
      </w:r>
    </w:p>
    <w:p w:rsidR="00B24FD2" w:rsidRDefault="00B24FD2" w:rsidP="00231488">
      <w:pPr>
        <w:pStyle w:val="NoSpacing"/>
        <w:ind w:left="720"/>
      </w:pPr>
    </w:p>
    <w:p w:rsidR="00B24FD2" w:rsidRDefault="00B24FD2" w:rsidP="00231488">
      <w:pPr>
        <w:pStyle w:val="NoSpacing"/>
        <w:ind w:left="720"/>
      </w:pPr>
      <w:r>
        <w:t>Sometimes, during long periods of travel</w:t>
      </w:r>
      <w:r w:rsidR="005D11C2">
        <w:t>,</w:t>
      </w:r>
      <w:r>
        <w:t xml:space="preserve"> ignoring the urge to go to the toilet and evacuate the bowels can sometimes be the cause of constipation. </w:t>
      </w:r>
    </w:p>
    <w:p w:rsidR="00B24FD2" w:rsidRDefault="00B24FD2" w:rsidP="00231488">
      <w:pPr>
        <w:pStyle w:val="NoSpacing"/>
        <w:ind w:left="720"/>
      </w:pPr>
    </w:p>
    <w:p w:rsidR="008150DE" w:rsidRDefault="00B24FD2" w:rsidP="00B24FD2">
      <w:pPr>
        <w:pStyle w:val="NoSpacing"/>
        <w:ind w:left="720"/>
      </w:pPr>
      <w:r>
        <w:rPr>
          <w:b/>
        </w:rPr>
        <w:t xml:space="preserve">Diagnosis – </w:t>
      </w:r>
      <w:r>
        <w:t>Constipation is normally a minor condition which can be eas</w:t>
      </w:r>
      <w:r w:rsidR="005D11C2">
        <w:t>ily dealt with by you in the sickbay. H</w:t>
      </w:r>
      <w:r>
        <w:t>owever in the over 40’s it</w:t>
      </w:r>
      <w:r w:rsidR="00453BE6">
        <w:t xml:space="preserve"> could be an</w:t>
      </w:r>
      <w:r>
        <w:t xml:space="preserve"> </w:t>
      </w:r>
      <w:r w:rsidR="00453BE6">
        <w:t>indication of</w:t>
      </w:r>
      <w:r>
        <w:t xml:space="preserve"> cancer of the colon.  If one of your crew present with the above problems</w:t>
      </w:r>
      <w:r w:rsidR="005D11C2">
        <w:t>,</w:t>
      </w:r>
      <w:r>
        <w:t xml:space="preserve"> and fit within the age category</w:t>
      </w:r>
      <w:r w:rsidR="005D11C2">
        <w:t>,</w:t>
      </w:r>
      <w:r>
        <w:t xml:space="preserve"> you should reassure them and treat the symptoms while they are on board but also suggest they discuss the problem with their GP so that </w:t>
      </w:r>
      <w:r w:rsidR="00453BE6">
        <w:t>cancer</w:t>
      </w:r>
      <w:r>
        <w:t xml:space="preserve"> can be excluded.</w:t>
      </w:r>
    </w:p>
    <w:p w:rsidR="00453BE6" w:rsidRDefault="00453BE6" w:rsidP="00B24FD2">
      <w:pPr>
        <w:pStyle w:val="NoSpacing"/>
        <w:ind w:left="720"/>
      </w:pPr>
    </w:p>
    <w:p w:rsidR="00453BE6" w:rsidRDefault="00453BE6" w:rsidP="00B24FD2">
      <w:pPr>
        <w:pStyle w:val="NoSpacing"/>
        <w:ind w:left="720"/>
      </w:pPr>
      <w:r>
        <w:rPr>
          <w:b/>
        </w:rPr>
        <w:t xml:space="preserve">Management/treatment – </w:t>
      </w:r>
      <w:r>
        <w:t>Plenty of oral f</w:t>
      </w:r>
      <w:r w:rsidR="005D11C2">
        <w:t>luids, education regarding diet</w:t>
      </w:r>
      <w:r>
        <w:t xml:space="preserve"> and mild aperients if required unless otherwise contraindicated.</w:t>
      </w:r>
    </w:p>
    <w:p w:rsidR="00453BE6" w:rsidRDefault="00453BE6" w:rsidP="00B24FD2">
      <w:pPr>
        <w:pStyle w:val="NoSpacing"/>
        <w:ind w:left="720"/>
      </w:pPr>
    </w:p>
    <w:p w:rsidR="00634364" w:rsidRDefault="00080E56" w:rsidP="00B24FD2">
      <w:pPr>
        <w:pStyle w:val="NoSpacing"/>
        <w:ind w:left="720"/>
      </w:pPr>
      <w:r>
        <w:rPr>
          <w:noProof/>
          <w:lang w:eastAsia="en-GB"/>
        </w:rPr>
        <w:pict>
          <v:shape id="_x0000_s1035" type="#_x0000_t185" style="position:absolute;left:0;text-align:left;margin-left:88.9pt;margin-top:384.15pt;width:291.25pt;height:231pt;z-index:-251654144;visibility:visible;mso-wrap-distance-left:9pt;mso-wrap-distance-top:0;mso-wrap-distance-right:9pt;mso-wrap-distance-bottom:0;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giJgMAAKk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" o:allowincell="f" adj="1739" filled="t" fillcolor="#fabf8f [1945]" strokecolor="#f79646 [3209]" strokeweight="1pt">
            <v:fill color2="#f79646 [3209]" focus="50%" type="gradient"/>
            <v:shadow on="t" type="perspective" color="#974706 [1609]" offset="1pt" offset2="-3pt"/>
            <v:textbox inset="3.6pt,,3.6pt">
              <w:txbxContent>
                <w:p w:rsidR="002D0A7D" w:rsidRPr="00862942" w:rsidRDefault="002D0A7D" w:rsidP="007A5E33">
                  <w:pPr>
                    <w:spacing w:after="0"/>
                    <w:rPr>
                      <w:i/>
                      <w:iCs/>
                      <w:color w:val="FFFFFF" w:themeColor="background1"/>
                      <w:sz w:val="24"/>
                    </w:rPr>
                  </w:pPr>
                  <w:r>
                    <w:rPr>
                      <w:i/>
                      <w:iCs/>
                      <w:color w:val="7F7F7F" w:themeColor="text1" w:themeTint="80"/>
                      <w:sz w:val="24"/>
                    </w:rPr>
                    <w:t xml:space="preserve"> </w:t>
                  </w:r>
                  <w:r>
                    <w:rPr>
                      <w:i/>
                      <w:iCs/>
                      <w:color w:val="FFFFFF" w:themeColor="background1"/>
                      <w:sz w:val="24"/>
                    </w:rPr>
                    <w:t>Before you read any further list</w:t>
                  </w:r>
                  <w:r w:rsidRPr="00862942">
                    <w:rPr>
                      <w:i/>
                      <w:iCs/>
                      <w:color w:val="FFFFFF" w:themeColor="background1"/>
                      <w:sz w:val="24"/>
                    </w:rPr>
                    <w:t xml:space="preserve"> below what types of minor ailments you think you might see on a regular day to day basis? </w:t>
                  </w:r>
                </w:p>
                <w:p w:rsidR="002D0A7D" w:rsidRPr="00862942" w:rsidRDefault="002D0A7D" w:rsidP="007A5E33">
                  <w:pPr>
                    <w:spacing w:after="0"/>
                    <w:rPr>
                      <w:i/>
                      <w:iCs/>
                      <w:color w:val="FFFFFF" w:themeColor="background1"/>
                      <w:sz w:val="24"/>
                    </w:rPr>
                  </w:pPr>
                </w:p>
                <w:p w:rsidR="002D0A7D" w:rsidRDefault="002D0A7D" w:rsidP="007A5E33">
                  <w:pPr>
                    <w:spacing w:after="0"/>
                    <w:rPr>
                      <w:i/>
                      <w:iCs/>
                      <w:color w:val="FFFFFF" w:themeColor="background1"/>
                      <w:sz w:val="24"/>
                    </w:rPr>
                  </w:pPr>
                  <w:r w:rsidRPr="00862942">
                    <w:rPr>
                      <w:i/>
                      <w:iCs/>
                      <w:color w:val="FFFFFF" w:themeColor="background1"/>
                      <w:sz w:val="24"/>
                    </w:rPr>
                    <w:t>How many hours do you think you might spend in one working day sorting out such problems?</w:t>
                  </w:r>
                </w:p>
                <w:p w:rsidR="002D0A7D" w:rsidRDefault="002D0A7D" w:rsidP="007A5E33">
                  <w:pPr>
                    <w:spacing w:after="0"/>
                    <w:rPr>
                      <w:i/>
                      <w:iCs/>
                      <w:color w:val="FFFFFF" w:themeColor="background1"/>
                      <w:sz w:val="24"/>
                    </w:rPr>
                  </w:pPr>
                </w:p>
                <w:p w:rsidR="002D0A7D" w:rsidRDefault="002D0A7D" w:rsidP="007A5E33">
                  <w:pPr>
                    <w:spacing w:after="0"/>
                    <w:rPr>
                      <w:i/>
                      <w:iCs/>
                      <w:color w:val="FFFFFF" w:themeColor="background1"/>
                      <w:sz w:val="24"/>
                    </w:rPr>
                  </w:pPr>
                  <w:r>
                    <w:rPr>
                      <w:i/>
                      <w:iCs/>
                      <w:color w:val="FFFFFF" w:themeColor="background1"/>
                      <w:sz w:val="24"/>
                    </w:rPr>
                    <w:t>ANSWER:</w:t>
                  </w:r>
                </w:p>
                <w:p w:rsidR="002D0A7D" w:rsidRDefault="002D0A7D" w:rsidP="007A5E33">
                  <w:pPr>
                    <w:spacing w:after="0"/>
                    <w:rPr>
                      <w:i/>
                      <w:iCs/>
                      <w:color w:val="FFFFFF" w:themeColor="background1"/>
                      <w:sz w:val="24"/>
                    </w:rPr>
                  </w:pPr>
                  <w:r>
                    <w:rPr>
                      <w:i/>
                      <w:iCs/>
                      <w:color w:val="FFFFFF" w:themeColor="background1"/>
                      <w:sz w:val="24"/>
                    </w:rPr>
                    <w:t>About 90% of your clinical workload is taken up with minor ailments.</w:t>
                  </w:r>
                </w:p>
                <w:p w:rsidR="002D0A7D" w:rsidRPr="00862942" w:rsidRDefault="002D0A7D" w:rsidP="007A5E33">
                  <w:pPr>
                    <w:spacing w:after="0"/>
                    <w:rPr>
                      <w:i/>
                      <w:iCs/>
                      <w:color w:val="FFFFFF" w:themeColor="background1"/>
                      <w:sz w:val="24"/>
                    </w:rPr>
                  </w:pPr>
                  <w:r>
                    <w:rPr>
                      <w:i/>
                      <w:iCs/>
                      <w:color w:val="FFFFFF" w:themeColor="background1"/>
                      <w:sz w:val="24"/>
                    </w:rPr>
                    <w:t>Upper respiratory tract infections (</w:t>
                  </w:r>
                  <w:proofErr w:type="gramStart"/>
                  <w:r>
                    <w:rPr>
                      <w:i/>
                      <w:iCs/>
                      <w:color w:val="FFFFFF" w:themeColor="background1"/>
                      <w:sz w:val="24"/>
                    </w:rPr>
                    <w:t>URTI )</w:t>
                  </w:r>
                  <w:proofErr w:type="gramEnd"/>
                  <w:r>
                    <w:rPr>
                      <w:i/>
                      <w:iCs/>
                      <w:color w:val="FFFFFF" w:themeColor="background1"/>
                      <w:sz w:val="24"/>
                    </w:rPr>
                    <w:t xml:space="preserve"> are most common</w:t>
                  </w:r>
                </w:p>
              </w:txbxContent>
            </v:textbox>
            <w10:wrap anchorx="margin" anchory="margin"/>
          </v:shape>
        </w:pict>
      </w: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634364" w:rsidRDefault="00634364" w:rsidP="00B24FD2">
      <w:pPr>
        <w:pStyle w:val="NoSpacing"/>
        <w:ind w:left="720"/>
      </w:pPr>
    </w:p>
    <w:p w:rsidR="00453BE6" w:rsidRDefault="00634364" w:rsidP="00634364">
      <w:pPr>
        <w:pStyle w:val="NoSpacing"/>
        <w:numPr>
          <w:ilvl w:val="0"/>
          <w:numId w:val="36"/>
        </w:numPr>
        <w:rPr>
          <w:color w:val="002060"/>
          <w:sz w:val="28"/>
          <w:szCs w:val="28"/>
        </w:rPr>
      </w:pPr>
      <w:proofErr w:type="spellStart"/>
      <w:r>
        <w:rPr>
          <w:color w:val="002060"/>
          <w:sz w:val="28"/>
          <w:szCs w:val="28"/>
        </w:rPr>
        <w:lastRenderedPageBreak/>
        <w:t>Ano</w:t>
      </w:r>
      <w:proofErr w:type="spellEnd"/>
      <w:r>
        <w:rPr>
          <w:color w:val="002060"/>
          <w:sz w:val="28"/>
          <w:szCs w:val="28"/>
        </w:rPr>
        <w:t>-rectal disorders</w:t>
      </w:r>
    </w:p>
    <w:p w:rsidR="00634364" w:rsidRDefault="00634364" w:rsidP="00634364">
      <w:pPr>
        <w:pStyle w:val="NoSpacing"/>
        <w:ind w:left="720"/>
        <w:rPr>
          <w:color w:val="002060"/>
          <w:sz w:val="28"/>
          <w:szCs w:val="28"/>
        </w:rPr>
      </w:pPr>
    </w:p>
    <w:p w:rsidR="00634364" w:rsidRDefault="00634364" w:rsidP="00634364">
      <w:pPr>
        <w:pStyle w:val="NoSpacing"/>
        <w:ind w:left="720"/>
        <w:rPr>
          <w:color w:val="002060"/>
        </w:rPr>
      </w:pPr>
      <w:r>
        <w:rPr>
          <w:color w:val="002060"/>
        </w:rPr>
        <w:t>3.1 Itching</w:t>
      </w:r>
    </w:p>
    <w:p w:rsidR="005B2E1C" w:rsidRDefault="005B2E1C" w:rsidP="00634364">
      <w:pPr>
        <w:pStyle w:val="NoSpacing"/>
        <w:ind w:left="720"/>
      </w:pPr>
      <w:r w:rsidRPr="005B2E1C">
        <w:rPr>
          <w:b/>
        </w:rPr>
        <w:t>Background cause</w:t>
      </w:r>
      <w:r>
        <w:rPr>
          <w:b/>
        </w:rPr>
        <w:t xml:space="preserve"> – </w:t>
      </w:r>
      <w:r>
        <w:t xml:space="preserve">Poor hygiene post defecation, vigorous cleaning with toilet paper post defecation, scratching of the </w:t>
      </w:r>
      <w:proofErr w:type="spellStart"/>
      <w:r>
        <w:t>peri</w:t>
      </w:r>
      <w:proofErr w:type="spellEnd"/>
      <w:r>
        <w:t>-anal area, sweating and tight clothing may also make the symptoms worse.</w:t>
      </w:r>
    </w:p>
    <w:p w:rsidR="005B2E1C" w:rsidRDefault="005B2E1C" w:rsidP="00634364">
      <w:pPr>
        <w:pStyle w:val="NoSpacing"/>
        <w:ind w:left="720"/>
      </w:pPr>
    </w:p>
    <w:p w:rsidR="005B2E1C" w:rsidRDefault="005B2E1C" w:rsidP="00634364">
      <w:pPr>
        <w:pStyle w:val="NoSpacing"/>
        <w:ind w:left="720"/>
      </w:pPr>
      <w:r>
        <w:rPr>
          <w:noProof/>
          <w:lang w:eastAsia="en-GB"/>
        </w:rPr>
        <w:drawing>
          <wp:anchor distT="0" distB="0" distL="114300" distR="114300" simplePos="0" relativeHeight="251663360" behindDoc="1" locked="0" layoutInCell="1" allowOverlap="1">
            <wp:simplePos x="0" y="0"/>
            <wp:positionH relativeFrom="margin">
              <wp:posOffset>4756178</wp:posOffset>
            </wp:positionH>
            <wp:positionV relativeFrom="margin">
              <wp:posOffset>1575766</wp:posOffset>
            </wp:positionV>
            <wp:extent cx="1329055" cy="1541780"/>
            <wp:effectExtent l="0" t="0" r="0" b="0"/>
            <wp:wrapNone/>
            <wp:docPr id="1" name="Picture 1" descr="F:\th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hread[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9055" cy="1541780"/>
                    </a:xfrm>
                    <a:prstGeom prst="rect">
                      <a:avLst/>
                    </a:prstGeom>
                    <a:noFill/>
                    <a:ln>
                      <a:noFill/>
                    </a:ln>
                  </pic:spPr>
                </pic:pic>
              </a:graphicData>
            </a:graphic>
          </wp:anchor>
        </w:drawing>
      </w:r>
      <w:r>
        <w:t>Thread worms are an</w:t>
      </w:r>
      <w:r w:rsidR="002D0A7D">
        <w:t xml:space="preserve">other cause or </w:t>
      </w:r>
      <w:proofErr w:type="spellStart"/>
      <w:r w:rsidR="002D0A7D">
        <w:t>perianal</w:t>
      </w:r>
      <w:proofErr w:type="spellEnd"/>
      <w:r w:rsidR="002D0A7D">
        <w:t xml:space="preserve"> itching. O</w:t>
      </w:r>
      <w:r>
        <w:t>ften parents pick them up from their children.</w:t>
      </w:r>
      <w:r w:rsidR="00031F3A">
        <w:t xml:space="preserve">  It is worth enquiri</w:t>
      </w:r>
      <w:r w:rsidR="002D0A7D">
        <w:t>ng about this when your patient</w:t>
      </w:r>
      <w:r w:rsidR="00031F3A">
        <w:t xml:space="preserve"> present</w:t>
      </w:r>
      <w:r w:rsidR="002D0A7D">
        <w:t>s</w:t>
      </w:r>
    </w:p>
    <w:p w:rsidR="00031F3A" w:rsidRDefault="002D0A7D" w:rsidP="00031F3A">
      <w:pPr>
        <w:pStyle w:val="NoSpacing"/>
        <w:ind w:left="720"/>
      </w:pPr>
      <w:proofErr w:type="gramStart"/>
      <w:r>
        <w:t>at</w:t>
      </w:r>
      <w:proofErr w:type="gramEnd"/>
      <w:r w:rsidR="00031F3A">
        <w:t xml:space="preserve"> the sickbay.</w:t>
      </w:r>
    </w:p>
    <w:p w:rsidR="00031F3A" w:rsidRDefault="00031F3A" w:rsidP="00031F3A">
      <w:pPr>
        <w:pStyle w:val="NoSpacing"/>
        <w:ind w:left="720"/>
      </w:pPr>
    </w:p>
    <w:p w:rsidR="009D29A4" w:rsidRDefault="00031F3A" w:rsidP="00031F3A">
      <w:pPr>
        <w:pStyle w:val="NoSpacing"/>
        <w:ind w:left="720"/>
      </w:pPr>
      <w:r>
        <w:rPr>
          <w:b/>
        </w:rPr>
        <w:t xml:space="preserve">Management/treatment </w:t>
      </w:r>
      <w:r w:rsidR="009D29A4">
        <w:rPr>
          <w:b/>
        </w:rPr>
        <w:t>–</w:t>
      </w:r>
      <w:r>
        <w:rPr>
          <w:b/>
        </w:rPr>
        <w:t xml:space="preserve"> </w:t>
      </w:r>
      <w:r w:rsidR="009D29A4">
        <w:t>Education is the way forward, explain that after</w:t>
      </w:r>
    </w:p>
    <w:p w:rsidR="009D29A4" w:rsidRDefault="009D29A4" w:rsidP="009D29A4">
      <w:pPr>
        <w:pStyle w:val="NoSpacing"/>
      </w:pPr>
      <w:r w:rsidRPr="009D29A4">
        <w:t xml:space="preserve">             </w:t>
      </w:r>
      <w:r>
        <w:t xml:space="preserve"> </w:t>
      </w:r>
      <w:proofErr w:type="gramStart"/>
      <w:r>
        <w:t>defecation</w:t>
      </w:r>
      <w:proofErr w:type="gramEnd"/>
      <w:r>
        <w:t xml:space="preserve"> they </w:t>
      </w:r>
      <w:r w:rsidRPr="009D29A4">
        <w:t>should gently</w:t>
      </w:r>
      <w:r>
        <w:t xml:space="preserve"> clean the anus. </w:t>
      </w:r>
      <w:r w:rsidRPr="009D29A4">
        <w:t>Ideally</w:t>
      </w:r>
      <w:r>
        <w:t xml:space="preserve">, </w:t>
      </w:r>
      <w:r w:rsidRPr="009D29A4">
        <w:t>they should wash the</w:t>
      </w:r>
    </w:p>
    <w:p w:rsidR="00031F3A" w:rsidRDefault="009D29A4" w:rsidP="009D29A4">
      <w:pPr>
        <w:pStyle w:val="NoSpacing"/>
      </w:pPr>
      <w:r>
        <w:t xml:space="preserve">             </w:t>
      </w:r>
      <w:r w:rsidRPr="009D29A4">
        <w:t xml:space="preserve"> </w:t>
      </w:r>
      <w:proofErr w:type="gramStart"/>
      <w:r w:rsidRPr="009D29A4">
        <w:t>area</w:t>
      </w:r>
      <w:proofErr w:type="gramEnd"/>
      <w:r w:rsidRPr="009D29A4">
        <w:t xml:space="preserve"> twice a day and apply </w:t>
      </w:r>
      <w:r>
        <w:t xml:space="preserve">Vaseline or other water repellent cream.  </w:t>
      </w:r>
    </w:p>
    <w:p w:rsidR="009D29A4" w:rsidRDefault="002D0A7D" w:rsidP="009D29A4">
      <w:pPr>
        <w:pStyle w:val="NoSpacing"/>
      </w:pPr>
      <w:r>
        <w:t xml:space="preserve">              P</w:t>
      </w:r>
      <w:r w:rsidR="009D29A4">
        <w:t>rolonged uses of steroid preparations should be avoided and you must</w:t>
      </w:r>
    </w:p>
    <w:p w:rsidR="009D29A4" w:rsidRPr="009D29A4" w:rsidRDefault="009D29A4" w:rsidP="009D29A4">
      <w:pPr>
        <w:pStyle w:val="NoSpacing"/>
      </w:pPr>
      <w:r>
        <w:t xml:space="preserve">              </w:t>
      </w:r>
      <w:proofErr w:type="gramStart"/>
      <w:r>
        <w:t>remember</w:t>
      </w:r>
      <w:proofErr w:type="gramEnd"/>
      <w:r>
        <w:t xml:space="preserve"> to deal with the issue of constipation.</w:t>
      </w:r>
    </w:p>
    <w:p w:rsidR="00031F3A" w:rsidRDefault="00031F3A" w:rsidP="00031F3A">
      <w:pPr>
        <w:pStyle w:val="NoSpacing"/>
        <w:ind w:left="720"/>
      </w:pPr>
    </w:p>
    <w:p w:rsidR="009D29A4" w:rsidRDefault="005662CD" w:rsidP="00031F3A">
      <w:pPr>
        <w:pStyle w:val="NoSpacing"/>
        <w:ind w:left="720"/>
        <w:rPr>
          <w:color w:val="002060"/>
          <w:sz w:val="28"/>
          <w:szCs w:val="28"/>
        </w:rPr>
      </w:pPr>
      <w:r>
        <w:rPr>
          <w:color w:val="002060"/>
          <w:sz w:val="28"/>
          <w:szCs w:val="28"/>
        </w:rPr>
        <w:t>3.2 Haemorrhoids</w:t>
      </w:r>
    </w:p>
    <w:p w:rsidR="005662CD" w:rsidRDefault="005662CD" w:rsidP="00031F3A">
      <w:pPr>
        <w:pStyle w:val="NoSpacing"/>
        <w:ind w:left="720"/>
      </w:pPr>
      <w:r>
        <w:rPr>
          <w:b/>
        </w:rPr>
        <w:t xml:space="preserve">Background/cause – </w:t>
      </w:r>
      <w:r>
        <w:t>this is essentially a</w:t>
      </w:r>
      <w:r w:rsidR="002D0A7D">
        <w:t xml:space="preserve"> varicose rectal vein or veins. It is a </w:t>
      </w:r>
      <w:r>
        <w:t>very common complaint but may b</w:t>
      </w:r>
      <w:r w:rsidR="002D0A7D">
        <w:t>e precipitated by straining and/</w:t>
      </w:r>
      <w:r>
        <w:t>or constipation.</w:t>
      </w:r>
    </w:p>
    <w:p w:rsidR="005662CD" w:rsidRDefault="005662CD" w:rsidP="00031F3A">
      <w:pPr>
        <w:pStyle w:val="NoSpacing"/>
        <w:ind w:left="720"/>
      </w:pPr>
    </w:p>
    <w:p w:rsidR="005662CD" w:rsidRDefault="005662CD" w:rsidP="00031F3A">
      <w:pPr>
        <w:pStyle w:val="NoSpacing"/>
        <w:ind w:left="720"/>
      </w:pPr>
      <w:r>
        <w:rPr>
          <w:b/>
        </w:rPr>
        <w:t xml:space="preserve">Presentation/symptoms/signs – </w:t>
      </w:r>
      <w:r>
        <w:t>Most common complaint from the patient will be itching and d</w:t>
      </w:r>
      <w:r w:rsidR="002D0A7D">
        <w:t xml:space="preserve">iscomfort. </w:t>
      </w:r>
      <w:r>
        <w:t>They will often complai</w:t>
      </w:r>
      <w:r w:rsidR="002D0A7D">
        <w:t>n of bleeding after defecation. T</w:t>
      </w:r>
      <w:r>
        <w:t xml:space="preserve">hey may feel that there is a large swelling in the anal area and often on examination you can see </w:t>
      </w:r>
      <w:r w:rsidR="00D35C7C">
        <w:t xml:space="preserve">the </w:t>
      </w:r>
      <w:proofErr w:type="spellStart"/>
      <w:r w:rsidR="00D35C7C">
        <w:t>thrombosed</w:t>
      </w:r>
      <w:proofErr w:type="spellEnd"/>
      <w:r w:rsidR="00D35C7C">
        <w:t xml:space="preserve"> vein protruding through the anus.</w:t>
      </w:r>
    </w:p>
    <w:p w:rsidR="00D35C7C" w:rsidRDefault="0057785E" w:rsidP="00031F3A">
      <w:pPr>
        <w:pStyle w:val="NoSpacing"/>
        <w:ind w:left="720"/>
      </w:pPr>
      <w:r>
        <w:t xml:space="preserve">                                                                                                                       </w:t>
      </w:r>
      <w:r w:rsidR="00F86C9E">
        <w:t xml:space="preserve">      </w:t>
      </w:r>
      <w:r>
        <w:t xml:space="preserve">Haemorrhoid   </w:t>
      </w:r>
    </w:p>
    <w:p w:rsidR="00A60E50" w:rsidRDefault="0057785E" w:rsidP="00031F3A">
      <w:pPr>
        <w:pStyle w:val="NoSpacing"/>
        <w:ind w:left="720"/>
      </w:pPr>
      <w:r>
        <w:rPr>
          <w:noProof/>
          <w:lang w:eastAsia="en-GB"/>
        </w:rPr>
        <w:drawing>
          <wp:anchor distT="0" distB="0" distL="114300" distR="114300" simplePos="0" relativeHeight="251664384" behindDoc="1" locked="0" layoutInCell="1" allowOverlap="1">
            <wp:simplePos x="0" y="0"/>
            <wp:positionH relativeFrom="margin">
              <wp:posOffset>4100195</wp:posOffset>
            </wp:positionH>
            <wp:positionV relativeFrom="margin">
              <wp:posOffset>4618990</wp:posOffset>
            </wp:positionV>
            <wp:extent cx="1664970" cy="1160145"/>
            <wp:effectExtent l="0" t="0" r="0" b="0"/>
            <wp:wrapNone/>
            <wp:docPr id="2" name="Picture 2" descr="F:\ed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dit[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1160145"/>
                    </a:xfrm>
                    <a:prstGeom prst="rect">
                      <a:avLst/>
                    </a:prstGeom>
                    <a:noFill/>
                    <a:ln>
                      <a:noFill/>
                    </a:ln>
                  </pic:spPr>
                </pic:pic>
              </a:graphicData>
            </a:graphic>
          </wp:anchor>
        </w:drawing>
      </w:r>
      <w:r w:rsidR="00A60E50">
        <w:t>Treatment options are – application of a proprietary</w:t>
      </w:r>
    </w:p>
    <w:p w:rsidR="00D35C7C" w:rsidRDefault="00A60E50" w:rsidP="00031F3A">
      <w:pPr>
        <w:pStyle w:val="NoSpacing"/>
        <w:ind w:left="720"/>
      </w:pPr>
      <w:proofErr w:type="gramStart"/>
      <w:r>
        <w:t>preparation</w:t>
      </w:r>
      <w:proofErr w:type="gramEnd"/>
      <w:r>
        <w:t xml:space="preserve"> each time the bowels open. </w:t>
      </w:r>
    </w:p>
    <w:p w:rsidR="00A60E50" w:rsidRDefault="00A60E50" w:rsidP="00031F3A">
      <w:pPr>
        <w:pStyle w:val="NoSpacing"/>
        <w:ind w:left="720"/>
      </w:pPr>
    </w:p>
    <w:p w:rsidR="00A60E50" w:rsidRDefault="00F86C9E" w:rsidP="00031F3A">
      <w:pPr>
        <w:pStyle w:val="NoSpacing"/>
        <w:ind w:left="720"/>
      </w:pPr>
      <w:r>
        <w:t>It is very rare</w:t>
      </w:r>
      <w:r w:rsidR="00A60E50">
        <w:t xml:space="preserve"> to see a </w:t>
      </w:r>
      <w:proofErr w:type="spellStart"/>
      <w:r w:rsidR="00A60E50">
        <w:t>thrombosed</w:t>
      </w:r>
      <w:proofErr w:type="spellEnd"/>
      <w:r w:rsidR="00A60E50">
        <w:t xml:space="preserve"> pile, these are</w:t>
      </w:r>
    </w:p>
    <w:p w:rsidR="00A60E50" w:rsidRDefault="00A60E50" w:rsidP="00031F3A">
      <w:pPr>
        <w:pStyle w:val="NoSpacing"/>
        <w:ind w:left="720"/>
      </w:pPr>
      <w:proofErr w:type="gramStart"/>
      <w:r>
        <w:t>often</w:t>
      </w:r>
      <w:proofErr w:type="gramEnd"/>
      <w:r>
        <w:t xml:space="preserve"> very painful but can be treated using ice packs </w:t>
      </w:r>
    </w:p>
    <w:p w:rsidR="00A60E50" w:rsidRDefault="00A60E50" w:rsidP="00A60E50">
      <w:pPr>
        <w:pStyle w:val="NoSpacing"/>
        <w:ind w:left="720"/>
      </w:pPr>
      <w:proofErr w:type="gramStart"/>
      <w:r>
        <w:t>and</w:t>
      </w:r>
      <w:proofErr w:type="gramEnd"/>
      <w:r>
        <w:t xml:space="preserve"> local topical anaesthetic creams.  On this occasion </w:t>
      </w:r>
    </w:p>
    <w:p w:rsidR="00A60E50" w:rsidRDefault="00A60E50" w:rsidP="00031F3A">
      <w:pPr>
        <w:pStyle w:val="NoSpacing"/>
        <w:ind w:left="720"/>
      </w:pPr>
      <w:proofErr w:type="gramStart"/>
      <w:r>
        <w:t>you</w:t>
      </w:r>
      <w:proofErr w:type="gramEnd"/>
      <w:r>
        <w:t xml:space="preserve"> should consult with your Topside Doctor.</w:t>
      </w:r>
    </w:p>
    <w:p w:rsidR="0057785E" w:rsidRDefault="0057785E" w:rsidP="00031F3A">
      <w:pPr>
        <w:pStyle w:val="NoSpacing"/>
        <w:ind w:left="720"/>
      </w:pPr>
      <w:r>
        <w:rPr>
          <w:noProof/>
          <w:lang w:eastAsia="en-GB"/>
        </w:rPr>
        <w:drawing>
          <wp:anchor distT="0" distB="0" distL="114300" distR="114300" simplePos="0" relativeHeight="251665408" behindDoc="1" locked="0" layoutInCell="1" allowOverlap="1">
            <wp:simplePos x="0" y="0"/>
            <wp:positionH relativeFrom="margin">
              <wp:posOffset>2903346</wp:posOffset>
            </wp:positionH>
            <wp:positionV relativeFrom="margin">
              <wp:posOffset>5854568</wp:posOffset>
            </wp:positionV>
            <wp:extent cx="1313812" cy="1740090"/>
            <wp:effectExtent l="0" t="0" r="0" b="0"/>
            <wp:wrapNone/>
            <wp:docPr id="3" name="Picture 3" descr="F:\myhem-thrombosed-p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hem-thrombosed-piles-picture[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3812" cy="1740090"/>
                    </a:xfrm>
                    <a:prstGeom prst="rect">
                      <a:avLst/>
                    </a:prstGeom>
                    <a:noFill/>
                    <a:ln>
                      <a:noFill/>
                    </a:ln>
                  </pic:spPr>
                </pic:pic>
              </a:graphicData>
            </a:graphic>
          </wp:anchor>
        </w:drawing>
      </w:r>
    </w:p>
    <w:p w:rsidR="0057785E" w:rsidRDefault="0057785E"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7785E" w:rsidRDefault="0057785E" w:rsidP="0057785E">
      <w:pPr>
        <w:pStyle w:val="NoSpacing"/>
      </w:pPr>
      <w:r>
        <w:t xml:space="preserve">                                      </w:t>
      </w:r>
      <w:proofErr w:type="spellStart"/>
      <w:r>
        <w:t>Thrombosed</w:t>
      </w:r>
      <w:proofErr w:type="spellEnd"/>
      <w:r>
        <w:t xml:space="preserve"> Haemorrhoid</w:t>
      </w:r>
    </w:p>
    <w:p w:rsidR="000B6691" w:rsidRPr="0057785E" w:rsidRDefault="000B6691" w:rsidP="00031F3A">
      <w:pPr>
        <w:pStyle w:val="NoSpacing"/>
        <w:ind w:left="720"/>
        <w:rPr>
          <w:color w:val="FF0000"/>
        </w:rPr>
      </w:pP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0B6691" w:rsidRDefault="00F86C9E" w:rsidP="00031F3A">
      <w:pPr>
        <w:pStyle w:val="NoSpacing"/>
        <w:ind w:left="720"/>
        <w:rPr>
          <w:color w:val="FF0000"/>
        </w:rPr>
      </w:pPr>
      <w:r>
        <w:rPr>
          <w:color w:val="FF0000"/>
        </w:rPr>
        <w:t xml:space="preserve">Note: </w:t>
      </w:r>
      <w:r w:rsidR="000B6691" w:rsidRPr="0057785E">
        <w:rPr>
          <w:color w:val="FF0000"/>
        </w:rPr>
        <w:t>any patient who presents with a history of rectal bleeding sho</w:t>
      </w:r>
      <w:r w:rsidR="0057785E" w:rsidRPr="0057785E">
        <w:rPr>
          <w:color w:val="FF0000"/>
        </w:rPr>
        <w:t xml:space="preserve">uld be told to go and see their </w:t>
      </w:r>
      <w:r w:rsidR="000B6691" w:rsidRPr="0057785E">
        <w:rPr>
          <w:color w:val="FF0000"/>
        </w:rPr>
        <w:t xml:space="preserve">GP </w:t>
      </w:r>
      <w:r w:rsidR="0057785E" w:rsidRPr="0057785E">
        <w:rPr>
          <w:color w:val="FF0000"/>
        </w:rPr>
        <w:t>when on leave.</w:t>
      </w: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57785E" w:rsidRDefault="0057785E" w:rsidP="00031F3A">
      <w:pPr>
        <w:pStyle w:val="NoSpacing"/>
        <w:ind w:left="720"/>
        <w:rPr>
          <w:color w:val="FF0000"/>
        </w:rPr>
      </w:pPr>
    </w:p>
    <w:p w:rsidR="0057785E" w:rsidRPr="0057785E" w:rsidRDefault="007612A1" w:rsidP="00031F3A">
      <w:pPr>
        <w:pStyle w:val="NoSpacing"/>
        <w:ind w:left="720"/>
        <w:rPr>
          <w:color w:val="002060"/>
          <w:sz w:val="28"/>
          <w:szCs w:val="28"/>
        </w:rPr>
      </w:pPr>
      <w:r>
        <w:rPr>
          <w:color w:val="002060"/>
          <w:sz w:val="28"/>
          <w:szCs w:val="28"/>
        </w:rPr>
        <w:lastRenderedPageBreak/>
        <w:t xml:space="preserve">3.3 </w:t>
      </w:r>
      <w:proofErr w:type="spellStart"/>
      <w:r>
        <w:rPr>
          <w:color w:val="002060"/>
          <w:sz w:val="28"/>
          <w:szCs w:val="28"/>
        </w:rPr>
        <w:t>Peri</w:t>
      </w:r>
      <w:r w:rsidR="0057785E">
        <w:rPr>
          <w:color w:val="002060"/>
          <w:sz w:val="28"/>
          <w:szCs w:val="28"/>
        </w:rPr>
        <w:t>anal</w:t>
      </w:r>
      <w:proofErr w:type="spellEnd"/>
      <w:r w:rsidR="0057785E">
        <w:rPr>
          <w:color w:val="002060"/>
          <w:sz w:val="28"/>
          <w:szCs w:val="28"/>
        </w:rPr>
        <w:t xml:space="preserve"> haematoma</w:t>
      </w:r>
    </w:p>
    <w:p w:rsidR="0057785E" w:rsidRDefault="0057785E" w:rsidP="00031F3A">
      <w:pPr>
        <w:pStyle w:val="NoSpacing"/>
        <w:ind w:left="720"/>
      </w:pPr>
      <w:r w:rsidRPr="0057785E">
        <w:rPr>
          <w:b/>
        </w:rPr>
        <w:t xml:space="preserve">Background /cause </w:t>
      </w:r>
      <w:r>
        <w:rPr>
          <w:b/>
        </w:rPr>
        <w:t>–</w:t>
      </w:r>
      <w:r w:rsidRPr="0057785E">
        <w:rPr>
          <w:b/>
        </w:rPr>
        <w:t xml:space="preserve"> </w:t>
      </w:r>
      <w:r>
        <w:t xml:space="preserve">The usual reason for a painful lump appearing in the area of the anus is the </w:t>
      </w:r>
      <w:proofErr w:type="spellStart"/>
      <w:r>
        <w:t>perianal</w:t>
      </w:r>
      <w:proofErr w:type="spellEnd"/>
      <w:r>
        <w:t xml:space="preserve"> haematoma.  On inspection of the area you will observe swelling at the anal margin; this causes some concern to the patient.</w:t>
      </w:r>
    </w:p>
    <w:p w:rsidR="0057785E" w:rsidRDefault="0057785E" w:rsidP="00031F3A">
      <w:pPr>
        <w:pStyle w:val="NoSpacing"/>
        <w:ind w:left="720"/>
      </w:pPr>
    </w:p>
    <w:p w:rsidR="0057785E" w:rsidRDefault="000B4BCF" w:rsidP="00031F3A">
      <w:pPr>
        <w:pStyle w:val="NoSpacing"/>
        <w:ind w:left="720"/>
      </w:pPr>
      <w:r>
        <w:rPr>
          <w:noProof/>
          <w:lang w:eastAsia="en-GB"/>
        </w:rPr>
        <w:drawing>
          <wp:anchor distT="0" distB="0" distL="114300" distR="114300" simplePos="0" relativeHeight="251666432" behindDoc="1" locked="0" layoutInCell="1" allowOverlap="1">
            <wp:simplePos x="0" y="0"/>
            <wp:positionH relativeFrom="margin">
              <wp:posOffset>1862455</wp:posOffset>
            </wp:positionH>
            <wp:positionV relativeFrom="margin">
              <wp:posOffset>1165860</wp:posOffset>
            </wp:positionV>
            <wp:extent cx="1712595" cy="1378585"/>
            <wp:effectExtent l="0" t="0" r="0" b="0"/>
            <wp:wrapNone/>
            <wp:docPr id="4" name="Picture 4" descr="F:\perianal-hemat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erianal-hematoma[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595" cy="1378585"/>
                    </a:xfrm>
                    <a:prstGeom prst="rect">
                      <a:avLst/>
                    </a:prstGeom>
                    <a:noFill/>
                    <a:ln>
                      <a:noFill/>
                    </a:ln>
                  </pic:spPr>
                </pic:pic>
              </a:graphicData>
            </a:graphic>
          </wp:anchor>
        </w:drawing>
      </w:r>
      <w:proofErr w:type="gramStart"/>
      <w:r w:rsidR="0057785E">
        <w:rPr>
          <w:b/>
        </w:rPr>
        <w:t xml:space="preserve">Management/treatment – </w:t>
      </w:r>
      <w:r w:rsidR="0057785E">
        <w:t>Normally a self-limiting condition that resolves itself within a week.</w:t>
      </w:r>
      <w:proofErr w:type="gramEnd"/>
    </w:p>
    <w:p w:rsidR="006F636D" w:rsidRDefault="006F636D" w:rsidP="00031F3A">
      <w:pPr>
        <w:pStyle w:val="NoSpacing"/>
        <w:ind w:left="720"/>
      </w:pPr>
    </w:p>
    <w:p w:rsidR="006F636D" w:rsidRDefault="006F636D" w:rsidP="00031F3A">
      <w:pPr>
        <w:pStyle w:val="NoSpacing"/>
        <w:ind w:left="720"/>
      </w:pPr>
      <w:proofErr w:type="spellStart"/>
      <w:r>
        <w:t>Perianal</w:t>
      </w:r>
      <w:proofErr w:type="spellEnd"/>
      <w:r>
        <w:t xml:space="preserve"> haematoma   </w:t>
      </w:r>
    </w:p>
    <w:p w:rsidR="006F636D" w:rsidRPr="0057785E" w:rsidRDefault="006F636D"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7785E" w:rsidRDefault="0057785E" w:rsidP="00031F3A">
      <w:pPr>
        <w:pStyle w:val="NoSpacing"/>
        <w:ind w:left="720"/>
      </w:pPr>
    </w:p>
    <w:p w:rsidR="00546431" w:rsidRDefault="00546431" w:rsidP="00031F3A">
      <w:pPr>
        <w:pStyle w:val="NoSpacing"/>
        <w:ind w:left="720"/>
      </w:pPr>
    </w:p>
    <w:p w:rsidR="00546431" w:rsidRDefault="00546431" w:rsidP="00031F3A">
      <w:pPr>
        <w:pStyle w:val="NoSpacing"/>
        <w:ind w:left="720"/>
      </w:pPr>
    </w:p>
    <w:p w:rsidR="00546431" w:rsidRDefault="00764F2D" w:rsidP="00031F3A">
      <w:pPr>
        <w:pStyle w:val="NoSpacing"/>
        <w:ind w:left="720"/>
        <w:rPr>
          <w:color w:val="002060"/>
        </w:rPr>
      </w:pPr>
      <w:r>
        <w:rPr>
          <w:color w:val="002060"/>
        </w:rPr>
        <w:t>3.4</w:t>
      </w:r>
      <w:r w:rsidR="007612A1">
        <w:rPr>
          <w:color w:val="002060"/>
        </w:rPr>
        <w:t xml:space="preserve"> Anal Fissure</w:t>
      </w:r>
    </w:p>
    <w:p w:rsidR="007612A1" w:rsidRDefault="007612A1" w:rsidP="00031F3A">
      <w:pPr>
        <w:pStyle w:val="NoSpacing"/>
        <w:ind w:left="720"/>
        <w:rPr>
          <w:color w:val="002060"/>
        </w:rPr>
      </w:pPr>
    </w:p>
    <w:p w:rsidR="007612A1" w:rsidRDefault="007612A1" w:rsidP="00031F3A">
      <w:pPr>
        <w:pStyle w:val="NoSpacing"/>
        <w:ind w:left="720"/>
      </w:pPr>
      <w:proofErr w:type="gramStart"/>
      <w:r>
        <w:rPr>
          <w:b/>
        </w:rPr>
        <w:t xml:space="preserve">Background/cause – </w:t>
      </w:r>
      <w:r>
        <w:t>secondary to constipation.</w:t>
      </w:r>
      <w:proofErr w:type="gramEnd"/>
      <w:r>
        <w:t xml:space="preserve">  Presentation:  Pain and bleeding, a split in the anus </w:t>
      </w:r>
      <w:r w:rsidRPr="00F86C9E">
        <w:t>caused with defecation.</w:t>
      </w:r>
    </w:p>
    <w:p w:rsidR="007612A1" w:rsidRDefault="007612A1" w:rsidP="00031F3A">
      <w:pPr>
        <w:pStyle w:val="NoSpacing"/>
        <w:ind w:left="720"/>
      </w:pPr>
    </w:p>
    <w:p w:rsidR="007612A1" w:rsidRDefault="009C1E04" w:rsidP="00031F3A">
      <w:pPr>
        <w:pStyle w:val="NoSpacing"/>
        <w:ind w:left="720"/>
      </w:pPr>
      <w:r>
        <w:rPr>
          <w:noProof/>
          <w:color w:val="FF0000"/>
          <w:lang w:eastAsia="en-GB"/>
        </w:rPr>
        <w:drawing>
          <wp:anchor distT="0" distB="0" distL="114300" distR="114300" simplePos="0" relativeHeight="251667456" behindDoc="1" locked="0" layoutInCell="1" allowOverlap="1">
            <wp:simplePos x="0" y="0"/>
            <wp:positionH relativeFrom="margin">
              <wp:posOffset>4537075</wp:posOffset>
            </wp:positionH>
            <wp:positionV relativeFrom="margin">
              <wp:posOffset>4037965</wp:posOffset>
            </wp:positionV>
            <wp:extent cx="1515110" cy="1296670"/>
            <wp:effectExtent l="0" t="0" r="0" b="0"/>
            <wp:wrapNone/>
            <wp:docPr id="5" name="Picture 5" descr="E:\imagesCA4NLU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CA4NLU0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1296670"/>
                    </a:xfrm>
                    <a:prstGeom prst="rect">
                      <a:avLst/>
                    </a:prstGeom>
                    <a:noFill/>
                    <a:ln>
                      <a:noFill/>
                    </a:ln>
                  </pic:spPr>
                </pic:pic>
              </a:graphicData>
            </a:graphic>
          </wp:anchor>
        </w:drawing>
      </w:r>
      <w:r w:rsidR="007612A1">
        <w:rPr>
          <w:b/>
        </w:rPr>
        <w:t xml:space="preserve">Management/treatment – </w:t>
      </w:r>
      <w:r w:rsidR="007612A1">
        <w:t xml:space="preserve">this condition will heal naturally.  You can treat the symptoms by instructing your patient to apply </w:t>
      </w:r>
      <w:proofErr w:type="spellStart"/>
      <w:r w:rsidR="007612A1">
        <w:t>lignocaine</w:t>
      </w:r>
      <w:proofErr w:type="spellEnd"/>
      <w:r w:rsidR="007612A1">
        <w:t xml:space="preserve"> gel prior to defecation.  Remember this is only for short term use (2 weeks only) as this could lead to skin sensitivity.  </w:t>
      </w:r>
    </w:p>
    <w:p w:rsidR="007612A1" w:rsidRDefault="007612A1" w:rsidP="00031F3A">
      <w:pPr>
        <w:pStyle w:val="NoSpacing"/>
        <w:ind w:left="720"/>
      </w:pPr>
    </w:p>
    <w:p w:rsidR="009C1E04" w:rsidRDefault="007612A1" w:rsidP="00031F3A">
      <w:pPr>
        <w:pStyle w:val="NoSpacing"/>
        <w:ind w:left="720"/>
      </w:pPr>
      <w:r>
        <w:t>Abscesses in this area are not classed as minor ailments</w:t>
      </w:r>
    </w:p>
    <w:p w:rsidR="007612A1" w:rsidRDefault="00F86C9E" w:rsidP="00031F3A">
      <w:pPr>
        <w:pStyle w:val="NoSpacing"/>
        <w:ind w:left="720"/>
      </w:pPr>
      <w:r>
        <w:t xml:space="preserve">And </w:t>
      </w:r>
      <w:r w:rsidR="007612A1">
        <w:t>should be</w:t>
      </w:r>
      <w:r>
        <w:t xml:space="preserve"> discussed with your topside Doctor</w:t>
      </w:r>
    </w:p>
    <w:p w:rsidR="009C1E04" w:rsidRDefault="009C1E04" w:rsidP="00031F3A">
      <w:pPr>
        <w:pStyle w:val="NoSpacing"/>
        <w:ind w:left="720"/>
      </w:pPr>
    </w:p>
    <w:p w:rsidR="009C1E04" w:rsidRDefault="009C1E04" w:rsidP="00031F3A">
      <w:pPr>
        <w:pStyle w:val="NoSpacing"/>
        <w:ind w:left="720"/>
      </w:pPr>
    </w:p>
    <w:p w:rsidR="009C1E04" w:rsidRDefault="009C1E04" w:rsidP="00031F3A">
      <w:pPr>
        <w:pStyle w:val="NoSpacing"/>
        <w:ind w:left="720"/>
      </w:pPr>
    </w:p>
    <w:p w:rsidR="009C1E04" w:rsidRDefault="009C1E04" w:rsidP="00031F3A">
      <w:pPr>
        <w:pStyle w:val="NoSpacing"/>
        <w:ind w:left="720"/>
      </w:pPr>
    </w:p>
    <w:p w:rsidR="00764F2D" w:rsidRPr="00764F2D" w:rsidRDefault="00764F2D" w:rsidP="00764F2D">
      <w:pPr>
        <w:pStyle w:val="NoSpacing"/>
        <w:rPr>
          <w:color w:val="002060"/>
        </w:rPr>
      </w:pPr>
    </w:p>
    <w:p w:rsidR="009C1E04" w:rsidRPr="00764F2D" w:rsidRDefault="00764F2D" w:rsidP="00764F2D">
      <w:pPr>
        <w:pStyle w:val="NoSpacing"/>
        <w:ind w:left="720"/>
        <w:rPr>
          <w:color w:val="002060"/>
        </w:rPr>
      </w:pPr>
      <w:r w:rsidRPr="00764F2D">
        <w:rPr>
          <w:color w:val="002060"/>
        </w:rPr>
        <w:t>4.  Minor Ailments affecting the skin</w:t>
      </w:r>
    </w:p>
    <w:p w:rsidR="009C1E04" w:rsidRDefault="009C1E04" w:rsidP="00031F3A">
      <w:pPr>
        <w:pStyle w:val="NoSpacing"/>
        <w:ind w:left="720"/>
      </w:pPr>
    </w:p>
    <w:p w:rsidR="007612A1" w:rsidRDefault="00764F2D" w:rsidP="00031F3A">
      <w:pPr>
        <w:pStyle w:val="NoSpacing"/>
        <w:ind w:left="720"/>
      </w:pPr>
      <w:r>
        <w:t>4.1 Skin Irritation</w:t>
      </w:r>
    </w:p>
    <w:p w:rsidR="00764F2D" w:rsidRDefault="00764F2D" w:rsidP="00031F3A">
      <w:pPr>
        <w:pStyle w:val="NoSpacing"/>
        <w:ind w:left="720"/>
      </w:pPr>
    </w:p>
    <w:p w:rsidR="00764F2D" w:rsidRDefault="00764F2D" w:rsidP="00031F3A">
      <w:pPr>
        <w:pStyle w:val="NoSpacing"/>
        <w:ind w:left="720"/>
      </w:pPr>
      <w:r>
        <w:rPr>
          <w:b/>
        </w:rPr>
        <w:t xml:space="preserve">Background/cause – </w:t>
      </w:r>
      <w:r>
        <w:t>Skin irritation is fairly common am</w:t>
      </w:r>
      <w:r w:rsidR="00EB6728">
        <w:t>ongst offshore workers</w:t>
      </w:r>
      <w:r w:rsidR="00F86C9E">
        <w:t>.</w:t>
      </w:r>
      <w:r w:rsidR="00EB6728">
        <w:t xml:space="preserve"> </w:t>
      </w:r>
      <w:r w:rsidR="00F86C9E">
        <w:t>They</w:t>
      </w:r>
    </w:p>
    <w:p w:rsidR="00764F2D" w:rsidRPr="00EB6728" w:rsidRDefault="00EB6728" w:rsidP="00031F3A">
      <w:pPr>
        <w:pStyle w:val="NoSpacing"/>
        <w:ind w:left="720"/>
      </w:pPr>
      <w:proofErr w:type="gramStart"/>
      <w:r>
        <w:t>invariably</w:t>
      </w:r>
      <w:proofErr w:type="gramEnd"/>
      <w:r>
        <w:t xml:space="preserve"> present blaming the washing powder </w:t>
      </w:r>
      <w:r w:rsidR="00764F2D">
        <w:t xml:space="preserve">or the </w:t>
      </w:r>
      <w:r>
        <w:t>fact</w:t>
      </w:r>
      <w:r w:rsidR="00764F2D">
        <w:t xml:space="preserve"> that there are </w:t>
      </w:r>
      <w:r>
        <w:t>new catering crew on board who obviously</w:t>
      </w:r>
      <w:r w:rsidR="00764F2D">
        <w:t xml:space="preserve"> don’t know what they are doing.</w:t>
      </w:r>
      <w:r w:rsidR="00764F2D">
        <w:rPr>
          <w:b/>
        </w:rPr>
        <w:t xml:space="preserve"> </w:t>
      </w:r>
      <w:r>
        <w:rPr>
          <w:b/>
        </w:rPr>
        <w:t xml:space="preserve"> </w:t>
      </w:r>
      <w:r>
        <w:t xml:space="preserve">The cause is normally the drying of the skin caused by the very dry atmosphere on board due to the living accommodation and </w:t>
      </w:r>
      <w:r w:rsidR="00F86C9E">
        <w:t xml:space="preserve">work areas being pressurised.  </w:t>
      </w:r>
      <w:r>
        <w:t>Frequent hot showers can also cause the same problem.  Working outside in cold windy conditions can also</w:t>
      </w:r>
      <w:r w:rsidR="00F86C9E">
        <w:t xml:space="preserve"> have an e</w:t>
      </w:r>
      <w:r>
        <w:t xml:space="preserve">ffect on the skin and sometimes contact with certain substances can act as a primary skin irritant, which can lead to dermatitis. </w:t>
      </w:r>
    </w:p>
    <w:p w:rsidR="007612A1" w:rsidRDefault="007612A1" w:rsidP="00031F3A">
      <w:pPr>
        <w:pStyle w:val="NoSpacing"/>
        <w:ind w:left="720"/>
      </w:pPr>
    </w:p>
    <w:p w:rsidR="00EB6728" w:rsidRDefault="00263968" w:rsidP="00031F3A">
      <w:pPr>
        <w:pStyle w:val="NoSpacing"/>
        <w:ind w:left="720"/>
      </w:pPr>
      <w:r>
        <w:t>You must deal with skin irritation as below:</w:t>
      </w:r>
    </w:p>
    <w:p w:rsidR="00263968" w:rsidRDefault="00263968" w:rsidP="00263968">
      <w:pPr>
        <w:pStyle w:val="NoSpacing"/>
        <w:numPr>
          <w:ilvl w:val="0"/>
          <w:numId w:val="39"/>
        </w:numPr>
      </w:pPr>
      <w:r>
        <w:t>Advise warm rather than hot showers</w:t>
      </w:r>
    </w:p>
    <w:p w:rsidR="00263968" w:rsidRDefault="00E93D0A" w:rsidP="00263968">
      <w:pPr>
        <w:pStyle w:val="NoSpacing"/>
        <w:numPr>
          <w:ilvl w:val="0"/>
          <w:numId w:val="39"/>
        </w:numPr>
      </w:pPr>
      <w:r>
        <w:t>Use of an emulsifying ointment as a soap substitute</w:t>
      </w:r>
    </w:p>
    <w:p w:rsidR="00E93D0A" w:rsidRDefault="00E93D0A" w:rsidP="00263968">
      <w:pPr>
        <w:pStyle w:val="NoSpacing"/>
        <w:numPr>
          <w:ilvl w:val="0"/>
          <w:numId w:val="39"/>
        </w:numPr>
      </w:pPr>
      <w:r>
        <w:t>Application of a soothing cream after the shower</w:t>
      </w:r>
    </w:p>
    <w:p w:rsidR="00E93D0A" w:rsidRDefault="00E93D0A" w:rsidP="00263968">
      <w:pPr>
        <w:pStyle w:val="NoSpacing"/>
        <w:numPr>
          <w:ilvl w:val="0"/>
          <w:numId w:val="39"/>
        </w:numPr>
      </w:pPr>
      <w:r>
        <w:t>Application of 1% hydrocortisone cream to worst affected areas</w:t>
      </w:r>
    </w:p>
    <w:p w:rsidR="00E93D0A" w:rsidRPr="007612A1" w:rsidRDefault="00E93D0A" w:rsidP="00263968">
      <w:pPr>
        <w:pStyle w:val="NoSpacing"/>
        <w:numPr>
          <w:ilvl w:val="0"/>
          <w:numId w:val="39"/>
        </w:numPr>
      </w:pPr>
      <w:r>
        <w:t>Finally, avoidance of irritants (by change of job, good use of PPE)</w:t>
      </w:r>
    </w:p>
    <w:p w:rsidR="00031F3A" w:rsidRPr="0057785E" w:rsidRDefault="00031F3A" w:rsidP="00A60E50">
      <w:pPr>
        <w:pStyle w:val="NoSpacing"/>
        <w:rPr>
          <w:color w:val="FF0000"/>
        </w:rPr>
      </w:pPr>
    </w:p>
    <w:p w:rsidR="00031F3A" w:rsidRDefault="008C51C4" w:rsidP="00031F3A">
      <w:pPr>
        <w:pStyle w:val="NoSpacing"/>
        <w:ind w:left="720"/>
        <w:rPr>
          <w:b/>
          <w:color w:val="002060"/>
        </w:rPr>
      </w:pPr>
      <w:r>
        <w:rPr>
          <w:b/>
          <w:noProof/>
          <w:color w:val="002060"/>
          <w:lang w:eastAsia="en-GB"/>
        </w:rPr>
        <w:drawing>
          <wp:anchor distT="0" distB="0" distL="114300" distR="114300" simplePos="0" relativeHeight="251668480" behindDoc="1" locked="0" layoutInCell="1" allowOverlap="1">
            <wp:simplePos x="0" y="0"/>
            <wp:positionH relativeFrom="margin">
              <wp:posOffset>3247390</wp:posOffset>
            </wp:positionH>
            <wp:positionV relativeFrom="margin">
              <wp:posOffset>326390</wp:posOffset>
            </wp:positionV>
            <wp:extent cx="2708910" cy="1794510"/>
            <wp:effectExtent l="0" t="0" r="0" b="0"/>
            <wp:wrapNone/>
            <wp:docPr id="6" name="Picture 6" descr="E:\scabies_hand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bies_hand07[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910" cy="1794510"/>
                    </a:xfrm>
                    <a:prstGeom prst="rect">
                      <a:avLst/>
                    </a:prstGeom>
                    <a:noFill/>
                    <a:ln>
                      <a:noFill/>
                    </a:ln>
                  </pic:spPr>
                </pic:pic>
              </a:graphicData>
            </a:graphic>
          </wp:anchor>
        </w:drawing>
      </w:r>
      <w:r>
        <w:rPr>
          <w:b/>
          <w:color w:val="002060"/>
        </w:rPr>
        <w:t>4.2 Common rashes</w:t>
      </w:r>
    </w:p>
    <w:p w:rsidR="008C51C4" w:rsidRDefault="008C51C4" w:rsidP="00031F3A">
      <w:pPr>
        <w:pStyle w:val="NoSpacing"/>
        <w:ind w:left="720"/>
        <w:rPr>
          <w:b/>
          <w:color w:val="002060"/>
        </w:rPr>
      </w:pPr>
    </w:p>
    <w:p w:rsidR="008C51C4" w:rsidRDefault="008C51C4" w:rsidP="00031F3A">
      <w:pPr>
        <w:pStyle w:val="NoSpacing"/>
        <w:ind w:left="720"/>
        <w:rPr>
          <w:b/>
          <w:color w:val="002060"/>
        </w:rPr>
      </w:pPr>
      <w:r>
        <w:rPr>
          <w:b/>
          <w:color w:val="002060"/>
        </w:rPr>
        <w:t>Scabies</w:t>
      </w:r>
    </w:p>
    <w:p w:rsidR="008C51C4" w:rsidRDefault="008C51C4" w:rsidP="00031F3A">
      <w:pPr>
        <w:pStyle w:val="NoSpacing"/>
        <w:ind w:left="720"/>
        <w:rPr>
          <w:b/>
          <w:color w:val="002060"/>
        </w:rPr>
      </w:pPr>
    </w:p>
    <w:p w:rsidR="00503ABC" w:rsidRDefault="00503ABC" w:rsidP="00503ABC">
      <w:pPr>
        <w:pStyle w:val="NoSpacing"/>
        <w:ind w:left="1440" w:hanging="720"/>
      </w:pPr>
      <w:r>
        <w:rPr>
          <w:b/>
        </w:rPr>
        <w:t>Background/cause – t</w:t>
      </w:r>
      <w:r>
        <w:t>his is an allergic reaction</w:t>
      </w:r>
    </w:p>
    <w:p w:rsidR="00503ABC" w:rsidRDefault="00503ABC" w:rsidP="00503ABC">
      <w:pPr>
        <w:pStyle w:val="NoSpacing"/>
        <w:ind w:left="1440" w:hanging="720"/>
      </w:pPr>
      <w:proofErr w:type="gramStart"/>
      <w:r>
        <w:t>to</w:t>
      </w:r>
      <w:proofErr w:type="gramEnd"/>
      <w:r>
        <w:t xml:space="preserve"> a parasite mite which is passed on by direct</w:t>
      </w:r>
    </w:p>
    <w:p w:rsidR="00503ABC" w:rsidRDefault="00503ABC" w:rsidP="00503ABC">
      <w:pPr>
        <w:pStyle w:val="NoSpacing"/>
        <w:ind w:left="1440" w:hanging="720"/>
      </w:pPr>
      <w:proofErr w:type="gramStart"/>
      <w:r>
        <w:t>skin</w:t>
      </w:r>
      <w:proofErr w:type="gramEnd"/>
      <w:r>
        <w:t xml:space="preserve"> contact with an infected person.  </w:t>
      </w:r>
      <w:r w:rsidR="00ED21A7">
        <w:t>The mite</w:t>
      </w:r>
    </w:p>
    <w:p w:rsidR="00ED21A7" w:rsidRDefault="00ED21A7" w:rsidP="00503ABC">
      <w:pPr>
        <w:pStyle w:val="NoSpacing"/>
        <w:ind w:left="1440" w:hanging="720"/>
      </w:pPr>
      <w:proofErr w:type="gramStart"/>
      <w:r>
        <w:t>burrows</w:t>
      </w:r>
      <w:proofErr w:type="gramEnd"/>
      <w:r>
        <w:t xml:space="preserve"> into the skin, laying eggs</w:t>
      </w:r>
      <w:r w:rsidR="00F86C9E">
        <w:t>,</w:t>
      </w:r>
      <w:r>
        <w:t xml:space="preserve"> which in turn </w:t>
      </w:r>
    </w:p>
    <w:p w:rsidR="00ED21A7" w:rsidRDefault="00F86C9E" w:rsidP="00503ABC">
      <w:pPr>
        <w:pStyle w:val="NoSpacing"/>
        <w:ind w:left="1440" w:hanging="720"/>
      </w:pPr>
      <w:proofErr w:type="gramStart"/>
      <w:r>
        <w:t>grow</w:t>
      </w:r>
      <w:proofErr w:type="gramEnd"/>
      <w:r>
        <w:t xml:space="preserve"> </w:t>
      </w:r>
      <w:r w:rsidR="00ED21A7">
        <w:t>and hatch.  The resulting allergic reaction</w:t>
      </w:r>
    </w:p>
    <w:p w:rsidR="00ED21A7" w:rsidRDefault="00ED21A7" w:rsidP="00503ABC">
      <w:pPr>
        <w:pStyle w:val="NoSpacing"/>
        <w:ind w:left="1440" w:hanging="720"/>
      </w:pPr>
      <w:proofErr w:type="gramStart"/>
      <w:r>
        <w:t>to</w:t>
      </w:r>
      <w:proofErr w:type="gramEnd"/>
      <w:r>
        <w:t xml:space="preserve"> the mite faeces takes about three to six weeks</w:t>
      </w:r>
    </w:p>
    <w:p w:rsidR="00ED21A7" w:rsidRDefault="00ED21A7" w:rsidP="00503ABC">
      <w:pPr>
        <w:pStyle w:val="NoSpacing"/>
        <w:ind w:left="1440" w:hanging="720"/>
      </w:pPr>
      <w:proofErr w:type="gramStart"/>
      <w:r>
        <w:t>to</w:t>
      </w:r>
      <w:proofErr w:type="gramEnd"/>
      <w:r>
        <w:t xml:space="preserve"> develop</w:t>
      </w:r>
      <w:r w:rsidR="00F86C9E">
        <w:t>,</w:t>
      </w:r>
      <w:r>
        <w:t xml:space="preserve"> so</w:t>
      </w:r>
      <w:r w:rsidR="00F86C9E">
        <w:t xml:space="preserve"> there is a marked time period </w:t>
      </w:r>
    </w:p>
    <w:p w:rsidR="00ED21A7" w:rsidRDefault="00ED21A7" w:rsidP="00503ABC">
      <w:pPr>
        <w:pStyle w:val="NoSpacing"/>
        <w:ind w:left="1440" w:hanging="720"/>
      </w:pPr>
      <w:proofErr w:type="gramStart"/>
      <w:r>
        <w:t>between</w:t>
      </w:r>
      <w:proofErr w:type="gramEnd"/>
      <w:r>
        <w:t xml:space="preserve"> infection and symptoms appearing.</w:t>
      </w:r>
    </w:p>
    <w:p w:rsidR="00ED21A7" w:rsidRDefault="00ED21A7" w:rsidP="00503ABC">
      <w:pPr>
        <w:pStyle w:val="NoSpacing"/>
        <w:ind w:left="1440" w:hanging="720"/>
      </w:pPr>
      <w:r>
        <w:t>Scabies is very common amongst children but can also be sexually transmitted.</w:t>
      </w:r>
    </w:p>
    <w:p w:rsidR="000650B5" w:rsidRDefault="000650B5" w:rsidP="00503ABC">
      <w:pPr>
        <w:pStyle w:val="NoSpacing"/>
        <w:ind w:left="1440" w:hanging="720"/>
      </w:pPr>
    </w:p>
    <w:p w:rsidR="000650B5" w:rsidRDefault="000650B5" w:rsidP="000650B5">
      <w:pPr>
        <w:pStyle w:val="NoSpacing"/>
        <w:ind w:left="720" w:hanging="720"/>
      </w:pPr>
      <w:r>
        <w:rPr>
          <w:b/>
        </w:rPr>
        <w:tab/>
        <w:t xml:space="preserve">Symptoms – </w:t>
      </w:r>
      <w:r>
        <w:t>Scabies cause intense itching, which is classically worse at night.</w:t>
      </w:r>
      <w:r w:rsidR="00F86C9E">
        <w:t xml:space="preserve">  Areas of</w:t>
      </w:r>
      <w:r>
        <w:t xml:space="preserve"> redness are alm</w:t>
      </w:r>
      <w:r w:rsidRPr="000650B5">
        <w:t>ost always found in the web spaces of the fingers or on t</w:t>
      </w:r>
      <w:r w:rsidR="00F86C9E">
        <w:t xml:space="preserve">he flexor aspect of the wrist. </w:t>
      </w:r>
      <w:r w:rsidRPr="000650B5">
        <w:t>Other common sites are the armpits, the buttocks and around the genital area.</w:t>
      </w:r>
    </w:p>
    <w:p w:rsidR="00252905" w:rsidRDefault="00252905" w:rsidP="000650B5">
      <w:pPr>
        <w:pStyle w:val="NoSpacing"/>
        <w:ind w:left="720" w:hanging="720"/>
      </w:pPr>
    </w:p>
    <w:p w:rsidR="00252905" w:rsidRDefault="00252905" w:rsidP="00252905">
      <w:pPr>
        <w:pStyle w:val="NoSpacing"/>
      </w:pPr>
      <w:r>
        <w:t xml:space="preserve">              Please refer to your formulary for the correct m</w:t>
      </w:r>
      <w:r w:rsidR="00F86C9E">
        <w:t>anagement. Re</w:t>
      </w:r>
      <w:r>
        <w:t>member in a close living and</w:t>
      </w:r>
    </w:p>
    <w:p w:rsidR="00252905" w:rsidRDefault="00252905" w:rsidP="00252905">
      <w:pPr>
        <w:pStyle w:val="NoSpacing"/>
        <w:ind w:left="709"/>
      </w:pPr>
      <w:proofErr w:type="gramStart"/>
      <w:r>
        <w:t>working</w:t>
      </w:r>
      <w:proofErr w:type="gramEnd"/>
      <w:r>
        <w:t xml:space="preserve"> env</w:t>
      </w:r>
      <w:r w:rsidR="00F86C9E">
        <w:t xml:space="preserve">ironment Scabies could be passed </w:t>
      </w:r>
      <w:r>
        <w:t>on with ease among</w:t>
      </w:r>
      <w:r w:rsidR="00F86C9E">
        <w:t>st</w:t>
      </w:r>
      <w:r>
        <w:t xml:space="preserve"> the crew.  </w:t>
      </w:r>
    </w:p>
    <w:p w:rsidR="000650B5" w:rsidRDefault="00252905" w:rsidP="00252905">
      <w:pPr>
        <w:pStyle w:val="NoSpacing"/>
        <w:ind w:left="709" w:hanging="709"/>
      </w:pPr>
      <w:r>
        <w:t xml:space="preserve">       </w:t>
      </w:r>
    </w:p>
    <w:p w:rsidR="00252905" w:rsidRPr="00252905" w:rsidRDefault="00252905" w:rsidP="00252905">
      <w:pPr>
        <w:pStyle w:val="NoSpacing"/>
        <w:ind w:left="709"/>
      </w:pPr>
      <w:proofErr w:type="gramStart"/>
      <w:r>
        <w:t>Advise</w:t>
      </w:r>
      <w:proofErr w:type="gramEnd"/>
      <w:r>
        <w:t xml:space="preserve"> your patient that the symptoms will often continue for some weeks after treatment has commenced and this is not an indication that the treatment has been unsuccessful.      </w:t>
      </w:r>
    </w:p>
    <w:p w:rsidR="008C51C4" w:rsidRPr="008C51C4" w:rsidRDefault="008C51C4" w:rsidP="00031F3A">
      <w:pPr>
        <w:pStyle w:val="NoSpacing"/>
        <w:ind w:left="720"/>
        <w:rPr>
          <w:b/>
          <w:color w:val="002060"/>
        </w:rPr>
      </w:pPr>
    </w:p>
    <w:p w:rsidR="005B2E1C" w:rsidRPr="00252905" w:rsidRDefault="00252905" w:rsidP="00634364">
      <w:pPr>
        <w:pStyle w:val="NoSpacing"/>
        <w:ind w:left="720"/>
        <w:rPr>
          <w:color w:val="FF0000"/>
        </w:rPr>
      </w:pPr>
      <w:r>
        <w:rPr>
          <w:color w:val="FF0000"/>
        </w:rPr>
        <w:t xml:space="preserve">Remember crew members may become anxious about the spread of the </w:t>
      </w:r>
      <w:r w:rsidR="00D77E70">
        <w:rPr>
          <w:color w:val="FF0000"/>
        </w:rPr>
        <w:t>infection;</w:t>
      </w:r>
      <w:r>
        <w:rPr>
          <w:color w:val="FF0000"/>
        </w:rPr>
        <w:t xml:space="preserve"> you must educate them regarding the mode of transmission which </w:t>
      </w:r>
      <w:r w:rsidR="00F86C9E">
        <w:rPr>
          <w:color w:val="FF0000"/>
        </w:rPr>
        <w:t xml:space="preserve">is </w:t>
      </w:r>
      <w:r>
        <w:rPr>
          <w:color w:val="FF0000"/>
        </w:rPr>
        <w:t xml:space="preserve">often necessary for reassurance.  </w:t>
      </w:r>
      <w:r w:rsidR="00D77E70">
        <w:rPr>
          <w:color w:val="FF0000"/>
        </w:rPr>
        <w:t>It is not necessary to burn bedding or fumigate living and sleeping areas, a simple hot wash of clothing and bedding, towels etc will suffice.</w:t>
      </w:r>
    </w:p>
    <w:p w:rsidR="009C1E04" w:rsidRDefault="009C1E04" w:rsidP="00634364">
      <w:pPr>
        <w:pStyle w:val="NoSpacing"/>
        <w:ind w:left="720"/>
      </w:pPr>
    </w:p>
    <w:p w:rsidR="009C1E04" w:rsidRDefault="00590FAA" w:rsidP="00634364">
      <w:pPr>
        <w:pStyle w:val="NoSpacing"/>
        <w:ind w:left="720"/>
        <w:rPr>
          <w:color w:val="002060"/>
        </w:rPr>
      </w:pPr>
      <w:proofErr w:type="spellStart"/>
      <w:r>
        <w:rPr>
          <w:color w:val="002060"/>
        </w:rPr>
        <w:t>Pityriasis</w:t>
      </w:r>
      <w:proofErr w:type="spellEnd"/>
      <w:r>
        <w:rPr>
          <w:color w:val="002060"/>
        </w:rPr>
        <w:t xml:space="preserve"> </w:t>
      </w:r>
      <w:proofErr w:type="spellStart"/>
      <w:r>
        <w:rPr>
          <w:color w:val="002060"/>
        </w:rPr>
        <w:t>Rosea</w:t>
      </w:r>
      <w:proofErr w:type="spellEnd"/>
    </w:p>
    <w:p w:rsidR="00FF0498" w:rsidRDefault="00FF0498" w:rsidP="00634364">
      <w:pPr>
        <w:pStyle w:val="NoSpacing"/>
        <w:ind w:left="720"/>
        <w:rPr>
          <w:color w:val="002060"/>
        </w:rPr>
      </w:pPr>
      <w:r>
        <w:rPr>
          <w:noProof/>
          <w:lang w:eastAsia="en-GB"/>
        </w:rPr>
        <w:drawing>
          <wp:anchor distT="0" distB="0" distL="114300" distR="114300" simplePos="0" relativeHeight="251669504" behindDoc="1" locked="0" layoutInCell="1" allowOverlap="1">
            <wp:simplePos x="0" y="0"/>
            <wp:positionH relativeFrom="margin">
              <wp:posOffset>4243657</wp:posOffset>
            </wp:positionH>
            <wp:positionV relativeFrom="margin">
              <wp:posOffset>5328920</wp:posOffset>
            </wp:positionV>
            <wp:extent cx="2149475" cy="1892300"/>
            <wp:effectExtent l="0" t="0" r="0" b="0"/>
            <wp:wrapNone/>
            <wp:docPr id="7" name="Picture 7" descr="E:\dis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s8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9475" cy="1892300"/>
                    </a:xfrm>
                    <a:prstGeom prst="rect">
                      <a:avLst/>
                    </a:prstGeom>
                    <a:noFill/>
                    <a:ln>
                      <a:noFill/>
                    </a:ln>
                  </pic:spPr>
                </pic:pic>
              </a:graphicData>
            </a:graphic>
          </wp:anchor>
        </w:drawing>
      </w:r>
    </w:p>
    <w:p w:rsidR="00FF0498" w:rsidRDefault="00861885" w:rsidP="00634364">
      <w:pPr>
        <w:pStyle w:val="NoSpacing"/>
        <w:ind w:left="720"/>
      </w:pPr>
      <w:r>
        <w:rPr>
          <w:b/>
        </w:rPr>
        <w:t xml:space="preserve">Background – </w:t>
      </w:r>
      <w:proofErr w:type="spellStart"/>
      <w:r>
        <w:t>Pityriasis</w:t>
      </w:r>
      <w:proofErr w:type="spellEnd"/>
      <w:r>
        <w:t xml:space="preserve"> </w:t>
      </w:r>
      <w:proofErr w:type="spellStart"/>
      <w:r>
        <w:t>Rosea</w:t>
      </w:r>
      <w:proofErr w:type="spellEnd"/>
      <w:r>
        <w:t xml:space="preserve"> is a skin condition which can </w:t>
      </w:r>
    </w:p>
    <w:p w:rsidR="00861885" w:rsidRDefault="00861885" w:rsidP="00634364">
      <w:pPr>
        <w:pStyle w:val="NoSpacing"/>
        <w:ind w:left="720"/>
      </w:pPr>
      <w:proofErr w:type="gramStart"/>
      <w:r>
        <w:t>develop</w:t>
      </w:r>
      <w:proofErr w:type="gramEnd"/>
      <w:r>
        <w:t xml:space="preserve"> at any age</w:t>
      </w:r>
      <w:r w:rsidR="00F86C9E">
        <w:t xml:space="preserve">. </w:t>
      </w:r>
      <w:r w:rsidR="00557766">
        <w:t xml:space="preserve">The eruption starts as a single area called </w:t>
      </w:r>
    </w:p>
    <w:p w:rsidR="00557766" w:rsidRDefault="00F86C9E" w:rsidP="00634364">
      <w:pPr>
        <w:pStyle w:val="NoSpacing"/>
        <w:ind w:left="720"/>
      </w:pPr>
      <w:proofErr w:type="gramStart"/>
      <w:r>
        <w:t>the</w:t>
      </w:r>
      <w:proofErr w:type="gramEnd"/>
      <w:r>
        <w:t xml:space="preserve"> herald patch. </w:t>
      </w:r>
      <w:r w:rsidR="00557766">
        <w:t>This is a patch of skin that varies in size</w:t>
      </w:r>
      <w:r>
        <w:t>,</w:t>
      </w:r>
      <w:r w:rsidR="00557766">
        <w:t xml:space="preserve"> that is</w:t>
      </w:r>
    </w:p>
    <w:p w:rsidR="00557766" w:rsidRDefault="00557766" w:rsidP="00634364">
      <w:pPr>
        <w:pStyle w:val="NoSpacing"/>
        <w:ind w:left="720"/>
      </w:pPr>
      <w:proofErr w:type="gramStart"/>
      <w:r>
        <w:t>red</w:t>
      </w:r>
      <w:proofErr w:type="gramEnd"/>
      <w:r>
        <w:t xml:space="preserve"> an</w:t>
      </w:r>
      <w:r w:rsidR="00F86C9E">
        <w:t xml:space="preserve">d has a slightly scaly border. </w:t>
      </w:r>
      <w:r>
        <w:t xml:space="preserve">The patch can occur </w:t>
      </w:r>
    </w:p>
    <w:p w:rsidR="00557766" w:rsidRDefault="00F86C9E" w:rsidP="00634364">
      <w:pPr>
        <w:pStyle w:val="NoSpacing"/>
        <w:ind w:left="720"/>
      </w:pPr>
      <w:proofErr w:type="gramStart"/>
      <w:r>
        <w:t>anywhere</w:t>
      </w:r>
      <w:proofErr w:type="gramEnd"/>
      <w:r>
        <w:t>.</w:t>
      </w:r>
      <w:r w:rsidR="00557766">
        <w:t xml:space="preserve"> Seven to ten days after the appearance of the spot</w:t>
      </w:r>
    </w:p>
    <w:p w:rsidR="00557766" w:rsidRDefault="00557766" w:rsidP="00634364">
      <w:pPr>
        <w:pStyle w:val="NoSpacing"/>
        <w:ind w:left="720"/>
      </w:pPr>
      <w:proofErr w:type="gramStart"/>
      <w:r>
        <w:t>a</w:t>
      </w:r>
      <w:proofErr w:type="gramEnd"/>
      <w:r>
        <w:t xml:space="preserve"> generalised rash develops affecting the trunk, arms and legs.</w:t>
      </w:r>
    </w:p>
    <w:p w:rsidR="00557766" w:rsidRDefault="00557766" w:rsidP="00634364">
      <w:pPr>
        <w:pStyle w:val="NoSpacing"/>
        <w:ind w:left="720"/>
      </w:pPr>
      <w:r>
        <w:t>After about 6 weeks it disappears of its own accord. On occasion</w:t>
      </w:r>
    </w:p>
    <w:p w:rsidR="00557766" w:rsidRDefault="00F86C9E" w:rsidP="00634364">
      <w:pPr>
        <w:pStyle w:val="NoSpacing"/>
        <w:ind w:left="720"/>
      </w:pPr>
      <w:proofErr w:type="gramStart"/>
      <w:r>
        <w:t>t</w:t>
      </w:r>
      <w:r w:rsidR="00557766">
        <w:t>he</w:t>
      </w:r>
      <w:proofErr w:type="gramEnd"/>
      <w:r w:rsidR="00557766">
        <w:t xml:space="preserve"> eruption itches.</w:t>
      </w:r>
    </w:p>
    <w:p w:rsidR="00B07D11" w:rsidRDefault="00B07D11" w:rsidP="00634364">
      <w:pPr>
        <w:pStyle w:val="NoSpacing"/>
        <w:ind w:left="720"/>
      </w:pPr>
    </w:p>
    <w:p w:rsidR="00B07D11" w:rsidRDefault="00B07D11" w:rsidP="00634364">
      <w:pPr>
        <w:pStyle w:val="NoSpacing"/>
        <w:ind w:left="720"/>
        <w:rPr>
          <w:b/>
        </w:rPr>
      </w:pPr>
      <w:r>
        <w:rPr>
          <w:b/>
        </w:rPr>
        <w:t>Presentation – see photo opposite.</w:t>
      </w:r>
    </w:p>
    <w:p w:rsidR="00B07D11" w:rsidRDefault="00B07D11" w:rsidP="00634364">
      <w:pPr>
        <w:pStyle w:val="NoSpacing"/>
        <w:ind w:left="720"/>
        <w:rPr>
          <w:b/>
        </w:rPr>
      </w:pPr>
    </w:p>
    <w:p w:rsidR="00B07D11" w:rsidRDefault="00B07D11" w:rsidP="00634364">
      <w:pPr>
        <w:pStyle w:val="NoSpacing"/>
        <w:ind w:left="720"/>
      </w:pPr>
      <w:r>
        <w:rPr>
          <w:b/>
        </w:rPr>
        <w:t xml:space="preserve">Management/treatment – </w:t>
      </w:r>
      <w:r>
        <w:t>Harmless, self-limiting but may take several weeks to resolve.  There is no specific treatment for this condition.</w:t>
      </w:r>
    </w:p>
    <w:p w:rsidR="002F3CE2" w:rsidRDefault="002F3CE2" w:rsidP="00634364">
      <w:pPr>
        <w:pStyle w:val="NoSpacing"/>
        <w:ind w:left="720"/>
      </w:pPr>
    </w:p>
    <w:p w:rsidR="002F3CE2" w:rsidRDefault="002F3CE2" w:rsidP="00634364">
      <w:pPr>
        <w:pStyle w:val="NoSpacing"/>
        <w:ind w:left="720"/>
        <w:rPr>
          <w:color w:val="002060"/>
        </w:rPr>
      </w:pPr>
    </w:p>
    <w:p w:rsidR="002F3CE2" w:rsidRDefault="002F3CE2" w:rsidP="00634364">
      <w:pPr>
        <w:pStyle w:val="NoSpacing"/>
        <w:ind w:left="720"/>
        <w:rPr>
          <w:color w:val="002060"/>
        </w:rPr>
      </w:pPr>
    </w:p>
    <w:p w:rsidR="002F3CE2" w:rsidRDefault="002F3CE2" w:rsidP="00634364">
      <w:pPr>
        <w:pStyle w:val="NoSpacing"/>
        <w:ind w:left="720"/>
        <w:rPr>
          <w:color w:val="002060"/>
        </w:rPr>
      </w:pPr>
    </w:p>
    <w:p w:rsidR="002F3CE2" w:rsidRDefault="002F3CE2" w:rsidP="00634364">
      <w:pPr>
        <w:pStyle w:val="NoSpacing"/>
        <w:ind w:left="720"/>
        <w:rPr>
          <w:color w:val="002060"/>
        </w:rPr>
      </w:pPr>
    </w:p>
    <w:p w:rsidR="002F3CE2" w:rsidRDefault="002F3CE2" w:rsidP="00634364">
      <w:pPr>
        <w:pStyle w:val="NoSpacing"/>
        <w:ind w:left="720"/>
        <w:rPr>
          <w:color w:val="002060"/>
        </w:rPr>
      </w:pPr>
    </w:p>
    <w:p w:rsidR="002F3CE2" w:rsidRDefault="002F3CE2" w:rsidP="00634364">
      <w:pPr>
        <w:pStyle w:val="NoSpacing"/>
        <w:ind w:left="720"/>
        <w:rPr>
          <w:color w:val="002060"/>
        </w:rPr>
      </w:pPr>
      <w:r>
        <w:rPr>
          <w:color w:val="002060"/>
        </w:rPr>
        <w:lastRenderedPageBreak/>
        <w:t>Urticaria</w:t>
      </w:r>
    </w:p>
    <w:p w:rsidR="002F3CE2" w:rsidRDefault="002F3CE2" w:rsidP="00634364">
      <w:pPr>
        <w:pStyle w:val="NoSpacing"/>
        <w:ind w:left="720"/>
        <w:rPr>
          <w:color w:val="002060"/>
        </w:rPr>
      </w:pPr>
    </w:p>
    <w:p w:rsidR="002F3CE2" w:rsidRDefault="002F3CE2" w:rsidP="00634364">
      <w:pPr>
        <w:pStyle w:val="NoSpacing"/>
        <w:ind w:left="720"/>
      </w:pPr>
      <w:r w:rsidRPr="002F3CE2">
        <w:rPr>
          <w:b/>
        </w:rPr>
        <w:t>Background/Causes -</w:t>
      </w:r>
      <w:r>
        <w:rPr>
          <w:b/>
        </w:rPr>
        <w:t xml:space="preserve"> </w:t>
      </w:r>
      <w:r>
        <w:t>Acute urticaria is an allergic skin reaction which may last fr</w:t>
      </w:r>
      <w:r w:rsidR="00F86C9E">
        <w:t xml:space="preserve">om a few hours to a few weeks. </w:t>
      </w:r>
      <w:r>
        <w:t>It is often</w:t>
      </w:r>
      <w:r w:rsidR="00F86C9E">
        <w:t xml:space="preserve"> triggered by allergies to pets. O</w:t>
      </w:r>
      <w:r>
        <w:t xml:space="preserve">ther trigger factors could be  </w:t>
      </w:r>
    </w:p>
    <w:p w:rsidR="002F3CE2" w:rsidRDefault="00F86C9E" w:rsidP="00634364">
      <w:pPr>
        <w:pStyle w:val="NoSpacing"/>
        <w:ind w:left="720"/>
      </w:pPr>
      <w:proofErr w:type="gramStart"/>
      <w:r>
        <w:t>c</w:t>
      </w:r>
      <w:r w:rsidR="002F3CE2">
        <w:t>ontact</w:t>
      </w:r>
      <w:proofErr w:type="gramEnd"/>
      <w:r w:rsidR="002F3CE2">
        <w:t xml:space="preserve"> with latex gloves, foods such as nuts or shellfish and even some medici</w:t>
      </w:r>
      <w:r>
        <w:t xml:space="preserve">nes might also induce attacks. </w:t>
      </w:r>
      <w:r w:rsidR="002F3CE2">
        <w:t>On occasion it could be caused by some viral infections.</w:t>
      </w:r>
    </w:p>
    <w:p w:rsidR="002F3CE2" w:rsidRDefault="002F3CE2" w:rsidP="00634364">
      <w:pPr>
        <w:pStyle w:val="NoSpacing"/>
        <w:ind w:left="720"/>
      </w:pPr>
    </w:p>
    <w:p w:rsidR="002F3CE2" w:rsidRPr="002F3CE2" w:rsidRDefault="00EB5CCD" w:rsidP="00634364">
      <w:pPr>
        <w:pStyle w:val="NoSpacing"/>
        <w:ind w:left="720"/>
        <w:rPr>
          <w:b/>
        </w:rPr>
      </w:pPr>
      <w:r>
        <w:rPr>
          <w:b/>
          <w:noProof/>
          <w:lang w:eastAsia="en-GB"/>
        </w:rPr>
        <w:drawing>
          <wp:anchor distT="0" distB="0" distL="114300" distR="114300" simplePos="0" relativeHeight="251670528" behindDoc="1" locked="0" layoutInCell="1" allowOverlap="1">
            <wp:simplePos x="0" y="0"/>
            <wp:positionH relativeFrom="margin">
              <wp:posOffset>3608070</wp:posOffset>
            </wp:positionH>
            <wp:positionV relativeFrom="margin">
              <wp:posOffset>1275080</wp:posOffset>
            </wp:positionV>
            <wp:extent cx="2344420" cy="1534795"/>
            <wp:effectExtent l="0" t="0" r="0" b="0"/>
            <wp:wrapNone/>
            <wp:docPr id="8" name="Picture 8" descr="E:\om1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om15a[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4420" cy="1534795"/>
                    </a:xfrm>
                    <a:prstGeom prst="rect">
                      <a:avLst/>
                    </a:prstGeom>
                    <a:noFill/>
                    <a:ln>
                      <a:noFill/>
                    </a:ln>
                  </pic:spPr>
                </pic:pic>
              </a:graphicData>
            </a:graphic>
          </wp:anchor>
        </w:drawing>
      </w:r>
      <w:r w:rsidR="002F3CE2">
        <w:rPr>
          <w:b/>
        </w:rPr>
        <w:t>Symptoms – see photo opposite</w:t>
      </w:r>
      <w:r w:rsidR="00B03C7B">
        <w:rPr>
          <w:b/>
        </w:rPr>
        <w:t xml:space="preserve">     </w:t>
      </w:r>
    </w:p>
    <w:p w:rsidR="00EB5CCD" w:rsidRDefault="00EB5CCD" w:rsidP="00634364">
      <w:pPr>
        <w:pStyle w:val="NoSpacing"/>
        <w:ind w:left="720"/>
      </w:pPr>
      <w:r>
        <w:t>The rash is very itchy and consists of a number of</w:t>
      </w:r>
    </w:p>
    <w:p w:rsidR="002F3CE2" w:rsidRDefault="00F86C9E" w:rsidP="00634364">
      <w:pPr>
        <w:pStyle w:val="NoSpacing"/>
        <w:ind w:left="720"/>
      </w:pPr>
      <w:proofErr w:type="gramStart"/>
      <w:r>
        <w:t>raised</w:t>
      </w:r>
      <w:proofErr w:type="gramEnd"/>
      <w:r>
        <w:t xml:space="preserve"> pale bumpy </w:t>
      </w:r>
      <w:proofErr w:type="spellStart"/>
      <w:r>
        <w:t>weal</w:t>
      </w:r>
      <w:r w:rsidR="00EB5CCD">
        <w:t>s</w:t>
      </w:r>
      <w:proofErr w:type="spellEnd"/>
      <w:r w:rsidR="00EB5CCD">
        <w:t xml:space="preserve"> surrounded by red skin</w:t>
      </w:r>
      <w:r>
        <w:t>,</w:t>
      </w:r>
      <w:r w:rsidR="00EB5CCD">
        <w:t xml:space="preserve"> which</w:t>
      </w:r>
    </w:p>
    <w:p w:rsidR="00EB5CCD" w:rsidRDefault="00F86C9E" w:rsidP="00634364">
      <w:pPr>
        <w:pStyle w:val="NoSpacing"/>
        <w:ind w:left="720"/>
      </w:pPr>
      <w:proofErr w:type="gramStart"/>
      <w:r>
        <w:t>might</w:t>
      </w:r>
      <w:proofErr w:type="gramEnd"/>
      <w:r w:rsidR="00EB5CCD">
        <w:t xml:space="preserve"> occur anywhere on the body.  </w:t>
      </w:r>
    </w:p>
    <w:p w:rsidR="00EB5CCD" w:rsidRDefault="00EB5CCD" w:rsidP="00634364">
      <w:pPr>
        <w:pStyle w:val="NoSpacing"/>
        <w:ind w:left="720"/>
      </w:pPr>
    </w:p>
    <w:p w:rsidR="00EB5CCD" w:rsidRDefault="00EB5CCD" w:rsidP="00634364">
      <w:pPr>
        <w:pStyle w:val="NoSpacing"/>
        <w:ind w:left="720"/>
      </w:pPr>
      <w:r>
        <w:rPr>
          <w:b/>
        </w:rPr>
        <w:t xml:space="preserve">Management/Treatment – </w:t>
      </w:r>
      <w:r>
        <w:t xml:space="preserve">A carefully taken history </w:t>
      </w:r>
    </w:p>
    <w:p w:rsidR="00EB5CCD" w:rsidRDefault="00F86C9E" w:rsidP="00634364">
      <w:pPr>
        <w:pStyle w:val="NoSpacing"/>
        <w:ind w:left="720"/>
      </w:pPr>
      <w:proofErr w:type="gramStart"/>
      <w:r>
        <w:t>may</w:t>
      </w:r>
      <w:proofErr w:type="gramEnd"/>
      <w:r>
        <w:t xml:space="preserve"> well reveal the cause. T</w:t>
      </w:r>
      <w:r w:rsidR="00EB5CCD">
        <w:t>he condition itself is again</w:t>
      </w:r>
    </w:p>
    <w:p w:rsidR="00EB5CCD" w:rsidRDefault="00EB5CCD" w:rsidP="00634364">
      <w:pPr>
        <w:pStyle w:val="NoSpacing"/>
        <w:ind w:left="720"/>
      </w:pPr>
      <w:proofErr w:type="gramStart"/>
      <w:r>
        <w:t>self-limiting</w:t>
      </w:r>
      <w:proofErr w:type="gramEnd"/>
      <w:r w:rsidR="00F86C9E">
        <w:t>,</w:t>
      </w:r>
      <w:r>
        <w:t xml:space="preserve"> however treatment with an antihistamine</w:t>
      </w:r>
    </w:p>
    <w:p w:rsidR="00EB5CCD" w:rsidRDefault="00EB5CCD" w:rsidP="00634364">
      <w:pPr>
        <w:pStyle w:val="NoSpacing"/>
        <w:ind w:left="720"/>
      </w:pPr>
      <w:proofErr w:type="gramStart"/>
      <w:r>
        <w:t>will</w:t>
      </w:r>
      <w:proofErr w:type="gramEnd"/>
      <w:r>
        <w:t xml:space="preserve"> help the itching.</w:t>
      </w:r>
    </w:p>
    <w:p w:rsidR="00EB5CCD" w:rsidRDefault="00EB5CCD" w:rsidP="00634364">
      <w:pPr>
        <w:pStyle w:val="NoSpacing"/>
        <w:ind w:left="720"/>
      </w:pPr>
    </w:p>
    <w:p w:rsidR="00EB5CCD" w:rsidRDefault="00EB5CCD" w:rsidP="00634364">
      <w:pPr>
        <w:pStyle w:val="NoSpacing"/>
        <w:ind w:left="720"/>
      </w:pPr>
      <w:r>
        <w:t>Refer to your formulary</w:t>
      </w:r>
    </w:p>
    <w:p w:rsidR="00EB5CCD" w:rsidRDefault="00EB5CCD" w:rsidP="00634364">
      <w:pPr>
        <w:pStyle w:val="NoSpacing"/>
        <w:ind w:left="720"/>
      </w:pPr>
    </w:p>
    <w:p w:rsidR="00EB5CCD" w:rsidRDefault="00EB5CCD" w:rsidP="00634364">
      <w:pPr>
        <w:pStyle w:val="NoSpacing"/>
        <w:ind w:left="720"/>
        <w:rPr>
          <w:b/>
        </w:rPr>
      </w:pPr>
      <w:r>
        <w:rPr>
          <w:b/>
        </w:rPr>
        <w:t>Any signs of swelling of the eyes or mouth or a respiratory wheeze suggest a more generalised allergic reaction is taking place which could become anaphylaxis</w:t>
      </w:r>
      <w:r w:rsidR="00F86C9E">
        <w:rPr>
          <w:b/>
        </w:rPr>
        <w:t>,</w:t>
      </w:r>
      <w:r>
        <w:rPr>
          <w:b/>
        </w:rPr>
        <w:t xml:space="preserve"> so you should contact your Topside Doctor ASAP.</w:t>
      </w:r>
    </w:p>
    <w:p w:rsidR="00EB5CCD" w:rsidRDefault="00EB5CCD" w:rsidP="00634364">
      <w:pPr>
        <w:pStyle w:val="NoSpacing"/>
        <w:ind w:left="720"/>
        <w:rPr>
          <w:b/>
        </w:rPr>
      </w:pPr>
    </w:p>
    <w:p w:rsidR="002F3CE2" w:rsidRDefault="00EB5CCD" w:rsidP="00634364">
      <w:pPr>
        <w:pStyle w:val="NoSpacing"/>
        <w:ind w:left="720"/>
        <w:rPr>
          <w:color w:val="002060"/>
        </w:rPr>
      </w:pPr>
      <w:r>
        <w:rPr>
          <w:color w:val="002060"/>
        </w:rPr>
        <w:t>Infectious</w:t>
      </w:r>
      <w:r w:rsidR="002E4272">
        <w:rPr>
          <w:color w:val="002060"/>
        </w:rPr>
        <w:t xml:space="preserve"> D</w:t>
      </w:r>
      <w:r>
        <w:rPr>
          <w:color w:val="002060"/>
        </w:rPr>
        <w:t>iseases</w:t>
      </w:r>
    </w:p>
    <w:p w:rsidR="002E4272" w:rsidRDefault="002E4272" w:rsidP="00634364">
      <w:pPr>
        <w:pStyle w:val="NoSpacing"/>
        <w:ind w:left="720"/>
        <w:rPr>
          <w:color w:val="002060"/>
        </w:rPr>
      </w:pPr>
    </w:p>
    <w:p w:rsidR="002E4272" w:rsidRDefault="002E4272" w:rsidP="00634364">
      <w:pPr>
        <w:pStyle w:val="NoSpacing"/>
        <w:ind w:left="720"/>
      </w:pPr>
      <w:r>
        <w:rPr>
          <w:b/>
        </w:rPr>
        <w:t xml:space="preserve">Background- </w:t>
      </w:r>
      <w:r>
        <w:t>It is fairly common for people who have not had diseases such as chickenpox and measles in childhood to catch them in later life from their own children.</w:t>
      </w:r>
    </w:p>
    <w:p w:rsidR="002E4272" w:rsidRDefault="002E4272" w:rsidP="00634364">
      <w:pPr>
        <w:pStyle w:val="NoSpacing"/>
        <w:ind w:left="720"/>
      </w:pPr>
      <w:r>
        <w:t xml:space="preserve">They normally present with a history of several days of upper respiratory type symptoms followed by the development of a characteristic rash. </w:t>
      </w:r>
    </w:p>
    <w:p w:rsidR="002E4272" w:rsidRDefault="002E4272" w:rsidP="00634364">
      <w:pPr>
        <w:pStyle w:val="NoSpacing"/>
        <w:ind w:left="720"/>
      </w:pPr>
    </w:p>
    <w:p w:rsidR="002E4272" w:rsidRDefault="002E4272" w:rsidP="00634364">
      <w:pPr>
        <w:pStyle w:val="NoSpacing"/>
        <w:ind w:left="720"/>
      </w:pPr>
      <w:r>
        <w:rPr>
          <w:b/>
        </w:rPr>
        <w:t xml:space="preserve">Presentation/symptoms/signs – </w:t>
      </w:r>
      <w:r w:rsidR="00F86C9E">
        <w:t>see photograph below an example of chickenpox. C</w:t>
      </w:r>
      <w:r>
        <w:t>rops of red spots appear which quickly develop central fluid filled blisters that are very itchy.  After a couple of days these spots scab over and dry up.</w:t>
      </w:r>
    </w:p>
    <w:p w:rsidR="00CB5C78" w:rsidRDefault="00F07855" w:rsidP="00634364">
      <w:pPr>
        <w:pStyle w:val="NoSpacing"/>
        <w:ind w:left="720"/>
      </w:pPr>
      <w:r>
        <w:rPr>
          <w:noProof/>
          <w:lang w:eastAsia="en-GB"/>
        </w:rPr>
        <w:drawing>
          <wp:anchor distT="0" distB="0" distL="114300" distR="114300" simplePos="0" relativeHeight="251672576" behindDoc="1" locked="0" layoutInCell="1" allowOverlap="1">
            <wp:simplePos x="0" y="0"/>
            <wp:positionH relativeFrom="margin">
              <wp:posOffset>3398293</wp:posOffset>
            </wp:positionH>
            <wp:positionV relativeFrom="margin">
              <wp:posOffset>5677147</wp:posOffset>
            </wp:positionV>
            <wp:extent cx="2217761" cy="1508678"/>
            <wp:effectExtent l="0" t="0" r="0" b="0"/>
            <wp:wrapNone/>
            <wp:docPr id="10" name="Picture 10" descr="E:\MTMxOTc5NjQzNzMyMTlfM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TMxOTc5NjQzNzMyMTlfMQ[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6" cy="1511906"/>
                    </a:xfrm>
                    <a:prstGeom prst="rect">
                      <a:avLst/>
                    </a:prstGeom>
                    <a:noFill/>
                    <a:ln>
                      <a:noFill/>
                    </a:ln>
                  </pic:spPr>
                </pic:pic>
              </a:graphicData>
            </a:graphic>
          </wp:anchor>
        </w:drawing>
      </w:r>
    </w:p>
    <w:p w:rsidR="00CB5C78" w:rsidRDefault="00972244" w:rsidP="00634364">
      <w:pPr>
        <w:pStyle w:val="NoSpacing"/>
        <w:ind w:left="720"/>
      </w:pPr>
      <w:r>
        <w:rPr>
          <w:noProof/>
          <w:lang w:eastAsia="en-GB"/>
        </w:rPr>
        <w:drawing>
          <wp:anchor distT="0" distB="0" distL="114300" distR="114300" simplePos="0" relativeHeight="251671552" behindDoc="1" locked="0" layoutInCell="1" allowOverlap="1">
            <wp:simplePos x="0" y="0"/>
            <wp:positionH relativeFrom="margin">
              <wp:posOffset>811530</wp:posOffset>
            </wp:positionH>
            <wp:positionV relativeFrom="margin">
              <wp:posOffset>5874385</wp:posOffset>
            </wp:positionV>
            <wp:extent cx="1104900" cy="1275715"/>
            <wp:effectExtent l="0" t="0" r="0" b="0"/>
            <wp:wrapNone/>
            <wp:docPr id="9" name="Picture 9" descr="E:\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73[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275715"/>
                    </a:xfrm>
                    <a:prstGeom prst="rect">
                      <a:avLst/>
                    </a:prstGeom>
                    <a:noFill/>
                    <a:ln>
                      <a:noFill/>
                    </a:ln>
                  </pic:spPr>
                </pic:pic>
              </a:graphicData>
            </a:graphic>
          </wp:anchor>
        </w:drawing>
      </w:r>
    </w:p>
    <w:p w:rsidR="00CB5C78" w:rsidRDefault="00CB5C78" w:rsidP="00634364">
      <w:pPr>
        <w:pStyle w:val="NoSpacing"/>
        <w:ind w:left="720"/>
      </w:pPr>
    </w:p>
    <w:p w:rsidR="00CB5C78" w:rsidRDefault="00CB5C78" w:rsidP="00634364">
      <w:pPr>
        <w:pStyle w:val="NoSpacing"/>
        <w:ind w:left="720"/>
      </w:pPr>
    </w:p>
    <w:p w:rsidR="00CB5C78" w:rsidRDefault="00CB5C78" w:rsidP="00634364">
      <w:pPr>
        <w:pStyle w:val="NoSpacing"/>
        <w:ind w:left="720"/>
      </w:pPr>
    </w:p>
    <w:p w:rsidR="00CB5C78" w:rsidRDefault="00CB5C78" w:rsidP="00634364">
      <w:pPr>
        <w:pStyle w:val="NoSpacing"/>
        <w:ind w:left="720"/>
      </w:pPr>
    </w:p>
    <w:p w:rsidR="00CB5C78" w:rsidRDefault="00CB5C78" w:rsidP="00634364">
      <w:pPr>
        <w:pStyle w:val="NoSpacing"/>
        <w:ind w:left="720"/>
      </w:pPr>
    </w:p>
    <w:p w:rsidR="00CB5C78" w:rsidRDefault="00CB5C78" w:rsidP="00634364">
      <w:pPr>
        <w:pStyle w:val="NoSpacing"/>
        <w:ind w:left="720"/>
      </w:pPr>
    </w:p>
    <w:p w:rsidR="00CB5C78" w:rsidRDefault="00CB5C78" w:rsidP="00634364">
      <w:pPr>
        <w:pStyle w:val="NoSpacing"/>
        <w:ind w:left="720"/>
      </w:pPr>
    </w:p>
    <w:p w:rsidR="002E4272" w:rsidRDefault="002E4272" w:rsidP="00634364">
      <w:pPr>
        <w:pStyle w:val="NoSpacing"/>
        <w:ind w:left="720"/>
      </w:pPr>
    </w:p>
    <w:p w:rsidR="002E4272" w:rsidRDefault="002E4272" w:rsidP="00634364">
      <w:pPr>
        <w:pStyle w:val="NoSpacing"/>
        <w:ind w:left="720"/>
        <w:rPr>
          <w:color w:val="FF0000"/>
        </w:rPr>
      </w:pPr>
      <w:r>
        <w:rPr>
          <w:color w:val="FF0000"/>
        </w:rPr>
        <w:t>This rash mostly affects the trunk, but could appear anywhere on the body, including the mouth and scalp.</w:t>
      </w:r>
    </w:p>
    <w:p w:rsidR="002E4272" w:rsidRDefault="002E4272" w:rsidP="00634364">
      <w:pPr>
        <w:pStyle w:val="NoSpacing"/>
        <w:ind w:left="720"/>
        <w:rPr>
          <w:color w:val="FF0000"/>
        </w:rPr>
      </w:pPr>
    </w:p>
    <w:p w:rsidR="002E4272" w:rsidRDefault="00504076" w:rsidP="00634364">
      <w:pPr>
        <w:pStyle w:val="NoSpacing"/>
        <w:ind w:left="720"/>
      </w:pPr>
      <w:r>
        <w:rPr>
          <w:b/>
        </w:rPr>
        <w:t>Management/Treatment</w:t>
      </w:r>
      <w:r w:rsidR="00CB5C78">
        <w:rPr>
          <w:b/>
        </w:rPr>
        <w:t xml:space="preserve"> – </w:t>
      </w:r>
      <w:r w:rsidR="00CB5C78">
        <w:t>Chickenpox is infectious and anyone who has not already developed immunity will be at risk.  The case must be discussed with your Topside Doctor.</w:t>
      </w:r>
    </w:p>
    <w:p w:rsidR="00DE53DD" w:rsidRDefault="00DE53DD" w:rsidP="00634364">
      <w:pPr>
        <w:pStyle w:val="NoSpacing"/>
        <w:ind w:left="720"/>
      </w:pPr>
    </w:p>
    <w:p w:rsidR="00DE53DD" w:rsidRDefault="00DE53DD" w:rsidP="00634364">
      <w:pPr>
        <w:pStyle w:val="NoSpacing"/>
        <w:ind w:left="720"/>
      </w:pPr>
    </w:p>
    <w:p w:rsidR="00DE53DD" w:rsidRDefault="00DE53DD" w:rsidP="00634364">
      <w:pPr>
        <w:pStyle w:val="NoSpacing"/>
        <w:ind w:left="720"/>
      </w:pPr>
    </w:p>
    <w:p w:rsidR="00DE53DD" w:rsidRDefault="00DE53DD" w:rsidP="00634364">
      <w:pPr>
        <w:pStyle w:val="NoSpacing"/>
        <w:ind w:left="720"/>
        <w:rPr>
          <w:color w:val="002060"/>
        </w:rPr>
      </w:pPr>
      <w:r>
        <w:rPr>
          <w:color w:val="002060"/>
        </w:rPr>
        <w:lastRenderedPageBreak/>
        <w:t>Psoriasis</w:t>
      </w:r>
    </w:p>
    <w:p w:rsidR="00DE53DD" w:rsidRDefault="00DE53DD" w:rsidP="00634364">
      <w:pPr>
        <w:pStyle w:val="NoSpacing"/>
        <w:ind w:left="720"/>
        <w:rPr>
          <w:color w:val="002060"/>
        </w:rPr>
      </w:pPr>
    </w:p>
    <w:p w:rsidR="00DE53DD" w:rsidRDefault="00DE53DD" w:rsidP="00634364">
      <w:pPr>
        <w:pStyle w:val="NoSpacing"/>
        <w:ind w:left="720"/>
      </w:pPr>
      <w:r>
        <w:rPr>
          <w:b/>
        </w:rPr>
        <w:t xml:space="preserve">Background – </w:t>
      </w:r>
      <w:r>
        <w:t>Psoriasis is a ski</w:t>
      </w:r>
      <w:r w:rsidR="00F86C9E">
        <w:t xml:space="preserve">n condition in which the skin </w:t>
      </w:r>
      <w:r>
        <w:t>cells reproduce too quickly.  It affects about 2% of the UK’s population.</w:t>
      </w:r>
    </w:p>
    <w:p w:rsidR="00DE53DD" w:rsidRDefault="00DE53DD" w:rsidP="00634364">
      <w:pPr>
        <w:pStyle w:val="NoSpacing"/>
        <w:ind w:left="720"/>
      </w:pPr>
    </w:p>
    <w:p w:rsidR="00DE53DD" w:rsidRDefault="00EF7733" w:rsidP="00634364">
      <w:pPr>
        <w:pStyle w:val="NoSpacing"/>
        <w:ind w:left="720"/>
      </w:pPr>
      <w:r>
        <w:t>Normally it takes cells 28 days to go through their cycle but</w:t>
      </w:r>
      <w:r w:rsidR="007434B0">
        <w:t xml:space="preserve">, in the case of psoriasis, </w:t>
      </w:r>
      <w:r>
        <w:t xml:space="preserve">this process speeds </w:t>
      </w:r>
      <w:r w:rsidR="007434B0">
        <w:t xml:space="preserve">up and takes between 2-6 days. </w:t>
      </w:r>
      <w:r>
        <w:t>This action results in cells building up rapidly on the skins surface causing, red, flaky, crusty patches covered with silvery scales to appear on the surface. These patc</w:t>
      </w:r>
      <w:r w:rsidR="007434B0">
        <w:t xml:space="preserve">hes are then shed very easily. </w:t>
      </w:r>
      <w:r>
        <w:t>This condition can occur on any part of the body but is normally associated with the elbows, knees, lower back and scalp.</w:t>
      </w:r>
    </w:p>
    <w:p w:rsidR="00DE53DD" w:rsidRDefault="00DE53DD" w:rsidP="00634364">
      <w:pPr>
        <w:pStyle w:val="NoSpacing"/>
        <w:ind w:left="720"/>
      </w:pPr>
    </w:p>
    <w:p w:rsidR="007A6D79" w:rsidRDefault="002F0511" w:rsidP="00634364">
      <w:pPr>
        <w:pStyle w:val="NoSpacing"/>
        <w:ind w:left="720"/>
      </w:pPr>
      <w:r>
        <w:rPr>
          <w:noProof/>
          <w:lang w:eastAsia="en-GB"/>
        </w:rPr>
        <w:drawing>
          <wp:anchor distT="0" distB="0" distL="114300" distR="114300" simplePos="0" relativeHeight="251676672" behindDoc="1" locked="0" layoutInCell="1" allowOverlap="1">
            <wp:simplePos x="0" y="0"/>
            <wp:positionH relativeFrom="margin">
              <wp:posOffset>4878070</wp:posOffset>
            </wp:positionH>
            <wp:positionV relativeFrom="margin">
              <wp:posOffset>2319020</wp:posOffset>
            </wp:positionV>
            <wp:extent cx="1206500" cy="1882775"/>
            <wp:effectExtent l="0" t="0" r="0" b="0"/>
            <wp:wrapNone/>
            <wp:docPr id="21" name="Picture 21" descr="E:\385_x_600_le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85_x_600_legs[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500" cy="1882775"/>
                    </a:xfrm>
                    <a:prstGeom prst="rect">
                      <a:avLst/>
                    </a:prstGeom>
                    <a:noFill/>
                    <a:ln>
                      <a:noFill/>
                    </a:ln>
                  </pic:spPr>
                </pic:pic>
              </a:graphicData>
            </a:graphic>
          </wp:anchor>
        </w:drawing>
      </w:r>
      <w:r w:rsidR="007A6D79">
        <w:t xml:space="preserve">The severity of the condition varies greatly from person to person.  For some people it is just a minor irritation, but for others it has a major impact on their quality of life.  </w:t>
      </w:r>
    </w:p>
    <w:p w:rsidR="007A6D79" w:rsidRDefault="007A6D79" w:rsidP="00634364">
      <w:pPr>
        <w:pStyle w:val="NoSpacing"/>
        <w:ind w:left="720"/>
      </w:pPr>
    </w:p>
    <w:p w:rsidR="007A6D79" w:rsidRDefault="007A6D79" w:rsidP="00634364">
      <w:pPr>
        <w:pStyle w:val="NoSpacing"/>
        <w:ind w:left="720"/>
      </w:pPr>
      <w:r>
        <w:rPr>
          <w:b/>
        </w:rPr>
        <w:t xml:space="preserve">Presentation – </w:t>
      </w:r>
      <w:r>
        <w:t>There are two common presentations:</w:t>
      </w:r>
    </w:p>
    <w:p w:rsidR="002F0511" w:rsidRDefault="0077726F" w:rsidP="00634364">
      <w:pPr>
        <w:pStyle w:val="NoSpacing"/>
        <w:ind w:left="720"/>
      </w:pPr>
      <w:r>
        <w:rPr>
          <w:noProof/>
          <w:lang w:eastAsia="en-GB"/>
        </w:rPr>
        <w:drawing>
          <wp:anchor distT="0" distB="0" distL="114300" distR="114300" simplePos="0" relativeHeight="251677696" behindDoc="1" locked="0" layoutInCell="1" allowOverlap="1">
            <wp:simplePos x="0" y="0"/>
            <wp:positionH relativeFrom="margin">
              <wp:posOffset>1039070</wp:posOffset>
            </wp:positionH>
            <wp:positionV relativeFrom="margin">
              <wp:posOffset>2797470</wp:posOffset>
            </wp:positionV>
            <wp:extent cx="2536589" cy="1903862"/>
            <wp:effectExtent l="0" t="0" r="0" b="0"/>
            <wp:wrapNone/>
            <wp:docPr id="22" name="Picture 22" descr="E:\inverse_psoriasis_pics_1396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verse_psoriasis_pics_139672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610" cy="1903877"/>
                    </a:xfrm>
                    <a:prstGeom prst="rect">
                      <a:avLst/>
                    </a:prstGeom>
                    <a:noFill/>
                    <a:ln>
                      <a:noFill/>
                    </a:ln>
                  </pic:spPr>
                </pic:pic>
              </a:graphicData>
            </a:graphic>
          </wp:anchor>
        </w:drawing>
      </w:r>
    </w:p>
    <w:p w:rsidR="002F0511" w:rsidRDefault="002F0511" w:rsidP="00634364">
      <w:pPr>
        <w:pStyle w:val="NoSpacing"/>
        <w:ind w:left="720"/>
      </w:pPr>
    </w:p>
    <w:p w:rsidR="002F0511" w:rsidRDefault="002F0511" w:rsidP="00634364">
      <w:pPr>
        <w:pStyle w:val="NoSpacing"/>
        <w:ind w:left="720"/>
      </w:pPr>
    </w:p>
    <w:p w:rsidR="002F0511" w:rsidRDefault="002F0511" w:rsidP="00634364">
      <w:pPr>
        <w:pStyle w:val="NoSpacing"/>
        <w:ind w:left="720"/>
      </w:pPr>
    </w:p>
    <w:p w:rsidR="002F0511" w:rsidRDefault="002F0511" w:rsidP="00634364">
      <w:pPr>
        <w:pStyle w:val="NoSpacing"/>
        <w:ind w:left="720"/>
      </w:pPr>
    </w:p>
    <w:p w:rsidR="002F0511" w:rsidRDefault="002F0511" w:rsidP="00634364">
      <w:pPr>
        <w:pStyle w:val="NoSpacing"/>
        <w:ind w:left="720"/>
      </w:pPr>
    </w:p>
    <w:p w:rsidR="002F0511" w:rsidRDefault="002F0511" w:rsidP="00634364">
      <w:pPr>
        <w:pStyle w:val="NoSpacing"/>
        <w:ind w:left="720"/>
      </w:pPr>
    </w:p>
    <w:p w:rsidR="002F0511" w:rsidRDefault="002F0511" w:rsidP="00634364">
      <w:pPr>
        <w:pStyle w:val="NoSpacing"/>
        <w:ind w:left="720"/>
      </w:pPr>
    </w:p>
    <w:p w:rsidR="007A6D79" w:rsidRDefault="007A6D79" w:rsidP="00634364">
      <w:pPr>
        <w:pStyle w:val="NoSpacing"/>
        <w:ind w:left="720"/>
      </w:pPr>
    </w:p>
    <w:p w:rsidR="00E51D46" w:rsidRDefault="00E51D46" w:rsidP="00634364">
      <w:pPr>
        <w:pStyle w:val="NoSpacing"/>
        <w:ind w:left="720"/>
        <w:rPr>
          <w:b/>
        </w:rPr>
      </w:pPr>
    </w:p>
    <w:p w:rsidR="00E51D46" w:rsidRDefault="00E51D46" w:rsidP="00634364">
      <w:pPr>
        <w:pStyle w:val="NoSpacing"/>
        <w:ind w:left="720"/>
        <w:rPr>
          <w:b/>
        </w:rPr>
      </w:pPr>
    </w:p>
    <w:p w:rsidR="00E51D46" w:rsidRDefault="00E51D46" w:rsidP="00634364">
      <w:pPr>
        <w:pStyle w:val="NoSpacing"/>
        <w:ind w:left="720"/>
        <w:rPr>
          <w:b/>
        </w:rPr>
      </w:pPr>
    </w:p>
    <w:p w:rsidR="007434B0" w:rsidRDefault="007434B0" w:rsidP="00634364">
      <w:pPr>
        <w:pStyle w:val="NoSpacing"/>
        <w:ind w:left="720"/>
        <w:rPr>
          <w:b/>
        </w:rPr>
      </w:pPr>
    </w:p>
    <w:p w:rsidR="007A6D79" w:rsidRDefault="007A6D79" w:rsidP="00634364">
      <w:pPr>
        <w:pStyle w:val="NoSpacing"/>
        <w:ind w:left="720"/>
      </w:pPr>
      <w:r>
        <w:rPr>
          <w:b/>
        </w:rPr>
        <w:t xml:space="preserve">Plaque psoriasis – </w:t>
      </w:r>
      <w:r>
        <w:t xml:space="preserve">This is the most common form of psoriasis, around 80% of people who suffer from psoriasis have plaque psoriasis.  The symptoms are </w:t>
      </w:r>
      <w:r w:rsidR="007434B0">
        <w:t>dry red skin lesions (</w:t>
      </w:r>
      <w:r>
        <w:t>known as plaques</w:t>
      </w:r>
      <w:r w:rsidR="007434B0">
        <w:t>)</w:t>
      </w:r>
      <w:r>
        <w:t xml:space="preserve"> that are covered in silvery scales.  They normally appear on </w:t>
      </w:r>
      <w:r w:rsidR="00F64AE9">
        <w:t xml:space="preserve">the </w:t>
      </w:r>
      <w:r>
        <w:t>elbows</w:t>
      </w:r>
      <w:r w:rsidR="007434B0">
        <w:t>, knees, scalp</w:t>
      </w:r>
      <w:r w:rsidR="00F64AE9">
        <w:t xml:space="preserve"> and lower back but can</w:t>
      </w:r>
      <w:r w:rsidR="007434B0">
        <w:t xml:space="preserve"> manifest anywhere on the body.</w:t>
      </w:r>
      <w:r w:rsidR="00F64AE9">
        <w:t xml:space="preserve"> The plaques are</w:t>
      </w:r>
      <w:r w:rsidR="007434B0">
        <w:t xml:space="preserve"> normally very itchy and sore and i</w:t>
      </w:r>
      <w:r w:rsidR="00F64AE9">
        <w:t>n severe cases the skin around the joints will crack and bleed.</w:t>
      </w:r>
    </w:p>
    <w:p w:rsidR="007A6D79" w:rsidRDefault="007A6D79" w:rsidP="00634364">
      <w:pPr>
        <w:pStyle w:val="NoSpacing"/>
        <w:ind w:left="720"/>
      </w:pPr>
    </w:p>
    <w:p w:rsidR="00F64AE9" w:rsidRPr="00F64AE9" w:rsidRDefault="00F64AE9" w:rsidP="00634364">
      <w:pPr>
        <w:pStyle w:val="NoSpacing"/>
        <w:ind w:left="720"/>
      </w:pPr>
      <w:r>
        <w:rPr>
          <w:b/>
        </w:rPr>
        <w:t xml:space="preserve">Scalp psoriasis – </w:t>
      </w:r>
      <w:r>
        <w:t>This condition normally affects the back of the head, but can again occur in other parts of the scalp or on the whole of the scalp.  Some find scalp psoriasis extremely itchy whi</w:t>
      </w:r>
      <w:r w:rsidR="007434B0">
        <w:t xml:space="preserve">lst others have no discomfort. </w:t>
      </w:r>
      <w:r>
        <w:t>This condition can cause hair loss, but no permanent balding.</w:t>
      </w:r>
    </w:p>
    <w:p w:rsidR="007A6D79" w:rsidRDefault="007A6D79" w:rsidP="00634364">
      <w:pPr>
        <w:pStyle w:val="NoSpacing"/>
        <w:ind w:left="720"/>
      </w:pPr>
    </w:p>
    <w:p w:rsidR="00F64AE9" w:rsidRDefault="00F64AE9" w:rsidP="00634364">
      <w:pPr>
        <w:pStyle w:val="NoSpacing"/>
        <w:ind w:left="720"/>
      </w:pPr>
      <w:r>
        <w:rPr>
          <w:b/>
        </w:rPr>
        <w:t xml:space="preserve">Treatment – </w:t>
      </w:r>
      <w:r>
        <w:t>Most people who work offshore that suffer from psoriasis are well controlled by corticosteroids prescribed by their GP.  They may however attend the sickbay because they have run out of the</w:t>
      </w:r>
      <w:r w:rsidR="007434B0">
        <w:t xml:space="preserve">ir medication.  In this instance </w:t>
      </w:r>
      <w:r>
        <w:t>1% hydrocortisone cream will suffice to control the condition until the</w:t>
      </w:r>
      <w:r w:rsidR="007434B0">
        <w:t>y</w:t>
      </w:r>
      <w:r>
        <w:t xml:space="preserve"> go home.</w:t>
      </w:r>
    </w:p>
    <w:p w:rsidR="00F64AE9" w:rsidRDefault="00F64AE9" w:rsidP="00634364">
      <w:pPr>
        <w:pStyle w:val="NoSpacing"/>
        <w:ind w:left="720"/>
      </w:pPr>
    </w:p>
    <w:p w:rsidR="00011696" w:rsidRDefault="00011696" w:rsidP="00634364">
      <w:pPr>
        <w:pStyle w:val="NoSpacing"/>
        <w:ind w:left="720"/>
        <w:rPr>
          <w:color w:val="002060"/>
        </w:rPr>
      </w:pPr>
    </w:p>
    <w:p w:rsidR="00011696" w:rsidRDefault="00011696" w:rsidP="00634364">
      <w:pPr>
        <w:pStyle w:val="NoSpacing"/>
        <w:ind w:left="720"/>
        <w:rPr>
          <w:color w:val="002060"/>
        </w:rPr>
      </w:pPr>
    </w:p>
    <w:p w:rsidR="00011696" w:rsidRDefault="00011696" w:rsidP="00634364">
      <w:pPr>
        <w:pStyle w:val="NoSpacing"/>
        <w:ind w:left="720"/>
        <w:rPr>
          <w:color w:val="002060"/>
        </w:rPr>
      </w:pPr>
    </w:p>
    <w:p w:rsidR="00011696" w:rsidRDefault="00011696" w:rsidP="00634364">
      <w:pPr>
        <w:pStyle w:val="NoSpacing"/>
        <w:ind w:left="720"/>
        <w:rPr>
          <w:color w:val="002060"/>
        </w:rPr>
      </w:pPr>
    </w:p>
    <w:p w:rsidR="00011696" w:rsidRDefault="00011696" w:rsidP="00634364">
      <w:pPr>
        <w:pStyle w:val="NoSpacing"/>
        <w:ind w:left="720"/>
        <w:rPr>
          <w:color w:val="002060"/>
        </w:rPr>
      </w:pPr>
    </w:p>
    <w:p w:rsidR="00976B9D" w:rsidRDefault="00976B9D" w:rsidP="00634364">
      <w:pPr>
        <w:pStyle w:val="NoSpacing"/>
        <w:ind w:left="720"/>
        <w:rPr>
          <w:color w:val="002060"/>
        </w:rPr>
      </w:pPr>
    </w:p>
    <w:p w:rsidR="007434B0" w:rsidRDefault="007434B0" w:rsidP="00634364">
      <w:pPr>
        <w:pStyle w:val="NoSpacing"/>
        <w:ind w:left="720"/>
        <w:rPr>
          <w:color w:val="002060"/>
        </w:rPr>
      </w:pPr>
    </w:p>
    <w:p w:rsidR="00F64AE9" w:rsidRDefault="00F64AE9" w:rsidP="00634364">
      <w:pPr>
        <w:pStyle w:val="NoSpacing"/>
        <w:ind w:left="720"/>
        <w:rPr>
          <w:color w:val="002060"/>
        </w:rPr>
      </w:pPr>
      <w:r>
        <w:rPr>
          <w:color w:val="002060"/>
        </w:rPr>
        <w:lastRenderedPageBreak/>
        <w:t>Sunburn and Photosensitivity</w:t>
      </w:r>
    </w:p>
    <w:p w:rsidR="00676F0E" w:rsidRDefault="00011696" w:rsidP="00634364">
      <w:pPr>
        <w:pStyle w:val="NoSpacing"/>
        <w:ind w:left="720"/>
      </w:pPr>
      <w:r>
        <w:rPr>
          <w:noProof/>
          <w:lang w:eastAsia="en-GB"/>
        </w:rPr>
        <w:drawing>
          <wp:anchor distT="0" distB="0" distL="114300" distR="114300" simplePos="0" relativeHeight="251673600" behindDoc="1" locked="0" layoutInCell="1" allowOverlap="1">
            <wp:simplePos x="0" y="0"/>
            <wp:positionH relativeFrom="margin">
              <wp:posOffset>5156835</wp:posOffset>
            </wp:positionH>
            <wp:positionV relativeFrom="margin">
              <wp:posOffset>424152</wp:posOffset>
            </wp:positionV>
            <wp:extent cx="1104900" cy="1427480"/>
            <wp:effectExtent l="0" t="0" r="0" b="0"/>
            <wp:wrapNone/>
            <wp:docPr id="11" name="Picture 11" descr="E:\Sunbu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unburn[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427480"/>
                    </a:xfrm>
                    <a:prstGeom prst="rect">
                      <a:avLst/>
                    </a:prstGeom>
                    <a:noFill/>
                    <a:ln>
                      <a:noFill/>
                    </a:ln>
                  </pic:spPr>
                </pic:pic>
              </a:graphicData>
            </a:graphic>
          </wp:anchor>
        </w:drawing>
      </w:r>
      <w:r w:rsidR="00676F0E" w:rsidRPr="00676F0E">
        <w:rPr>
          <w:b/>
        </w:rPr>
        <w:t xml:space="preserve">Background </w:t>
      </w:r>
      <w:r w:rsidR="00676F0E">
        <w:rPr>
          <w:b/>
        </w:rPr>
        <w:t>–</w:t>
      </w:r>
      <w:r w:rsidR="00676F0E" w:rsidRPr="00676F0E">
        <w:rPr>
          <w:b/>
        </w:rPr>
        <w:t xml:space="preserve"> </w:t>
      </w:r>
      <w:r w:rsidR="00676F0E">
        <w:t>The effect of exposure of the unprotected skin to ultraviolet light is called sunburn.</w:t>
      </w:r>
    </w:p>
    <w:p w:rsidR="00676F0E" w:rsidRDefault="00676F0E" w:rsidP="00634364">
      <w:pPr>
        <w:pStyle w:val="NoSpacing"/>
        <w:ind w:left="720"/>
      </w:pPr>
    </w:p>
    <w:p w:rsidR="002F6C8C" w:rsidRDefault="00676F0E" w:rsidP="00634364">
      <w:pPr>
        <w:pStyle w:val="NoSpacing"/>
        <w:ind w:left="720"/>
      </w:pPr>
      <w:r>
        <w:rPr>
          <w:b/>
        </w:rPr>
        <w:t xml:space="preserve">Presentation/symptom/signs – </w:t>
      </w:r>
      <w:r>
        <w:t>Characterised by redness, heat and</w:t>
      </w:r>
      <w:r w:rsidR="007434B0">
        <w:t>,</w:t>
      </w:r>
      <w:r>
        <w:t xml:space="preserve"> in severe </w:t>
      </w:r>
    </w:p>
    <w:p w:rsidR="002F6C8C" w:rsidRDefault="007434B0" w:rsidP="00634364">
      <w:pPr>
        <w:pStyle w:val="NoSpacing"/>
        <w:ind w:left="720"/>
      </w:pPr>
      <w:proofErr w:type="gramStart"/>
      <w:r>
        <w:t>c</w:t>
      </w:r>
      <w:r w:rsidR="00676F0E">
        <w:t>ases</w:t>
      </w:r>
      <w:proofErr w:type="gramEnd"/>
      <w:r>
        <w:t>,</w:t>
      </w:r>
      <w:r w:rsidR="00676F0E">
        <w:t xml:space="preserve"> blistering.  This settles over a few days.  This is then followed by a period </w:t>
      </w:r>
    </w:p>
    <w:p w:rsidR="002F6C8C" w:rsidRDefault="00676F0E" w:rsidP="00634364">
      <w:pPr>
        <w:pStyle w:val="NoSpacing"/>
        <w:ind w:left="720"/>
      </w:pPr>
      <w:proofErr w:type="gramStart"/>
      <w:r>
        <w:t>of</w:t>
      </w:r>
      <w:proofErr w:type="gramEnd"/>
      <w:r>
        <w:t xml:space="preserve"> skin shedding (of the superficial layers).  Some susceptible individuals may </w:t>
      </w:r>
    </w:p>
    <w:p w:rsidR="00676F0E" w:rsidRDefault="00676F0E" w:rsidP="00634364">
      <w:pPr>
        <w:pStyle w:val="NoSpacing"/>
        <w:ind w:left="720"/>
      </w:pPr>
      <w:proofErr w:type="gramStart"/>
      <w:r>
        <w:t>develop</w:t>
      </w:r>
      <w:proofErr w:type="gramEnd"/>
      <w:r>
        <w:t xml:space="preserve"> an </w:t>
      </w:r>
      <w:proofErr w:type="spellStart"/>
      <w:r>
        <w:t>urticarial</w:t>
      </w:r>
      <w:proofErr w:type="spellEnd"/>
      <w:r>
        <w:t xml:space="preserve"> rash or generalised pin-point rash.  </w:t>
      </w:r>
    </w:p>
    <w:p w:rsidR="00676F0E" w:rsidRDefault="00676F0E" w:rsidP="00634364">
      <w:pPr>
        <w:pStyle w:val="NoSpacing"/>
        <w:ind w:left="720"/>
      </w:pPr>
    </w:p>
    <w:p w:rsidR="002F6C8C" w:rsidRDefault="00676F0E" w:rsidP="00634364">
      <w:pPr>
        <w:pStyle w:val="NoSpacing"/>
        <w:ind w:left="720"/>
      </w:pPr>
      <w:r>
        <w:rPr>
          <w:b/>
        </w:rPr>
        <w:t xml:space="preserve">Management/treatment – </w:t>
      </w:r>
      <w:r>
        <w:t xml:space="preserve">Basic first aid – cool the skin to reduce the </w:t>
      </w:r>
    </w:p>
    <w:p w:rsidR="002F6C8C" w:rsidRDefault="007434B0" w:rsidP="00634364">
      <w:pPr>
        <w:pStyle w:val="NoSpacing"/>
        <w:ind w:left="720"/>
      </w:pPr>
      <w:proofErr w:type="gramStart"/>
      <w:r>
        <w:t>discomfort</w:t>
      </w:r>
      <w:proofErr w:type="gramEnd"/>
      <w:r>
        <w:t xml:space="preserve">. </w:t>
      </w:r>
      <w:r w:rsidR="00676F0E">
        <w:t xml:space="preserve">Oils and creams are not required and are unlikely to make any kind </w:t>
      </w:r>
    </w:p>
    <w:p w:rsidR="00676F0E" w:rsidRDefault="007434B0" w:rsidP="00634364">
      <w:pPr>
        <w:pStyle w:val="NoSpacing"/>
        <w:ind w:left="720"/>
      </w:pPr>
      <w:proofErr w:type="gramStart"/>
      <w:r>
        <w:t>of</w:t>
      </w:r>
      <w:proofErr w:type="gramEnd"/>
      <w:r>
        <w:t xml:space="preserve"> improvement. </w:t>
      </w:r>
      <w:r w:rsidR="00676F0E">
        <w:t>Once the crewmember concerned is in a better condition you must try to educate them</w:t>
      </w:r>
      <w:r>
        <w:t>,</w:t>
      </w:r>
      <w:r w:rsidR="00676F0E">
        <w:t xml:space="preserve"> and perhaps the rest of the crew</w:t>
      </w:r>
      <w:r>
        <w:t>,</w:t>
      </w:r>
      <w:r w:rsidR="00676F0E">
        <w:t xml:space="preserve"> about the use of </w:t>
      </w:r>
      <w:proofErr w:type="spellStart"/>
      <w:r w:rsidR="00676F0E">
        <w:t>sunbeds</w:t>
      </w:r>
      <w:proofErr w:type="spellEnd"/>
      <w:r w:rsidR="00676F0E">
        <w:t xml:space="preserve"> on board and over exposure to the sun.</w:t>
      </w:r>
    </w:p>
    <w:p w:rsidR="002F6C8C" w:rsidRDefault="002F6C8C" w:rsidP="00634364">
      <w:pPr>
        <w:pStyle w:val="NoSpacing"/>
        <w:ind w:left="720"/>
      </w:pPr>
    </w:p>
    <w:p w:rsidR="00F53EAD" w:rsidRDefault="00F53EAD" w:rsidP="00634364">
      <w:pPr>
        <w:pStyle w:val="NoSpacing"/>
        <w:ind w:left="720"/>
      </w:pPr>
    </w:p>
    <w:p w:rsidR="00F53EAD" w:rsidRDefault="00F53EAD" w:rsidP="00634364">
      <w:pPr>
        <w:pStyle w:val="NoSpacing"/>
        <w:ind w:left="720"/>
        <w:rPr>
          <w:color w:val="002060"/>
        </w:rPr>
      </w:pPr>
      <w:r>
        <w:rPr>
          <w:color w:val="002060"/>
        </w:rPr>
        <w:t>4.3 Fungal infections of the skin</w:t>
      </w:r>
    </w:p>
    <w:p w:rsidR="00F53EAD" w:rsidRDefault="00F53EAD" w:rsidP="00634364">
      <w:pPr>
        <w:pStyle w:val="NoSpacing"/>
        <w:ind w:left="720"/>
        <w:rPr>
          <w:color w:val="002060"/>
        </w:rPr>
      </w:pPr>
    </w:p>
    <w:p w:rsidR="00F53EAD" w:rsidRDefault="00F53EAD" w:rsidP="00634364">
      <w:pPr>
        <w:pStyle w:val="NoSpacing"/>
        <w:ind w:left="720"/>
        <w:rPr>
          <w:color w:val="002060"/>
        </w:rPr>
      </w:pPr>
      <w:r>
        <w:rPr>
          <w:color w:val="002060"/>
        </w:rPr>
        <w:t>Tinea Pedis – athlete’s foot</w:t>
      </w:r>
    </w:p>
    <w:p w:rsidR="00F53EAD" w:rsidRDefault="00F53EAD" w:rsidP="00634364">
      <w:pPr>
        <w:pStyle w:val="NoSpacing"/>
        <w:ind w:left="720"/>
        <w:rPr>
          <w:color w:val="002060"/>
        </w:rPr>
      </w:pPr>
    </w:p>
    <w:p w:rsidR="00F53EAD" w:rsidRDefault="00F53EAD" w:rsidP="00634364">
      <w:pPr>
        <w:pStyle w:val="NoSpacing"/>
        <w:ind w:left="720"/>
      </w:pPr>
      <w:r>
        <w:rPr>
          <w:b/>
        </w:rPr>
        <w:t xml:space="preserve">Background – </w:t>
      </w:r>
      <w:r>
        <w:t>This is becoming increasingly common today because of the fashion for wearing footwear that does not allow the skin to breathe.  Socks made by manmade fibres enhance the problem.</w:t>
      </w:r>
    </w:p>
    <w:p w:rsidR="00F53EAD" w:rsidRDefault="00F53EAD" w:rsidP="00634364">
      <w:pPr>
        <w:pStyle w:val="NoSpacing"/>
        <w:ind w:left="720"/>
      </w:pPr>
    </w:p>
    <w:p w:rsidR="007434B0" w:rsidRDefault="00F53EAD" w:rsidP="00634364">
      <w:pPr>
        <w:pStyle w:val="NoSpacing"/>
        <w:ind w:left="720"/>
      </w:pPr>
      <w:r>
        <w:rPr>
          <w:b/>
        </w:rPr>
        <w:t xml:space="preserve">Presentation/symptoms/signs – </w:t>
      </w:r>
      <w:r>
        <w:t xml:space="preserve">Itching and discomfort between the toes associated with cracking and maceration of the skin, sometimes associated with an unpleasant foot odour. </w:t>
      </w:r>
    </w:p>
    <w:p w:rsidR="007434B0" w:rsidRDefault="007434B0" w:rsidP="00634364">
      <w:pPr>
        <w:pStyle w:val="NoSpacing"/>
        <w:ind w:left="720"/>
      </w:pPr>
    </w:p>
    <w:p w:rsidR="00F53EAD" w:rsidRDefault="00F53EAD" w:rsidP="00634364">
      <w:pPr>
        <w:pStyle w:val="NoSpacing"/>
        <w:ind w:left="720"/>
      </w:pPr>
      <w:r>
        <w:t xml:space="preserve">See photograph below:  </w:t>
      </w:r>
    </w:p>
    <w:p w:rsidR="00F53EAD" w:rsidRDefault="00F53EAD" w:rsidP="00634364">
      <w:pPr>
        <w:pStyle w:val="NoSpacing"/>
        <w:ind w:left="720"/>
      </w:pPr>
    </w:p>
    <w:p w:rsidR="00F53EAD" w:rsidRPr="00F53EAD" w:rsidRDefault="00F53EAD" w:rsidP="00634364">
      <w:pPr>
        <w:pStyle w:val="NoSpacing"/>
        <w:ind w:left="720"/>
      </w:pPr>
    </w:p>
    <w:p w:rsidR="00011696" w:rsidRDefault="0035200E" w:rsidP="00634364">
      <w:pPr>
        <w:pStyle w:val="NoSpacing"/>
        <w:ind w:left="720"/>
      </w:pPr>
      <w:r>
        <w:rPr>
          <w:noProof/>
          <w:lang w:eastAsia="en-GB"/>
        </w:rPr>
        <w:drawing>
          <wp:anchor distT="0" distB="0" distL="114300" distR="114300" simplePos="0" relativeHeight="251674624" behindDoc="1" locked="0" layoutInCell="1" allowOverlap="1">
            <wp:simplePos x="0" y="0"/>
            <wp:positionH relativeFrom="margin">
              <wp:posOffset>703182</wp:posOffset>
            </wp:positionH>
            <wp:positionV relativeFrom="margin">
              <wp:posOffset>4985688</wp:posOffset>
            </wp:positionV>
            <wp:extent cx="2657475" cy="2722245"/>
            <wp:effectExtent l="0" t="0" r="0" b="0"/>
            <wp:wrapNone/>
            <wp:docPr id="12" name="Picture 12" descr="E:\Tinea_Pedis-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inea_Pedis-36[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2722245"/>
                    </a:xfrm>
                    <a:prstGeom prst="rect">
                      <a:avLst/>
                    </a:prstGeom>
                    <a:noFill/>
                    <a:ln>
                      <a:noFill/>
                    </a:ln>
                  </pic:spPr>
                </pic:pic>
              </a:graphicData>
            </a:graphic>
          </wp:anchor>
        </w:drawing>
      </w:r>
      <w:r w:rsidR="009E117E">
        <w:t xml:space="preserve">                                                                                                     </w:t>
      </w:r>
      <w:proofErr w:type="gramStart"/>
      <w:r w:rsidR="009E117E">
        <w:rPr>
          <w:b/>
        </w:rPr>
        <w:t xml:space="preserve">Management/treatment – </w:t>
      </w:r>
      <w:r w:rsidR="009E117E">
        <w:t xml:space="preserve">Advise </w:t>
      </w:r>
      <w:r w:rsidR="009E117E">
        <w:tab/>
      </w:r>
      <w:r w:rsidR="009E117E">
        <w:tab/>
      </w:r>
      <w:r w:rsidR="009E117E">
        <w:tab/>
      </w:r>
      <w:r w:rsidR="009E117E">
        <w:tab/>
      </w:r>
      <w:r w:rsidR="009E117E">
        <w:tab/>
      </w:r>
      <w:r w:rsidR="009E117E">
        <w:tab/>
      </w:r>
      <w:r w:rsidR="009E117E">
        <w:tab/>
        <w:t xml:space="preserve">patient to thoroughly dry feet after </w:t>
      </w:r>
      <w:r w:rsidR="009E117E">
        <w:tab/>
      </w:r>
      <w:r w:rsidR="009E117E">
        <w:tab/>
      </w:r>
      <w:r w:rsidR="009E117E">
        <w:tab/>
      </w:r>
      <w:r w:rsidR="009E117E">
        <w:tab/>
      </w:r>
      <w:r w:rsidR="009E117E">
        <w:tab/>
      </w:r>
      <w:r w:rsidR="009E117E">
        <w:tab/>
      </w:r>
      <w:r w:rsidR="009E117E">
        <w:tab/>
        <w:t>a shower, espec</w:t>
      </w:r>
      <w:r w:rsidR="007434B0">
        <w:t xml:space="preserve">ially between the </w:t>
      </w:r>
      <w:r w:rsidR="007434B0">
        <w:tab/>
      </w:r>
      <w:r w:rsidR="007434B0">
        <w:tab/>
      </w:r>
      <w:r w:rsidR="007434B0">
        <w:tab/>
      </w:r>
      <w:r w:rsidR="007434B0">
        <w:tab/>
      </w:r>
      <w:r w:rsidR="007434B0">
        <w:tab/>
      </w:r>
      <w:r w:rsidR="007434B0">
        <w:tab/>
      </w:r>
      <w:r w:rsidR="007434B0">
        <w:tab/>
        <w:t>toes.</w:t>
      </w:r>
      <w:proofErr w:type="gramEnd"/>
      <w:r w:rsidR="007434B0">
        <w:t xml:space="preserve"> </w:t>
      </w:r>
      <w:r w:rsidR="009E117E">
        <w:t xml:space="preserve">Remind them not to rub too </w:t>
      </w:r>
    </w:p>
    <w:p w:rsidR="002F6C8C" w:rsidRPr="009E117E" w:rsidRDefault="004321D6" w:rsidP="00634364">
      <w:pPr>
        <w:pStyle w:val="NoSpacing"/>
        <w:ind w:left="720"/>
      </w:pPr>
      <w:r>
        <w:tab/>
      </w:r>
      <w:r>
        <w:tab/>
      </w:r>
      <w:r>
        <w:tab/>
      </w:r>
      <w:r>
        <w:tab/>
      </w:r>
      <w:r>
        <w:tab/>
      </w:r>
      <w:r>
        <w:tab/>
      </w:r>
      <w:r>
        <w:tab/>
      </w:r>
      <w:proofErr w:type="gramStart"/>
      <w:r w:rsidR="009E117E">
        <w:t>hard</w:t>
      </w:r>
      <w:proofErr w:type="gramEnd"/>
      <w:r w:rsidR="009E117E">
        <w:t xml:space="preserve"> as this will only cause further </w:t>
      </w:r>
      <w:r w:rsidR="009E117E">
        <w:tab/>
      </w:r>
      <w:r w:rsidR="009E117E">
        <w:tab/>
      </w:r>
      <w:r w:rsidR="009E117E">
        <w:tab/>
      </w:r>
      <w:r w:rsidR="009E117E">
        <w:tab/>
      </w:r>
      <w:r w:rsidR="009E117E">
        <w:tab/>
      </w:r>
      <w:r w:rsidR="009E117E">
        <w:tab/>
      </w:r>
      <w:r w:rsidR="009E117E">
        <w:tab/>
        <w:t xml:space="preserve">damage and itching/pain.  Cotton </w:t>
      </w:r>
      <w:r w:rsidR="009E117E">
        <w:tab/>
      </w:r>
      <w:r w:rsidR="009E117E">
        <w:tab/>
      </w:r>
      <w:r w:rsidR="009E117E">
        <w:tab/>
      </w:r>
      <w:r w:rsidR="009E117E">
        <w:tab/>
      </w:r>
      <w:r w:rsidR="009E117E">
        <w:tab/>
      </w:r>
      <w:r w:rsidR="009E117E">
        <w:tab/>
      </w:r>
      <w:r w:rsidR="009E117E">
        <w:tab/>
        <w:t>socks are best. Trainer</w:t>
      </w:r>
      <w:r w:rsidR="007434B0">
        <w:t xml:space="preserve">s should be </w:t>
      </w:r>
      <w:r w:rsidR="007434B0">
        <w:tab/>
      </w:r>
      <w:r w:rsidR="007434B0">
        <w:tab/>
      </w:r>
      <w:r w:rsidR="007434B0">
        <w:tab/>
      </w:r>
      <w:r w:rsidR="007434B0">
        <w:tab/>
      </w:r>
      <w:r w:rsidR="007434B0">
        <w:tab/>
      </w:r>
      <w:r w:rsidR="007434B0">
        <w:tab/>
      </w:r>
      <w:r w:rsidR="007434B0">
        <w:tab/>
        <w:t>worn as little</w:t>
      </w:r>
      <w:r w:rsidR="009E117E">
        <w:t xml:space="preserve"> as possible unless th</w:t>
      </w:r>
      <w:r w:rsidR="007434B0">
        <w:t xml:space="preserve">ey </w:t>
      </w:r>
      <w:r w:rsidR="007434B0">
        <w:tab/>
      </w:r>
      <w:r w:rsidR="007434B0">
        <w:tab/>
      </w:r>
      <w:r w:rsidR="007434B0">
        <w:tab/>
      </w:r>
      <w:r w:rsidR="007434B0">
        <w:tab/>
      </w:r>
      <w:r w:rsidR="007434B0">
        <w:tab/>
      </w:r>
      <w:r w:rsidR="007434B0">
        <w:tab/>
      </w:r>
      <w:r w:rsidR="007434B0">
        <w:tab/>
        <w:t xml:space="preserve">are made of leather. </w:t>
      </w:r>
      <w:r w:rsidR="009E117E">
        <w:t>If possible</w:t>
      </w:r>
      <w:r w:rsidR="007434B0">
        <w:t xml:space="preserve">, </w:t>
      </w:r>
      <w:r w:rsidR="007434B0">
        <w:tab/>
      </w:r>
      <w:r w:rsidR="007434B0">
        <w:tab/>
      </w:r>
      <w:r w:rsidR="007434B0">
        <w:tab/>
      </w:r>
      <w:r w:rsidR="007434B0">
        <w:tab/>
      </w:r>
      <w:r w:rsidR="007434B0">
        <w:tab/>
      </w:r>
      <w:r w:rsidR="007434B0">
        <w:tab/>
      </w:r>
      <w:r w:rsidR="007434B0">
        <w:tab/>
      </w:r>
      <w:r w:rsidR="009E117E">
        <w:t xml:space="preserve">shoes should not be worn more </w:t>
      </w:r>
      <w:r w:rsidR="009E117E">
        <w:tab/>
      </w:r>
      <w:r w:rsidR="009E117E">
        <w:tab/>
      </w:r>
      <w:r w:rsidR="009E117E">
        <w:tab/>
      </w:r>
      <w:r w:rsidR="009E117E">
        <w:tab/>
      </w:r>
      <w:r w:rsidR="009E117E">
        <w:tab/>
      </w:r>
      <w:r w:rsidR="009E117E">
        <w:tab/>
      </w:r>
      <w:r w:rsidR="009E117E">
        <w:tab/>
        <w:t xml:space="preserve">than two days in a row to allow </w:t>
      </w:r>
      <w:r w:rsidR="009E117E">
        <w:tab/>
      </w:r>
      <w:r w:rsidR="009E117E">
        <w:tab/>
      </w:r>
      <w:r w:rsidR="009E117E">
        <w:tab/>
      </w:r>
      <w:r w:rsidR="009E117E">
        <w:tab/>
      </w:r>
      <w:r w:rsidR="009E117E">
        <w:tab/>
      </w:r>
      <w:r w:rsidR="009E117E">
        <w:tab/>
      </w:r>
      <w:r w:rsidR="009E117E">
        <w:tab/>
      </w:r>
      <w:r w:rsidR="009E117E">
        <w:tab/>
        <w:t xml:space="preserve">them to dry out between </w:t>
      </w:r>
      <w:proofErr w:type="gramStart"/>
      <w:r w:rsidR="009E117E">
        <w:t>use</w:t>
      </w:r>
      <w:proofErr w:type="gramEnd"/>
      <w:r w:rsidR="009E117E">
        <w:t xml:space="preserve">. You </w:t>
      </w:r>
      <w:r w:rsidR="009E117E">
        <w:tab/>
      </w:r>
      <w:r w:rsidR="009E117E">
        <w:tab/>
      </w:r>
      <w:r w:rsidR="009E117E">
        <w:tab/>
      </w:r>
      <w:r w:rsidR="009E117E">
        <w:tab/>
      </w:r>
      <w:r w:rsidR="009E117E">
        <w:tab/>
      </w:r>
      <w:r w:rsidR="009E117E">
        <w:tab/>
      </w:r>
      <w:r w:rsidR="009E117E">
        <w:tab/>
        <w:t xml:space="preserve">should prescribe a topical antifungal </w:t>
      </w:r>
      <w:r w:rsidR="009E117E">
        <w:tab/>
      </w:r>
      <w:r w:rsidR="009E117E">
        <w:tab/>
      </w:r>
      <w:r w:rsidR="009E117E">
        <w:tab/>
      </w:r>
      <w:r w:rsidR="009E117E">
        <w:tab/>
      </w:r>
      <w:r w:rsidR="009E117E">
        <w:tab/>
      </w:r>
      <w:r w:rsidR="009E117E">
        <w:tab/>
      </w:r>
      <w:r w:rsidR="009E117E">
        <w:tab/>
        <w:t xml:space="preserve">which must be applied on a regular </w:t>
      </w:r>
      <w:r w:rsidR="009E117E">
        <w:tab/>
      </w:r>
      <w:r w:rsidR="009E117E">
        <w:tab/>
      </w:r>
      <w:r w:rsidR="009E117E">
        <w:tab/>
      </w:r>
      <w:r w:rsidR="009E117E">
        <w:tab/>
      </w:r>
      <w:r w:rsidR="009E117E">
        <w:tab/>
      </w:r>
      <w:r w:rsidR="009E117E">
        <w:tab/>
      </w:r>
      <w:r w:rsidR="009E117E">
        <w:tab/>
        <w:t xml:space="preserve">basis and must be continued for a </w:t>
      </w:r>
      <w:r>
        <w:tab/>
      </w:r>
      <w:r>
        <w:tab/>
      </w:r>
      <w:r>
        <w:tab/>
      </w:r>
      <w:r>
        <w:tab/>
      </w:r>
      <w:r>
        <w:tab/>
      </w:r>
      <w:r>
        <w:tab/>
      </w:r>
      <w:r>
        <w:tab/>
      </w:r>
      <w:r w:rsidR="009E117E">
        <w:t xml:space="preserve">while after the disappearance of the </w:t>
      </w:r>
      <w:r>
        <w:tab/>
      </w:r>
      <w:r>
        <w:tab/>
      </w:r>
      <w:r>
        <w:tab/>
      </w:r>
      <w:r>
        <w:tab/>
      </w:r>
      <w:r>
        <w:tab/>
      </w:r>
      <w:r>
        <w:tab/>
      </w:r>
      <w:r>
        <w:tab/>
      </w:r>
      <w:r w:rsidR="009E117E">
        <w:t xml:space="preserve">symptoms to prevent recurrence.  </w:t>
      </w:r>
      <w:proofErr w:type="spellStart"/>
      <w:r w:rsidR="00976B9D">
        <w:t>Canesten</w:t>
      </w:r>
      <w:proofErr w:type="spellEnd"/>
      <w:r w:rsidR="00976B9D">
        <w:t xml:space="preserve"> cream is the topical choice for offshore </w:t>
      </w:r>
      <w:proofErr w:type="gramStart"/>
      <w:r w:rsidR="00976B9D">
        <w:t>use</w:t>
      </w:r>
      <w:r w:rsidR="007434B0">
        <w:t>,</w:t>
      </w:r>
      <w:proofErr w:type="gramEnd"/>
      <w:r w:rsidR="00976B9D">
        <w:t xml:space="preserve"> however </w:t>
      </w:r>
      <w:r w:rsidR="007D1167">
        <w:t>please refer to your formulary.</w:t>
      </w:r>
    </w:p>
    <w:p w:rsidR="00255FA4" w:rsidRDefault="00255FA4" w:rsidP="00634364">
      <w:pPr>
        <w:pStyle w:val="NoSpacing"/>
        <w:ind w:left="720"/>
      </w:pPr>
    </w:p>
    <w:p w:rsidR="0035200E" w:rsidRDefault="0035200E" w:rsidP="00634364">
      <w:pPr>
        <w:pStyle w:val="NoSpacing"/>
        <w:ind w:left="720"/>
        <w:rPr>
          <w:color w:val="002060"/>
        </w:rPr>
      </w:pPr>
    </w:p>
    <w:p w:rsidR="004321D6" w:rsidRDefault="004321D6" w:rsidP="00634364">
      <w:pPr>
        <w:pStyle w:val="NoSpacing"/>
        <w:ind w:left="720"/>
        <w:rPr>
          <w:color w:val="002060"/>
        </w:rPr>
      </w:pPr>
    </w:p>
    <w:p w:rsidR="004321D6" w:rsidRDefault="004321D6" w:rsidP="00634364">
      <w:pPr>
        <w:pStyle w:val="NoSpacing"/>
        <w:ind w:left="720"/>
        <w:rPr>
          <w:color w:val="002060"/>
        </w:rPr>
      </w:pPr>
    </w:p>
    <w:p w:rsidR="00822D9B" w:rsidRDefault="00822D9B" w:rsidP="00634364">
      <w:pPr>
        <w:pStyle w:val="NoSpacing"/>
        <w:ind w:left="720"/>
        <w:rPr>
          <w:color w:val="002060"/>
        </w:rPr>
      </w:pPr>
      <w:r>
        <w:rPr>
          <w:color w:val="002060"/>
        </w:rPr>
        <w:t xml:space="preserve">Tinea </w:t>
      </w:r>
      <w:proofErr w:type="spellStart"/>
      <w:r>
        <w:rPr>
          <w:color w:val="002060"/>
        </w:rPr>
        <w:t>Cruris</w:t>
      </w:r>
      <w:proofErr w:type="spellEnd"/>
    </w:p>
    <w:p w:rsidR="00031A50" w:rsidRDefault="0035200E" w:rsidP="00634364">
      <w:pPr>
        <w:pStyle w:val="NoSpacing"/>
        <w:ind w:left="720"/>
        <w:rPr>
          <w:color w:val="002060"/>
        </w:rPr>
      </w:pPr>
      <w:r>
        <w:rPr>
          <w:noProof/>
          <w:color w:val="002060"/>
          <w:lang w:eastAsia="en-GB"/>
        </w:rPr>
        <w:drawing>
          <wp:anchor distT="0" distB="0" distL="114300" distR="114300" simplePos="0" relativeHeight="251675648" behindDoc="1" locked="0" layoutInCell="1" allowOverlap="1">
            <wp:simplePos x="0" y="0"/>
            <wp:positionH relativeFrom="margin">
              <wp:posOffset>3212428</wp:posOffset>
            </wp:positionH>
            <wp:positionV relativeFrom="margin">
              <wp:posOffset>202565</wp:posOffset>
            </wp:positionV>
            <wp:extent cx="2865755" cy="2026285"/>
            <wp:effectExtent l="0" t="0" r="0" b="0"/>
            <wp:wrapNone/>
            <wp:docPr id="20" name="Picture 20" descr="E:\Tinea_crur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inea_cruris1[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755" cy="2026285"/>
                    </a:xfrm>
                    <a:prstGeom prst="rect">
                      <a:avLst/>
                    </a:prstGeom>
                    <a:noFill/>
                    <a:ln>
                      <a:noFill/>
                    </a:ln>
                  </pic:spPr>
                </pic:pic>
              </a:graphicData>
            </a:graphic>
          </wp:anchor>
        </w:drawing>
      </w:r>
    </w:p>
    <w:p w:rsidR="004F6710" w:rsidRDefault="004F6710" w:rsidP="00634364">
      <w:pPr>
        <w:pStyle w:val="NoSpacing"/>
        <w:ind w:left="720"/>
      </w:pPr>
      <w:r>
        <w:rPr>
          <w:b/>
        </w:rPr>
        <w:t xml:space="preserve">Presentation/symptoms/signs – </w:t>
      </w:r>
      <w:r>
        <w:t>This condition</w:t>
      </w:r>
    </w:p>
    <w:p w:rsidR="009B4032" w:rsidRDefault="009B4032" w:rsidP="00634364">
      <w:pPr>
        <w:pStyle w:val="NoSpacing"/>
        <w:ind w:left="720"/>
      </w:pPr>
      <w:proofErr w:type="gramStart"/>
      <w:r>
        <w:t>often</w:t>
      </w:r>
      <w:proofErr w:type="gramEnd"/>
      <w:r>
        <w:t xml:space="preserve"> starts by affecting the groin area, starting</w:t>
      </w:r>
    </w:p>
    <w:p w:rsidR="00370663" w:rsidRDefault="009B4032" w:rsidP="00634364">
      <w:pPr>
        <w:pStyle w:val="NoSpacing"/>
        <w:ind w:left="720"/>
      </w:pPr>
      <w:proofErr w:type="gramStart"/>
      <w:r>
        <w:t>with</w:t>
      </w:r>
      <w:proofErr w:type="gramEnd"/>
      <w:r>
        <w:t xml:space="preserve"> redness in the skin fold.  </w:t>
      </w:r>
      <w:r w:rsidR="00370663">
        <w:t>If allowed to</w:t>
      </w:r>
    </w:p>
    <w:p w:rsidR="00370663" w:rsidRDefault="00370663" w:rsidP="00634364">
      <w:pPr>
        <w:pStyle w:val="NoSpacing"/>
        <w:ind w:left="720"/>
      </w:pPr>
      <w:proofErr w:type="gramStart"/>
      <w:r>
        <w:t>spread</w:t>
      </w:r>
      <w:proofErr w:type="gramEnd"/>
      <w:r>
        <w:t xml:space="preserve"> this will grow to an irregular red patch</w:t>
      </w:r>
    </w:p>
    <w:p w:rsidR="00031A50" w:rsidRDefault="00370663" w:rsidP="00634364">
      <w:pPr>
        <w:pStyle w:val="NoSpacing"/>
        <w:ind w:left="720"/>
        <w:rPr>
          <w:color w:val="002060"/>
        </w:rPr>
      </w:pPr>
      <w:proofErr w:type="gramStart"/>
      <w:r>
        <w:t>with</w:t>
      </w:r>
      <w:proofErr w:type="gramEnd"/>
      <w:r>
        <w:t xml:space="preserve"> a scaly margin, see picture on the right.</w:t>
      </w:r>
      <w:r w:rsidR="00031A50">
        <w:rPr>
          <w:color w:val="002060"/>
        </w:rPr>
        <w:tab/>
      </w:r>
      <w:r w:rsidR="00031A50">
        <w:rPr>
          <w:color w:val="002060"/>
        </w:rPr>
        <w:tab/>
      </w:r>
      <w:r w:rsidR="00031A50">
        <w:rPr>
          <w:color w:val="002060"/>
        </w:rPr>
        <w:tab/>
      </w:r>
      <w:r w:rsidR="00031A50">
        <w:rPr>
          <w:color w:val="002060"/>
        </w:rPr>
        <w:tab/>
      </w:r>
      <w:r w:rsidR="00031A50">
        <w:rPr>
          <w:color w:val="002060"/>
        </w:rPr>
        <w:tab/>
      </w:r>
      <w:r w:rsidR="00031A50">
        <w:rPr>
          <w:color w:val="002060"/>
        </w:rPr>
        <w:tab/>
      </w:r>
    </w:p>
    <w:p w:rsidR="00031A50" w:rsidRDefault="00031A50" w:rsidP="00634364">
      <w:pPr>
        <w:pStyle w:val="NoSpacing"/>
        <w:ind w:left="720"/>
        <w:rPr>
          <w:color w:val="002060"/>
        </w:rPr>
      </w:pPr>
    </w:p>
    <w:p w:rsidR="00031A50" w:rsidRPr="00822D9B" w:rsidRDefault="00031A50" w:rsidP="00634364">
      <w:pPr>
        <w:pStyle w:val="NoSpacing"/>
        <w:ind w:left="720"/>
        <w:rPr>
          <w:color w:val="002060"/>
        </w:rPr>
      </w:pPr>
    </w:p>
    <w:p w:rsidR="002E4272" w:rsidRDefault="00370663" w:rsidP="00634364">
      <w:pPr>
        <w:pStyle w:val="NoSpacing"/>
        <w:ind w:left="720"/>
      </w:pPr>
      <w:r>
        <w:rPr>
          <w:b/>
        </w:rPr>
        <w:t xml:space="preserve">Management – </w:t>
      </w:r>
      <w:r>
        <w:t xml:space="preserve">Treat as for </w:t>
      </w:r>
      <w:r w:rsidR="00976B9D">
        <w:t>athlete’s</w:t>
      </w:r>
      <w:r>
        <w:t xml:space="preserve"> foot.</w:t>
      </w:r>
    </w:p>
    <w:p w:rsidR="0070580C" w:rsidRDefault="0070580C" w:rsidP="00634364">
      <w:pPr>
        <w:pStyle w:val="NoSpacing"/>
        <w:ind w:left="720"/>
      </w:pPr>
    </w:p>
    <w:p w:rsidR="0070580C" w:rsidRDefault="0070580C" w:rsidP="00634364">
      <w:pPr>
        <w:pStyle w:val="NoSpacing"/>
        <w:ind w:left="720"/>
      </w:pPr>
    </w:p>
    <w:p w:rsidR="0070580C" w:rsidRDefault="0070580C" w:rsidP="00634364">
      <w:pPr>
        <w:pStyle w:val="NoSpacing"/>
        <w:ind w:left="720"/>
      </w:pPr>
    </w:p>
    <w:p w:rsidR="0070580C" w:rsidRDefault="0070580C" w:rsidP="00634364">
      <w:pPr>
        <w:pStyle w:val="NoSpacing"/>
        <w:ind w:left="720"/>
      </w:pPr>
    </w:p>
    <w:p w:rsidR="0070580C" w:rsidRDefault="0070580C" w:rsidP="00634364">
      <w:pPr>
        <w:pStyle w:val="NoSpacing"/>
        <w:ind w:left="720"/>
      </w:pPr>
    </w:p>
    <w:p w:rsidR="0070580C" w:rsidRDefault="0070580C" w:rsidP="00634364">
      <w:pPr>
        <w:pStyle w:val="NoSpacing"/>
        <w:ind w:left="720"/>
        <w:rPr>
          <w:color w:val="002060"/>
        </w:rPr>
      </w:pPr>
      <w:proofErr w:type="spellStart"/>
      <w:r>
        <w:rPr>
          <w:color w:val="002060"/>
        </w:rPr>
        <w:t>Pityriasis</w:t>
      </w:r>
      <w:proofErr w:type="spellEnd"/>
      <w:r>
        <w:rPr>
          <w:color w:val="002060"/>
        </w:rPr>
        <w:t xml:space="preserve"> </w:t>
      </w:r>
      <w:proofErr w:type="spellStart"/>
      <w:r>
        <w:rPr>
          <w:color w:val="002060"/>
        </w:rPr>
        <w:t>versicolor</w:t>
      </w:r>
      <w:proofErr w:type="spellEnd"/>
    </w:p>
    <w:p w:rsidR="0070580C" w:rsidRDefault="0070580C" w:rsidP="00634364">
      <w:pPr>
        <w:pStyle w:val="NoSpacing"/>
        <w:ind w:left="720"/>
        <w:rPr>
          <w:color w:val="002060"/>
        </w:rPr>
      </w:pPr>
    </w:p>
    <w:p w:rsidR="0070580C" w:rsidRDefault="0070580C" w:rsidP="00634364">
      <w:pPr>
        <w:pStyle w:val="NoSpacing"/>
        <w:ind w:left="720"/>
      </w:pPr>
      <w:r>
        <w:rPr>
          <w:b/>
        </w:rPr>
        <w:t xml:space="preserve">Background – </w:t>
      </w:r>
      <w:r>
        <w:t>Caused by a yeast (</w:t>
      </w:r>
      <w:proofErr w:type="spellStart"/>
      <w:r>
        <w:t>Pityrasporum</w:t>
      </w:r>
      <w:proofErr w:type="spellEnd"/>
      <w:r>
        <w:t xml:space="preserve"> </w:t>
      </w:r>
      <w:proofErr w:type="spellStart"/>
      <w:r>
        <w:t>Orbicularis</w:t>
      </w:r>
      <w:proofErr w:type="spellEnd"/>
      <w:r>
        <w:t>)</w:t>
      </w:r>
    </w:p>
    <w:p w:rsidR="0070580C" w:rsidRDefault="0070580C" w:rsidP="00634364">
      <w:pPr>
        <w:pStyle w:val="NoSpacing"/>
        <w:ind w:left="720"/>
      </w:pPr>
    </w:p>
    <w:p w:rsidR="0070580C" w:rsidRDefault="0070580C" w:rsidP="00634364">
      <w:pPr>
        <w:pStyle w:val="NoSpacing"/>
        <w:ind w:left="720"/>
      </w:pPr>
      <w:r>
        <w:rPr>
          <w:b/>
        </w:rPr>
        <w:t xml:space="preserve">Presentation/symptoms/signs - </w:t>
      </w:r>
      <w:r>
        <w:t>See photo below, this disorder is symptomless.  The effect is more noticeable on tanned skin where it a</w:t>
      </w:r>
      <w:r w:rsidR="007434B0">
        <w:t xml:space="preserve">ppears as non-pigmented areas. </w:t>
      </w:r>
      <w:r>
        <w:t xml:space="preserve">On non-tanned skin it can be seen as superficial irregular brownish patches, usually found on the trunk. </w:t>
      </w:r>
    </w:p>
    <w:p w:rsidR="0070580C" w:rsidRDefault="0070580C" w:rsidP="00634364">
      <w:pPr>
        <w:pStyle w:val="NoSpacing"/>
        <w:ind w:left="720"/>
      </w:pPr>
    </w:p>
    <w:p w:rsidR="0070580C" w:rsidRDefault="0070580C" w:rsidP="00634364">
      <w:pPr>
        <w:pStyle w:val="NoSpacing"/>
        <w:ind w:left="720"/>
      </w:pPr>
    </w:p>
    <w:p w:rsidR="0070580C" w:rsidRDefault="0070580C" w:rsidP="00634364">
      <w:pPr>
        <w:pStyle w:val="NoSpacing"/>
        <w:ind w:left="720"/>
      </w:pPr>
      <w:r w:rsidRPr="0070580C">
        <w:rPr>
          <w:b/>
        </w:rPr>
        <w:t>Management</w:t>
      </w:r>
      <w:r>
        <w:rPr>
          <w:b/>
        </w:rPr>
        <w:t xml:space="preserve">/treatment – </w:t>
      </w:r>
      <w:r w:rsidRPr="0070580C">
        <w:t>Treatment is with</w:t>
      </w:r>
      <w:r>
        <w:rPr>
          <w:b/>
        </w:rPr>
        <w:t xml:space="preserve"> (</w:t>
      </w:r>
      <w:proofErr w:type="spellStart"/>
      <w:r>
        <w:rPr>
          <w:b/>
        </w:rPr>
        <w:t>Selsum</w:t>
      </w:r>
      <w:proofErr w:type="spellEnd"/>
      <w:r>
        <w:rPr>
          <w:b/>
        </w:rPr>
        <w:t xml:space="preserve">) </w:t>
      </w:r>
      <w:r>
        <w:t>selenium sulphide shampoo which is lathered onto the patches after showering and allowed to dry.  It</w:t>
      </w:r>
      <w:r w:rsidR="007434B0">
        <w:t xml:space="preserve"> i</w:t>
      </w:r>
      <w:r>
        <w:t>s then retained overnight and washed off in the morning and repeated three times a week.</w:t>
      </w:r>
    </w:p>
    <w:p w:rsidR="0070580C" w:rsidRDefault="0070580C" w:rsidP="00634364">
      <w:pPr>
        <w:pStyle w:val="NoSpacing"/>
        <w:ind w:left="720"/>
      </w:pPr>
    </w:p>
    <w:p w:rsidR="0070580C" w:rsidRPr="0070580C" w:rsidRDefault="007434B0" w:rsidP="00634364">
      <w:pPr>
        <w:pStyle w:val="NoSpacing"/>
        <w:ind w:left="720"/>
      </w:pPr>
      <w:r>
        <w:rPr>
          <w:noProof/>
          <w:lang w:eastAsia="en-GB"/>
        </w:rPr>
        <w:drawing>
          <wp:anchor distT="0" distB="0" distL="114300" distR="114300" simplePos="0" relativeHeight="251678720" behindDoc="1" locked="0" layoutInCell="1" allowOverlap="1">
            <wp:simplePos x="0" y="0"/>
            <wp:positionH relativeFrom="margin">
              <wp:posOffset>1370179</wp:posOffset>
            </wp:positionH>
            <wp:positionV relativeFrom="margin">
              <wp:posOffset>5219946</wp:posOffset>
            </wp:positionV>
            <wp:extent cx="2860628" cy="1951630"/>
            <wp:effectExtent l="19050" t="0" r="0" b="0"/>
            <wp:wrapNone/>
            <wp:docPr id="23" name="Picture 23" descr="E:\300_174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00_174859[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628" cy="1951630"/>
                    </a:xfrm>
                    <a:prstGeom prst="rect">
                      <a:avLst/>
                    </a:prstGeom>
                    <a:noFill/>
                    <a:ln>
                      <a:noFill/>
                    </a:ln>
                  </pic:spPr>
                </pic:pic>
              </a:graphicData>
            </a:graphic>
          </wp:anchor>
        </w:drawing>
      </w:r>
    </w:p>
    <w:p w:rsidR="002E4272" w:rsidRDefault="002E4272" w:rsidP="00634364">
      <w:pPr>
        <w:pStyle w:val="NoSpacing"/>
        <w:ind w:left="720"/>
      </w:pPr>
    </w:p>
    <w:p w:rsidR="002E4272" w:rsidRPr="002E4272" w:rsidRDefault="002E4272" w:rsidP="00634364">
      <w:pPr>
        <w:pStyle w:val="NoSpacing"/>
        <w:ind w:left="720"/>
      </w:pPr>
    </w:p>
    <w:p w:rsidR="00C16531" w:rsidRDefault="00C16531"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E94CCA" w:rsidRDefault="00E94CCA" w:rsidP="00634364">
      <w:pPr>
        <w:pStyle w:val="NoSpacing"/>
        <w:ind w:left="720"/>
      </w:pPr>
    </w:p>
    <w:p w:rsidR="007434B0" w:rsidRDefault="009218B8" w:rsidP="00634364">
      <w:pPr>
        <w:pStyle w:val="NoSpacing"/>
        <w:ind w:left="720"/>
      </w:pPr>
      <w:r>
        <w:t xml:space="preserve">                                                           </w:t>
      </w:r>
    </w:p>
    <w:p w:rsidR="00E94CCA" w:rsidRPr="009218B8" w:rsidRDefault="007434B0" w:rsidP="007434B0">
      <w:pPr>
        <w:pStyle w:val="NoSpacing"/>
      </w:pPr>
      <w:r>
        <w:t xml:space="preserve">                                                                    </w:t>
      </w:r>
      <w:proofErr w:type="spellStart"/>
      <w:r w:rsidR="009218B8">
        <w:t>Pityriasis</w:t>
      </w:r>
      <w:proofErr w:type="spellEnd"/>
      <w:r w:rsidR="009218B8">
        <w:t xml:space="preserve"> </w:t>
      </w:r>
      <w:proofErr w:type="spellStart"/>
      <w:r w:rsidR="009218B8">
        <w:t>versicolor</w:t>
      </w:r>
      <w:proofErr w:type="spellEnd"/>
    </w:p>
    <w:p w:rsidR="00C16531" w:rsidRDefault="00C16531" w:rsidP="00634364">
      <w:pPr>
        <w:pStyle w:val="NoSpacing"/>
        <w:ind w:left="720"/>
      </w:pPr>
    </w:p>
    <w:p w:rsidR="009218B8" w:rsidRDefault="009218B8" w:rsidP="00634364">
      <w:pPr>
        <w:pStyle w:val="NoSpacing"/>
        <w:ind w:left="720"/>
      </w:pPr>
    </w:p>
    <w:p w:rsidR="009218B8" w:rsidRDefault="009218B8" w:rsidP="00634364">
      <w:pPr>
        <w:pStyle w:val="NoSpacing"/>
        <w:ind w:left="720"/>
      </w:pPr>
    </w:p>
    <w:p w:rsidR="009218B8" w:rsidRDefault="009218B8" w:rsidP="00634364">
      <w:pPr>
        <w:pStyle w:val="NoSpacing"/>
        <w:ind w:left="720"/>
      </w:pPr>
    </w:p>
    <w:p w:rsidR="009218B8" w:rsidRDefault="009218B8" w:rsidP="00634364">
      <w:pPr>
        <w:pStyle w:val="NoSpacing"/>
        <w:ind w:left="720"/>
      </w:pPr>
    </w:p>
    <w:p w:rsidR="009218B8" w:rsidRDefault="009218B8" w:rsidP="00634364">
      <w:pPr>
        <w:pStyle w:val="NoSpacing"/>
        <w:ind w:left="720"/>
      </w:pPr>
    </w:p>
    <w:p w:rsidR="009218B8" w:rsidRDefault="009218B8" w:rsidP="00634364">
      <w:pPr>
        <w:pStyle w:val="NoSpacing"/>
        <w:ind w:left="720"/>
      </w:pPr>
    </w:p>
    <w:p w:rsidR="009218B8" w:rsidRDefault="009218B8" w:rsidP="007434B0">
      <w:pPr>
        <w:pStyle w:val="NoSpacing"/>
        <w:ind w:firstLine="720"/>
        <w:rPr>
          <w:color w:val="002060"/>
        </w:rPr>
      </w:pPr>
      <w:r>
        <w:rPr>
          <w:color w:val="002060"/>
        </w:rPr>
        <w:lastRenderedPageBreak/>
        <w:t>4.4 Bacterial infections of the skin</w:t>
      </w:r>
    </w:p>
    <w:p w:rsidR="009218B8" w:rsidRDefault="009218B8" w:rsidP="00634364">
      <w:pPr>
        <w:pStyle w:val="NoSpacing"/>
        <w:ind w:left="720"/>
        <w:rPr>
          <w:color w:val="002060"/>
        </w:rPr>
      </w:pPr>
    </w:p>
    <w:p w:rsidR="009218B8" w:rsidRDefault="009218B8" w:rsidP="00634364">
      <w:pPr>
        <w:pStyle w:val="NoSpacing"/>
        <w:ind w:left="720"/>
        <w:rPr>
          <w:color w:val="002060"/>
        </w:rPr>
      </w:pPr>
      <w:proofErr w:type="spellStart"/>
      <w:r>
        <w:rPr>
          <w:color w:val="002060"/>
        </w:rPr>
        <w:t>Folliculitis</w:t>
      </w:r>
      <w:proofErr w:type="spellEnd"/>
    </w:p>
    <w:p w:rsidR="009218B8" w:rsidRDefault="009218B8" w:rsidP="00634364">
      <w:pPr>
        <w:pStyle w:val="NoSpacing"/>
        <w:ind w:left="720"/>
        <w:rPr>
          <w:color w:val="002060"/>
        </w:rPr>
      </w:pPr>
    </w:p>
    <w:p w:rsidR="009218B8" w:rsidRDefault="009218B8" w:rsidP="00634364">
      <w:pPr>
        <w:pStyle w:val="NoSpacing"/>
        <w:ind w:left="720"/>
      </w:pPr>
      <w:r w:rsidRPr="009218B8">
        <w:rPr>
          <w:b/>
        </w:rPr>
        <w:t>Background cause</w:t>
      </w:r>
      <w:r>
        <w:t xml:space="preserve"> – This condition is the commonest </w:t>
      </w:r>
      <w:r>
        <w:rPr>
          <w:color w:val="002060"/>
        </w:rPr>
        <w:t>type</w:t>
      </w:r>
      <w:r w:rsidRPr="009218B8">
        <w:t xml:space="preserve"> of superficial bacterial infection of the skin</w:t>
      </w:r>
      <w:r>
        <w:t xml:space="preserve"> due to infection of the hair follicles, it is usually caused by staphylococcus aureus.</w:t>
      </w:r>
    </w:p>
    <w:p w:rsidR="009218B8" w:rsidRDefault="009218B8" w:rsidP="00634364">
      <w:pPr>
        <w:pStyle w:val="NoSpacing"/>
        <w:ind w:left="720"/>
      </w:pPr>
      <w:r>
        <w:rPr>
          <w:noProof/>
          <w:lang w:eastAsia="en-GB"/>
        </w:rPr>
        <w:drawing>
          <wp:anchor distT="0" distB="0" distL="114300" distR="114300" simplePos="0" relativeHeight="251679744" behindDoc="1" locked="0" layoutInCell="1" allowOverlap="1">
            <wp:simplePos x="0" y="0"/>
            <wp:positionH relativeFrom="margin">
              <wp:posOffset>4266881</wp:posOffset>
            </wp:positionH>
            <wp:positionV relativeFrom="margin">
              <wp:posOffset>1111971</wp:posOffset>
            </wp:positionV>
            <wp:extent cx="2299648" cy="1589964"/>
            <wp:effectExtent l="19050" t="0" r="5402" b="0"/>
            <wp:wrapNone/>
            <wp:docPr id="24" name="Picture 24" descr="E:\gram-negativ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ram-negative2[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648" cy="1589964"/>
                    </a:xfrm>
                    <a:prstGeom prst="rect">
                      <a:avLst/>
                    </a:prstGeom>
                    <a:noFill/>
                    <a:ln>
                      <a:noFill/>
                    </a:ln>
                  </pic:spPr>
                </pic:pic>
              </a:graphicData>
            </a:graphic>
          </wp:anchor>
        </w:drawing>
      </w:r>
    </w:p>
    <w:p w:rsidR="009218B8" w:rsidRDefault="009218B8" w:rsidP="00634364">
      <w:pPr>
        <w:pStyle w:val="NoSpacing"/>
        <w:ind w:left="720"/>
      </w:pPr>
      <w:r w:rsidRPr="009218B8">
        <w:rPr>
          <w:b/>
        </w:rPr>
        <w:t xml:space="preserve">Presentation/symptoms/signs </w:t>
      </w:r>
      <w:r>
        <w:rPr>
          <w:b/>
        </w:rPr>
        <w:t xml:space="preserve">– </w:t>
      </w:r>
      <w:r w:rsidRPr="009218B8">
        <w:t xml:space="preserve">This </w:t>
      </w:r>
      <w:r>
        <w:t>condition is most common</w:t>
      </w:r>
    </w:p>
    <w:p w:rsidR="009218B8" w:rsidRDefault="007434B0" w:rsidP="00634364">
      <w:pPr>
        <w:pStyle w:val="NoSpacing"/>
        <w:ind w:left="720"/>
      </w:pPr>
      <w:proofErr w:type="gramStart"/>
      <w:r>
        <w:t>i</w:t>
      </w:r>
      <w:r w:rsidR="009218B8">
        <w:t>n</w:t>
      </w:r>
      <w:proofErr w:type="gramEnd"/>
      <w:r w:rsidR="009218B8">
        <w:t xml:space="preserve"> the </w:t>
      </w:r>
      <w:r>
        <w:t>beard area of a man who shaves.</w:t>
      </w:r>
      <w:r w:rsidR="009218B8">
        <w:t xml:space="preserve"> It can recur due to </w:t>
      </w:r>
    </w:p>
    <w:p w:rsidR="009218B8" w:rsidRDefault="007434B0" w:rsidP="00634364">
      <w:pPr>
        <w:pStyle w:val="NoSpacing"/>
        <w:ind w:left="720"/>
      </w:pPr>
      <w:proofErr w:type="gramStart"/>
      <w:r>
        <w:t>re-</w:t>
      </w:r>
      <w:r w:rsidR="009218B8">
        <w:t>infection</w:t>
      </w:r>
      <w:proofErr w:type="gramEnd"/>
      <w:r w:rsidR="009218B8">
        <w:t xml:space="preserve"> from dirty shaving gear or may be spread from the </w:t>
      </w:r>
    </w:p>
    <w:p w:rsidR="00272BE7" w:rsidRDefault="009218B8" w:rsidP="00634364">
      <w:pPr>
        <w:pStyle w:val="NoSpacing"/>
        <w:ind w:left="720"/>
      </w:pPr>
      <w:proofErr w:type="gramStart"/>
      <w:r>
        <w:t>nose</w:t>
      </w:r>
      <w:proofErr w:type="gramEnd"/>
      <w:r>
        <w:t xml:space="preserve">.  </w:t>
      </w:r>
      <w:r w:rsidR="007434B0">
        <w:t>It present</w:t>
      </w:r>
      <w:r w:rsidR="00272BE7">
        <w:t xml:space="preserve">s as a small area of inflamed red spots usually </w:t>
      </w:r>
    </w:p>
    <w:p w:rsidR="009218B8" w:rsidRDefault="00272BE7" w:rsidP="00634364">
      <w:pPr>
        <w:pStyle w:val="NoSpacing"/>
        <w:ind w:left="720"/>
      </w:pPr>
      <w:proofErr w:type="gramStart"/>
      <w:r>
        <w:t>with</w:t>
      </w:r>
      <w:proofErr w:type="gramEnd"/>
      <w:r>
        <w:t xml:space="preserve"> a small centre of pus.  See photo on the right:</w:t>
      </w:r>
    </w:p>
    <w:p w:rsidR="007B3D9C" w:rsidRDefault="007B3D9C" w:rsidP="00634364">
      <w:pPr>
        <w:pStyle w:val="NoSpacing"/>
        <w:ind w:left="720"/>
      </w:pPr>
    </w:p>
    <w:p w:rsidR="007B3D9C" w:rsidRDefault="007B3D9C" w:rsidP="00634364">
      <w:pPr>
        <w:pStyle w:val="NoSpacing"/>
        <w:ind w:left="720"/>
      </w:pPr>
      <w:r>
        <w:rPr>
          <w:b/>
        </w:rPr>
        <w:t xml:space="preserve">Management/treatment – </w:t>
      </w:r>
      <w:r>
        <w:t xml:space="preserve">Minor cases can often clear up </w:t>
      </w:r>
    </w:p>
    <w:p w:rsidR="007B3D9C" w:rsidRDefault="007434B0" w:rsidP="00634364">
      <w:pPr>
        <w:pStyle w:val="NoSpacing"/>
        <w:ind w:left="720"/>
      </w:pPr>
      <w:proofErr w:type="gramStart"/>
      <w:r>
        <w:t>s</w:t>
      </w:r>
      <w:r w:rsidR="007B3D9C">
        <w:t>pontaneously</w:t>
      </w:r>
      <w:proofErr w:type="gramEnd"/>
      <w:r w:rsidR="007B3D9C">
        <w:t xml:space="preserve"> but a topical antibiotic may be indicated in more</w:t>
      </w:r>
    </w:p>
    <w:p w:rsidR="007B3D9C" w:rsidRDefault="007434B0" w:rsidP="00634364">
      <w:pPr>
        <w:pStyle w:val="NoSpacing"/>
        <w:ind w:left="720"/>
      </w:pPr>
      <w:proofErr w:type="gramStart"/>
      <w:r>
        <w:t>severe</w:t>
      </w:r>
      <w:proofErr w:type="gramEnd"/>
      <w:r>
        <w:t xml:space="preserve"> cases. </w:t>
      </w:r>
      <w:r w:rsidR="007B3D9C">
        <w:t>In the latter</w:t>
      </w:r>
      <w:r>
        <w:t>,</w:t>
      </w:r>
      <w:r w:rsidR="007B3D9C">
        <w:t xml:space="preserve"> patients should be advised to change </w:t>
      </w:r>
    </w:p>
    <w:p w:rsidR="007B3D9C" w:rsidRPr="007B3D9C" w:rsidRDefault="007B3D9C" w:rsidP="00634364">
      <w:pPr>
        <w:pStyle w:val="NoSpacing"/>
        <w:ind w:left="720"/>
      </w:pPr>
      <w:proofErr w:type="gramStart"/>
      <w:r>
        <w:t>their</w:t>
      </w:r>
      <w:proofErr w:type="gramEnd"/>
      <w:r>
        <w:t xml:space="preserve"> shaving utensils and if this is ineffective</w:t>
      </w:r>
      <w:r w:rsidR="007434B0">
        <w:t>,</w:t>
      </w:r>
      <w:r>
        <w:t xml:space="preserve"> they should see their GP during out field time for possible eradication of nasal staph.  </w:t>
      </w:r>
    </w:p>
    <w:p w:rsidR="007B3D9C" w:rsidRDefault="007B3D9C" w:rsidP="00634364">
      <w:pPr>
        <w:pStyle w:val="NoSpacing"/>
        <w:ind w:left="720"/>
      </w:pPr>
    </w:p>
    <w:p w:rsidR="007B3D9C" w:rsidRDefault="00C434AA" w:rsidP="00634364">
      <w:pPr>
        <w:pStyle w:val="NoSpacing"/>
        <w:ind w:left="720"/>
        <w:rPr>
          <w:color w:val="002060"/>
        </w:rPr>
      </w:pPr>
      <w:r>
        <w:rPr>
          <w:color w:val="002060"/>
        </w:rPr>
        <w:t xml:space="preserve">Boil </w:t>
      </w:r>
      <w:r w:rsidR="00976B9D">
        <w:rPr>
          <w:color w:val="002060"/>
        </w:rPr>
        <w:t>–</w:t>
      </w:r>
      <w:r>
        <w:rPr>
          <w:color w:val="002060"/>
        </w:rPr>
        <w:t xml:space="preserve"> Furuncle</w:t>
      </w:r>
    </w:p>
    <w:p w:rsidR="00976B9D" w:rsidRDefault="00023D50" w:rsidP="00634364">
      <w:pPr>
        <w:pStyle w:val="NoSpacing"/>
        <w:ind w:left="720"/>
        <w:rPr>
          <w:color w:val="002060"/>
        </w:rPr>
      </w:pPr>
      <w:r>
        <w:rPr>
          <w:noProof/>
          <w:color w:val="002060"/>
          <w:lang w:eastAsia="en-GB"/>
        </w:rPr>
        <w:drawing>
          <wp:anchor distT="0" distB="0" distL="114300" distR="114300" simplePos="0" relativeHeight="251680768" behindDoc="1" locked="0" layoutInCell="1" allowOverlap="1">
            <wp:simplePos x="0" y="0"/>
            <wp:positionH relativeFrom="margin">
              <wp:posOffset>3964674</wp:posOffset>
            </wp:positionH>
            <wp:positionV relativeFrom="margin">
              <wp:posOffset>3541272</wp:posOffset>
            </wp:positionV>
            <wp:extent cx="2552131" cy="1583140"/>
            <wp:effectExtent l="19050" t="0" r="569" b="0"/>
            <wp:wrapNone/>
            <wp:docPr id="25" name="Picture 25" descr="E:\boil-furun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oil-furuncle[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131" cy="1583140"/>
                    </a:xfrm>
                    <a:prstGeom prst="rect">
                      <a:avLst/>
                    </a:prstGeom>
                    <a:noFill/>
                    <a:ln>
                      <a:noFill/>
                    </a:ln>
                  </pic:spPr>
                </pic:pic>
              </a:graphicData>
            </a:graphic>
          </wp:anchor>
        </w:drawing>
      </w:r>
    </w:p>
    <w:p w:rsidR="00023D50" w:rsidRDefault="00023D50" w:rsidP="00634364">
      <w:pPr>
        <w:pStyle w:val="NoSpacing"/>
        <w:ind w:left="720"/>
      </w:pPr>
      <w:r w:rsidRPr="00023D50">
        <w:rPr>
          <w:b/>
        </w:rPr>
        <w:t>Background/cause</w:t>
      </w:r>
      <w:r>
        <w:rPr>
          <w:b/>
        </w:rPr>
        <w:t xml:space="preserve"> – </w:t>
      </w:r>
      <w:r>
        <w:t xml:space="preserve">Usually caused by Staphylococcus </w:t>
      </w:r>
    </w:p>
    <w:p w:rsidR="00976B9D" w:rsidRDefault="00023D50" w:rsidP="00634364">
      <w:pPr>
        <w:pStyle w:val="NoSpacing"/>
        <w:ind w:left="720"/>
      </w:pPr>
      <w:proofErr w:type="gramStart"/>
      <w:r>
        <w:t>Aureus invading a hair follicle or local breach of the skin.</w:t>
      </w:r>
      <w:proofErr w:type="gramEnd"/>
    </w:p>
    <w:p w:rsidR="00023D50" w:rsidRDefault="00023D50" w:rsidP="00634364">
      <w:pPr>
        <w:pStyle w:val="NoSpacing"/>
        <w:ind w:left="720"/>
      </w:pPr>
    </w:p>
    <w:p w:rsidR="00023D50" w:rsidRDefault="00023D50" w:rsidP="00634364">
      <w:pPr>
        <w:pStyle w:val="NoSpacing"/>
        <w:ind w:left="720"/>
      </w:pPr>
      <w:r>
        <w:rPr>
          <w:b/>
        </w:rPr>
        <w:t xml:space="preserve">Presentation/signs/symptoms – </w:t>
      </w:r>
      <w:r>
        <w:t>This condition presents</w:t>
      </w:r>
    </w:p>
    <w:p w:rsidR="00023D50" w:rsidRDefault="00ED3CEA" w:rsidP="00634364">
      <w:pPr>
        <w:pStyle w:val="NoSpacing"/>
        <w:ind w:left="720"/>
      </w:pPr>
      <w:proofErr w:type="gramStart"/>
      <w:r>
        <w:t>a</w:t>
      </w:r>
      <w:r w:rsidR="00023D50">
        <w:t>s</w:t>
      </w:r>
      <w:proofErr w:type="gramEnd"/>
      <w:r w:rsidR="00023D50">
        <w:t xml:space="preserve"> a </w:t>
      </w:r>
      <w:r>
        <w:t xml:space="preserve">large red swelling which sometimes shows formed </w:t>
      </w:r>
    </w:p>
    <w:p w:rsidR="00ED3CEA" w:rsidRDefault="00ED3CEA" w:rsidP="00634364">
      <w:pPr>
        <w:pStyle w:val="NoSpacing"/>
        <w:ind w:left="720"/>
      </w:pPr>
      <w:proofErr w:type="gramStart"/>
      <w:r>
        <w:t>pus</w:t>
      </w:r>
      <w:proofErr w:type="gramEnd"/>
      <w:r>
        <w:t xml:space="preserve"> in the centre as it develops, this condition is </w:t>
      </w:r>
    </w:p>
    <w:p w:rsidR="00ED3CEA" w:rsidRPr="00023D50" w:rsidRDefault="00ED3CEA" w:rsidP="00634364">
      <w:pPr>
        <w:pStyle w:val="NoSpacing"/>
        <w:ind w:left="720"/>
      </w:pPr>
      <w:proofErr w:type="gramStart"/>
      <w:r>
        <w:t>especially</w:t>
      </w:r>
      <w:proofErr w:type="gramEnd"/>
      <w:r>
        <w:t xml:space="preserve"> painful when formed around the area of the ear.</w:t>
      </w:r>
    </w:p>
    <w:p w:rsidR="007B3D9C" w:rsidRDefault="007B3D9C" w:rsidP="00634364">
      <w:pPr>
        <w:pStyle w:val="NoSpacing"/>
        <w:ind w:left="720"/>
      </w:pPr>
    </w:p>
    <w:p w:rsidR="007B3D9C" w:rsidRDefault="00ED3CEA" w:rsidP="00634364">
      <w:pPr>
        <w:pStyle w:val="NoSpacing"/>
        <w:ind w:left="720"/>
      </w:pPr>
      <w:r>
        <w:rPr>
          <w:b/>
        </w:rPr>
        <w:t xml:space="preserve">Management/treatment </w:t>
      </w:r>
      <w:r w:rsidRPr="00ED3CEA">
        <w:t xml:space="preserve">– A hot compress </w:t>
      </w:r>
      <w:r>
        <w:t>may accelerate</w:t>
      </w:r>
    </w:p>
    <w:p w:rsidR="00ED3CEA" w:rsidRDefault="007434B0" w:rsidP="00634364">
      <w:pPr>
        <w:pStyle w:val="NoSpacing"/>
        <w:ind w:left="720"/>
      </w:pPr>
      <w:proofErr w:type="gramStart"/>
      <w:r>
        <w:t>t</w:t>
      </w:r>
      <w:r w:rsidR="00ED3CEA">
        <w:t>he</w:t>
      </w:r>
      <w:proofErr w:type="gramEnd"/>
      <w:r w:rsidR="00ED3CEA">
        <w:t xml:space="preserve"> formation of the head to allow </w:t>
      </w:r>
      <w:r>
        <w:t>spontaneous discharge. T</w:t>
      </w:r>
      <w:r w:rsidR="00ED3CEA">
        <w:t>his could be assisted by surgical incision in the softest area of the f</w:t>
      </w:r>
      <w:r>
        <w:t>uruncle using a sterile scalpel. R</w:t>
      </w:r>
      <w:r w:rsidR="00ED3CEA">
        <w:t>emember to cleanse the skin prior to this procedure using an antiseptic solution.</w:t>
      </w:r>
    </w:p>
    <w:p w:rsidR="00ED3CEA" w:rsidRDefault="00ED3CEA" w:rsidP="00634364">
      <w:pPr>
        <w:pStyle w:val="NoSpacing"/>
        <w:ind w:left="720"/>
      </w:pPr>
      <w:r>
        <w:t>Magnesium Sulphate paste is a useful topical remedy used to draw out the contents of the boil once the head has been opened.</w:t>
      </w:r>
    </w:p>
    <w:p w:rsidR="00ED3CEA" w:rsidRDefault="00ED3CEA" w:rsidP="00634364">
      <w:pPr>
        <w:pStyle w:val="NoSpacing"/>
        <w:ind w:left="720"/>
      </w:pPr>
    </w:p>
    <w:p w:rsidR="00ED3CEA" w:rsidRPr="00ED3CEA" w:rsidRDefault="00ED3CEA" w:rsidP="00634364">
      <w:pPr>
        <w:pStyle w:val="NoSpacing"/>
        <w:ind w:left="720"/>
      </w:pPr>
      <w:r>
        <w:t>Please note that a large painful boil may be incapacitating and in such circumstances you might want to discus</w:t>
      </w:r>
      <w:r w:rsidR="007434B0">
        <w:t>s</w:t>
      </w:r>
      <w:r>
        <w:t xml:space="preserve"> with Topside and </w:t>
      </w:r>
      <w:proofErr w:type="spellStart"/>
      <w:r>
        <w:t>Medevac</w:t>
      </w:r>
      <w:proofErr w:type="spellEnd"/>
      <w:r>
        <w:t xml:space="preserve"> the individual.</w:t>
      </w:r>
    </w:p>
    <w:p w:rsidR="007B3D9C" w:rsidRDefault="007B3D9C" w:rsidP="00634364">
      <w:pPr>
        <w:pStyle w:val="NoSpacing"/>
        <w:ind w:left="720"/>
      </w:pPr>
    </w:p>
    <w:p w:rsidR="00ED3CEA" w:rsidRPr="007434B0" w:rsidRDefault="009D6AFF" w:rsidP="00634364">
      <w:pPr>
        <w:pStyle w:val="NoSpacing"/>
        <w:ind w:left="720"/>
        <w:rPr>
          <w:color w:val="FF0000"/>
          <w:sz w:val="28"/>
          <w:szCs w:val="28"/>
        </w:rPr>
      </w:pPr>
      <w:r w:rsidRPr="007434B0">
        <w:rPr>
          <w:color w:val="FF0000"/>
          <w:sz w:val="28"/>
          <w:szCs w:val="28"/>
        </w:rPr>
        <w:t>Note:</w:t>
      </w:r>
    </w:p>
    <w:p w:rsidR="00ED3CEA" w:rsidRPr="009D6AFF" w:rsidRDefault="009D6AFF" w:rsidP="00634364">
      <w:pPr>
        <w:pStyle w:val="NoSpacing"/>
        <w:ind w:left="720"/>
        <w:rPr>
          <w:color w:val="FF0000"/>
          <w:sz w:val="28"/>
          <w:szCs w:val="28"/>
        </w:rPr>
      </w:pPr>
      <w:r w:rsidRPr="009D6AFF">
        <w:rPr>
          <w:color w:val="FF0000"/>
          <w:sz w:val="28"/>
          <w:szCs w:val="28"/>
        </w:rPr>
        <w:t>Sometimes a group of boils will occur in the same area and become linked causing a carbuncle.  Your patient may require surgical intervention and so you must involve Topside in the management of the pat</w:t>
      </w:r>
      <w:r w:rsidR="00156875">
        <w:rPr>
          <w:color w:val="FF0000"/>
          <w:sz w:val="28"/>
          <w:szCs w:val="28"/>
        </w:rPr>
        <w:t>ient as soon as possible.</w:t>
      </w:r>
    </w:p>
    <w:p w:rsidR="00C16531" w:rsidRPr="009D6AFF" w:rsidRDefault="00C16531" w:rsidP="00634364">
      <w:pPr>
        <w:pStyle w:val="NoSpacing"/>
        <w:ind w:left="720"/>
        <w:rPr>
          <w:sz w:val="28"/>
          <w:szCs w:val="28"/>
        </w:rPr>
      </w:pPr>
    </w:p>
    <w:p w:rsidR="00C16531" w:rsidRDefault="00C16531" w:rsidP="00634364">
      <w:pPr>
        <w:pStyle w:val="NoSpacing"/>
        <w:ind w:left="720"/>
      </w:pPr>
    </w:p>
    <w:p w:rsidR="00C16531" w:rsidRDefault="00C16531" w:rsidP="00634364">
      <w:pPr>
        <w:pStyle w:val="NoSpacing"/>
        <w:ind w:left="720"/>
      </w:pPr>
    </w:p>
    <w:p w:rsidR="009D6AFF" w:rsidRDefault="009D6AFF" w:rsidP="00634364">
      <w:pPr>
        <w:pStyle w:val="NoSpacing"/>
        <w:ind w:left="720"/>
      </w:pPr>
    </w:p>
    <w:p w:rsidR="009D6AFF" w:rsidRDefault="009D6AFF" w:rsidP="00634364">
      <w:pPr>
        <w:pStyle w:val="NoSpacing"/>
        <w:ind w:left="720"/>
      </w:pPr>
    </w:p>
    <w:p w:rsidR="00BC66AE" w:rsidRDefault="00BC66AE" w:rsidP="00634364">
      <w:pPr>
        <w:pStyle w:val="NoSpacing"/>
        <w:ind w:left="720"/>
        <w:rPr>
          <w:color w:val="002060"/>
        </w:rPr>
      </w:pPr>
    </w:p>
    <w:p w:rsidR="009D6AFF" w:rsidRDefault="00E8614C" w:rsidP="00634364">
      <w:pPr>
        <w:pStyle w:val="NoSpacing"/>
        <w:ind w:left="720"/>
        <w:rPr>
          <w:color w:val="002060"/>
        </w:rPr>
      </w:pPr>
      <w:r>
        <w:rPr>
          <w:color w:val="002060"/>
        </w:rPr>
        <w:lastRenderedPageBreak/>
        <w:t>Stye</w:t>
      </w:r>
    </w:p>
    <w:p w:rsidR="00E8614C" w:rsidRDefault="00E8614C" w:rsidP="00634364">
      <w:pPr>
        <w:pStyle w:val="NoSpacing"/>
        <w:ind w:left="720"/>
        <w:rPr>
          <w:color w:val="002060"/>
        </w:rPr>
      </w:pPr>
    </w:p>
    <w:p w:rsidR="00E8614C" w:rsidRPr="00E8614C" w:rsidRDefault="00E8614C" w:rsidP="00634364">
      <w:pPr>
        <w:pStyle w:val="NoSpacing"/>
        <w:ind w:left="720"/>
      </w:pPr>
      <w:r>
        <w:rPr>
          <w:b/>
        </w:rPr>
        <w:t xml:space="preserve">Presentation/symptoms/signs – </w:t>
      </w:r>
      <w:r>
        <w:t xml:space="preserve">A </w:t>
      </w:r>
      <w:proofErr w:type="spellStart"/>
      <w:r>
        <w:t>stye</w:t>
      </w:r>
      <w:proofErr w:type="spellEnd"/>
      <w:r>
        <w:t xml:space="preserve"> is an infection of a hair follicle on the eyelid margin</w:t>
      </w:r>
    </w:p>
    <w:p w:rsidR="00C16531" w:rsidRDefault="00330E71" w:rsidP="00634364">
      <w:pPr>
        <w:pStyle w:val="NoSpacing"/>
        <w:ind w:left="720"/>
      </w:pPr>
      <w:r>
        <w:rPr>
          <w:b/>
        </w:rPr>
        <w:t xml:space="preserve">Management/treatment – </w:t>
      </w:r>
      <w:r>
        <w:t>This is a self-resolving disorder</w:t>
      </w:r>
      <w:r w:rsidR="00F916E0">
        <w:t>, it is very</w:t>
      </w:r>
    </w:p>
    <w:p w:rsidR="00F916E0" w:rsidRDefault="004621FD" w:rsidP="00634364">
      <w:pPr>
        <w:pStyle w:val="NoSpacing"/>
        <w:ind w:left="720"/>
      </w:pPr>
      <w:r>
        <w:rPr>
          <w:noProof/>
          <w:lang w:eastAsia="en-GB"/>
        </w:rPr>
        <w:drawing>
          <wp:anchor distT="0" distB="0" distL="114300" distR="114300" simplePos="0" relativeHeight="251681792" behindDoc="1" locked="0" layoutInCell="1" allowOverlap="1">
            <wp:simplePos x="0" y="0"/>
            <wp:positionH relativeFrom="margin">
              <wp:posOffset>4352925</wp:posOffset>
            </wp:positionH>
            <wp:positionV relativeFrom="margin">
              <wp:posOffset>735965</wp:posOffset>
            </wp:positionV>
            <wp:extent cx="1664970" cy="1222375"/>
            <wp:effectExtent l="0" t="0" r="0" b="0"/>
            <wp:wrapNone/>
            <wp:docPr id="26" name="Picture 26" descr="E:\st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ye[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970" cy="1222375"/>
                    </a:xfrm>
                    <a:prstGeom prst="rect">
                      <a:avLst/>
                    </a:prstGeom>
                    <a:noFill/>
                    <a:ln>
                      <a:noFill/>
                    </a:ln>
                  </pic:spPr>
                </pic:pic>
              </a:graphicData>
            </a:graphic>
          </wp:anchor>
        </w:drawing>
      </w:r>
      <w:proofErr w:type="gramStart"/>
      <w:r w:rsidR="00F916E0">
        <w:t>unlikely</w:t>
      </w:r>
      <w:proofErr w:type="gramEnd"/>
      <w:r w:rsidR="00F916E0">
        <w:t xml:space="preserve"> that the healing process will be enhanced by medical</w:t>
      </w:r>
    </w:p>
    <w:p w:rsidR="00F916E0" w:rsidRPr="00330E71" w:rsidRDefault="00F916E0" w:rsidP="00634364">
      <w:pPr>
        <w:pStyle w:val="NoSpacing"/>
        <w:ind w:left="720"/>
      </w:pPr>
      <w:proofErr w:type="gramStart"/>
      <w:r>
        <w:t>intervention</w:t>
      </w:r>
      <w:proofErr w:type="gramEnd"/>
      <w:r>
        <w:t>.</w:t>
      </w:r>
    </w:p>
    <w:p w:rsidR="00C16531" w:rsidRDefault="00C16531" w:rsidP="00634364">
      <w:pPr>
        <w:pStyle w:val="NoSpacing"/>
        <w:ind w:left="720"/>
      </w:pPr>
    </w:p>
    <w:p w:rsidR="00F916E0" w:rsidRDefault="00F916E0" w:rsidP="00634364">
      <w:pPr>
        <w:pStyle w:val="NoSpacing"/>
        <w:ind w:left="720"/>
      </w:pPr>
    </w:p>
    <w:p w:rsidR="00F916E0" w:rsidRDefault="00F916E0" w:rsidP="00634364">
      <w:pPr>
        <w:pStyle w:val="NoSpacing"/>
        <w:ind w:left="720"/>
      </w:pPr>
    </w:p>
    <w:p w:rsidR="00F916E0" w:rsidRDefault="00F916E0" w:rsidP="00634364">
      <w:pPr>
        <w:pStyle w:val="NoSpacing"/>
        <w:ind w:left="720"/>
      </w:pPr>
    </w:p>
    <w:p w:rsidR="00F916E0" w:rsidRDefault="00F916E0" w:rsidP="00634364">
      <w:pPr>
        <w:pStyle w:val="NoSpacing"/>
        <w:ind w:left="720"/>
      </w:pPr>
    </w:p>
    <w:p w:rsidR="00F916E0" w:rsidRDefault="00F916E0" w:rsidP="00634364">
      <w:pPr>
        <w:pStyle w:val="NoSpacing"/>
        <w:ind w:left="720"/>
      </w:pPr>
    </w:p>
    <w:p w:rsidR="00F916E0" w:rsidRDefault="00F916E0" w:rsidP="00634364">
      <w:pPr>
        <w:pStyle w:val="NoSpacing"/>
        <w:ind w:left="720"/>
        <w:rPr>
          <w:color w:val="002060"/>
        </w:rPr>
      </w:pPr>
      <w:r>
        <w:rPr>
          <w:color w:val="002060"/>
        </w:rPr>
        <w:t>Cellulitis</w:t>
      </w:r>
    </w:p>
    <w:p w:rsidR="00F916E0" w:rsidRDefault="00F916E0" w:rsidP="00634364">
      <w:pPr>
        <w:pStyle w:val="NoSpacing"/>
        <w:ind w:left="720"/>
        <w:rPr>
          <w:color w:val="002060"/>
        </w:rPr>
      </w:pPr>
    </w:p>
    <w:p w:rsidR="00F916E0" w:rsidRPr="00F916E0" w:rsidRDefault="00F916E0" w:rsidP="00634364">
      <w:pPr>
        <w:pStyle w:val="NoSpacing"/>
        <w:ind w:left="720"/>
      </w:pPr>
      <w:r w:rsidRPr="00F916E0">
        <w:rPr>
          <w:b/>
        </w:rPr>
        <w:t xml:space="preserve">Background/cause </w:t>
      </w:r>
      <w:r>
        <w:rPr>
          <w:b/>
        </w:rPr>
        <w:t xml:space="preserve">– </w:t>
      </w:r>
      <w:r w:rsidRPr="00F916E0">
        <w:t xml:space="preserve">A spreading </w:t>
      </w:r>
      <w:r>
        <w:t>bacterial infection of the superficial layers of the skin, invasion occurs through a break in the skin</w:t>
      </w:r>
      <w:r w:rsidR="00BC66AE">
        <w:t>’</w:t>
      </w:r>
      <w:r>
        <w:t>s surface protective layer.</w:t>
      </w:r>
    </w:p>
    <w:p w:rsidR="00B07D11" w:rsidRPr="00861885" w:rsidRDefault="00B07D11" w:rsidP="00634364">
      <w:pPr>
        <w:pStyle w:val="NoSpacing"/>
        <w:ind w:left="720"/>
      </w:pPr>
    </w:p>
    <w:p w:rsidR="00F916E0" w:rsidRDefault="00F916E0" w:rsidP="00634364">
      <w:pPr>
        <w:pStyle w:val="NoSpacing"/>
        <w:ind w:left="720"/>
      </w:pPr>
      <w:r w:rsidRPr="00F916E0">
        <w:rPr>
          <w:b/>
        </w:rPr>
        <w:t>Presentation/symptoms/signs</w:t>
      </w:r>
      <w:r>
        <w:rPr>
          <w:b/>
        </w:rPr>
        <w:t xml:space="preserve"> – </w:t>
      </w:r>
      <w:r w:rsidRPr="00F916E0">
        <w:t>Patient will first of all complain of tenderness with redness</w:t>
      </w:r>
      <w:r w:rsidR="00BC66AE">
        <w:t xml:space="preserve"> and inflammation of the area. </w:t>
      </w:r>
      <w:r w:rsidRPr="00F916E0">
        <w:t>They will have noticed red streaking where the infection has infiltrated the lymphatic drainage channels and they will also have painful enlargemen</w:t>
      </w:r>
      <w:r w:rsidR="00BC66AE">
        <w:t xml:space="preserve">t of the draining lymph nodes. </w:t>
      </w:r>
      <w:r w:rsidRPr="00F916E0">
        <w:t>The patient will be unwell on presentation.</w:t>
      </w:r>
    </w:p>
    <w:p w:rsidR="00F916E0" w:rsidRDefault="00F916E0" w:rsidP="00634364">
      <w:pPr>
        <w:pStyle w:val="NoSpacing"/>
        <w:ind w:left="720"/>
      </w:pPr>
    </w:p>
    <w:p w:rsidR="00F916E0" w:rsidRDefault="00425794" w:rsidP="00634364">
      <w:pPr>
        <w:pStyle w:val="NoSpacing"/>
        <w:ind w:left="720"/>
      </w:pPr>
      <w:r>
        <w:rPr>
          <w:noProof/>
          <w:lang w:eastAsia="en-GB"/>
        </w:rPr>
        <w:drawing>
          <wp:anchor distT="0" distB="0" distL="114300" distR="114300" simplePos="0" relativeHeight="251682816" behindDoc="1" locked="0" layoutInCell="1" allowOverlap="1">
            <wp:simplePos x="0" y="0"/>
            <wp:positionH relativeFrom="margin">
              <wp:posOffset>1303361</wp:posOffset>
            </wp:positionH>
            <wp:positionV relativeFrom="margin">
              <wp:posOffset>3909761</wp:posOffset>
            </wp:positionV>
            <wp:extent cx="2477135" cy="3305175"/>
            <wp:effectExtent l="419100" t="0" r="399415" b="0"/>
            <wp:wrapNone/>
            <wp:docPr id="27" name="Picture 27" descr="E:\Celluli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ellulitis[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477135" cy="3305175"/>
                    </a:xfrm>
                    <a:prstGeom prst="rect">
                      <a:avLst/>
                    </a:prstGeom>
                    <a:noFill/>
                    <a:ln>
                      <a:noFill/>
                    </a:ln>
                  </pic:spPr>
                </pic:pic>
              </a:graphicData>
            </a:graphic>
          </wp:anchor>
        </w:drawing>
      </w:r>
      <w:r w:rsidR="00F916E0">
        <w:rPr>
          <w:b/>
        </w:rPr>
        <w:t xml:space="preserve">Management/treatment </w:t>
      </w:r>
      <w:r>
        <w:rPr>
          <w:b/>
        </w:rPr>
        <w:t xml:space="preserve">- </w:t>
      </w:r>
      <w:r w:rsidRPr="00BC66AE">
        <w:t>This</w:t>
      </w:r>
      <w:r w:rsidR="00F916E0" w:rsidRPr="00BC66AE">
        <w:t xml:space="preserve"> </w:t>
      </w:r>
      <w:r w:rsidR="00F916E0">
        <w:t>condition can dete</w:t>
      </w:r>
      <w:r>
        <w:t>riora</w:t>
      </w:r>
      <w:r w:rsidR="00F916E0">
        <w:t>te</w:t>
      </w:r>
      <w:r w:rsidR="00BC66AE">
        <w:t xml:space="preserve"> to become a serious infection. Y</w:t>
      </w:r>
      <w:r w:rsidR="00F916E0">
        <w:t>ou must conta</w:t>
      </w:r>
      <w:r>
        <w:t>ct Topside ASAP for advice regarding treatment and further management. See photo below:</w:t>
      </w: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Default="00425794" w:rsidP="00634364">
      <w:pPr>
        <w:pStyle w:val="NoSpacing"/>
        <w:ind w:left="720"/>
      </w:pPr>
    </w:p>
    <w:p w:rsidR="00425794" w:rsidRPr="00F916E0" w:rsidRDefault="00425794" w:rsidP="00634364">
      <w:pPr>
        <w:pStyle w:val="NoSpacing"/>
        <w:ind w:left="720"/>
      </w:pPr>
    </w:p>
    <w:p w:rsidR="00FF0498" w:rsidRPr="00F916E0" w:rsidRDefault="00FF0498" w:rsidP="00634364">
      <w:pPr>
        <w:pStyle w:val="NoSpacing"/>
        <w:ind w:left="720"/>
        <w:rPr>
          <w:color w:val="002060"/>
        </w:rPr>
      </w:pPr>
    </w:p>
    <w:p w:rsidR="00FF0498" w:rsidRDefault="00FF0498" w:rsidP="00634364">
      <w:pPr>
        <w:pStyle w:val="NoSpacing"/>
        <w:ind w:left="720"/>
        <w:rPr>
          <w:color w:val="002060"/>
        </w:rPr>
      </w:pPr>
    </w:p>
    <w:p w:rsidR="00FF0498" w:rsidRDefault="00FF0498" w:rsidP="00634364">
      <w:pPr>
        <w:pStyle w:val="NoSpacing"/>
        <w:ind w:left="720"/>
        <w:rPr>
          <w:color w:val="002060"/>
        </w:rPr>
      </w:pPr>
    </w:p>
    <w:p w:rsidR="00FF0498" w:rsidRDefault="00FF0498" w:rsidP="00634364">
      <w:pPr>
        <w:pStyle w:val="NoSpacing"/>
        <w:ind w:left="720"/>
        <w:rPr>
          <w:color w:val="002060"/>
        </w:rPr>
      </w:pPr>
    </w:p>
    <w:p w:rsidR="00FF0498" w:rsidRDefault="00FF0498" w:rsidP="00634364">
      <w:pPr>
        <w:pStyle w:val="NoSpacing"/>
        <w:ind w:left="720"/>
        <w:rPr>
          <w:color w:val="002060"/>
        </w:rPr>
      </w:pPr>
    </w:p>
    <w:p w:rsidR="00FF0498" w:rsidRDefault="00FF0498" w:rsidP="00634364">
      <w:pPr>
        <w:pStyle w:val="NoSpacing"/>
        <w:ind w:left="720"/>
        <w:rPr>
          <w:color w:val="002060"/>
        </w:rPr>
      </w:pPr>
    </w:p>
    <w:p w:rsidR="00DB2183" w:rsidRDefault="00DB2183" w:rsidP="00634364">
      <w:pPr>
        <w:pStyle w:val="NoSpacing"/>
        <w:ind w:left="720"/>
        <w:rPr>
          <w:color w:val="002060"/>
        </w:rPr>
      </w:pPr>
    </w:p>
    <w:p w:rsidR="00DB2183" w:rsidRPr="00590FAA" w:rsidRDefault="00DB2183" w:rsidP="00634364">
      <w:pPr>
        <w:pStyle w:val="NoSpacing"/>
        <w:ind w:left="720"/>
        <w:rPr>
          <w:color w:val="002060"/>
        </w:rPr>
      </w:pPr>
    </w:p>
    <w:p w:rsidR="009C1E04" w:rsidRDefault="00BE321B" w:rsidP="00634364">
      <w:pPr>
        <w:pStyle w:val="NoSpacing"/>
        <w:ind w:left="720"/>
        <w:rPr>
          <w:color w:val="002060"/>
        </w:rPr>
      </w:pPr>
      <w:r>
        <w:rPr>
          <w:color w:val="002060"/>
        </w:rPr>
        <w:t>4.5 Viral infections of the skin</w:t>
      </w:r>
    </w:p>
    <w:p w:rsidR="00BE321B" w:rsidRDefault="00BE321B" w:rsidP="00634364">
      <w:pPr>
        <w:pStyle w:val="NoSpacing"/>
        <w:ind w:left="720"/>
        <w:rPr>
          <w:color w:val="002060"/>
        </w:rPr>
      </w:pPr>
    </w:p>
    <w:p w:rsidR="00BE321B" w:rsidRDefault="00BE321B" w:rsidP="00634364">
      <w:pPr>
        <w:pStyle w:val="NoSpacing"/>
        <w:ind w:left="720"/>
      </w:pPr>
      <w:r>
        <w:rPr>
          <w:b/>
        </w:rPr>
        <w:t xml:space="preserve">Background/cause – </w:t>
      </w:r>
      <w:r>
        <w:t xml:space="preserve">Viruses can affect the skin either primarily (for </w:t>
      </w:r>
      <w:r w:rsidR="002220CA">
        <w:t>example,</w:t>
      </w:r>
      <w:r>
        <w:t xml:space="preserve"> shingles or herpes zoster) or give rise to characteristic skin rashes </w:t>
      </w:r>
      <w:r w:rsidR="002220CA">
        <w:t>associated</w:t>
      </w:r>
      <w:r>
        <w:t xml:space="preserve"> with systemic in</w:t>
      </w:r>
      <w:r w:rsidR="002220CA">
        <w:t>fections, (for example, measles).</w:t>
      </w:r>
    </w:p>
    <w:p w:rsidR="002220CA" w:rsidRDefault="002220CA" w:rsidP="00634364">
      <w:pPr>
        <w:pStyle w:val="NoSpacing"/>
        <w:ind w:left="720"/>
      </w:pPr>
    </w:p>
    <w:p w:rsidR="002220CA" w:rsidRDefault="002220CA" w:rsidP="00634364">
      <w:pPr>
        <w:pStyle w:val="NoSpacing"/>
        <w:ind w:left="720"/>
        <w:rPr>
          <w:color w:val="002060"/>
        </w:rPr>
      </w:pPr>
    </w:p>
    <w:p w:rsidR="002220CA" w:rsidRDefault="002220CA" w:rsidP="00634364">
      <w:pPr>
        <w:pStyle w:val="NoSpacing"/>
        <w:ind w:left="720"/>
        <w:rPr>
          <w:color w:val="002060"/>
        </w:rPr>
      </w:pPr>
    </w:p>
    <w:p w:rsidR="002220CA" w:rsidRDefault="002220CA" w:rsidP="00634364">
      <w:pPr>
        <w:pStyle w:val="NoSpacing"/>
        <w:ind w:left="720"/>
        <w:rPr>
          <w:color w:val="002060"/>
        </w:rPr>
      </w:pPr>
    </w:p>
    <w:p w:rsidR="002220CA" w:rsidRDefault="002220CA" w:rsidP="00634364">
      <w:pPr>
        <w:pStyle w:val="NoSpacing"/>
        <w:ind w:left="720"/>
        <w:rPr>
          <w:color w:val="002060"/>
        </w:rPr>
      </w:pPr>
      <w:r>
        <w:rPr>
          <w:color w:val="002060"/>
        </w:rPr>
        <w:lastRenderedPageBreak/>
        <w:t>Warts</w:t>
      </w:r>
    </w:p>
    <w:p w:rsidR="002220CA" w:rsidRDefault="002220CA" w:rsidP="00634364">
      <w:pPr>
        <w:pStyle w:val="NoSpacing"/>
        <w:ind w:left="720"/>
        <w:rPr>
          <w:color w:val="002060"/>
        </w:rPr>
      </w:pPr>
    </w:p>
    <w:p w:rsidR="002220CA" w:rsidRDefault="002220CA" w:rsidP="00634364">
      <w:pPr>
        <w:pStyle w:val="NoSpacing"/>
        <w:ind w:left="720"/>
      </w:pPr>
      <w:r>
        <w:rPr>
          <w:b/>
        </w:rPr>
        <w:t xml:space="preserve">Background/cause – </w:t>
      </w:r>
      <w:r>
        <w:t xml:space="preserve">Warts are caused by the </w:t>
      </w:r>
      <w:proofErr w:type="spellStart"/>
      <w:r>
        <w:t>pap</w:t>
      </w:r>
      <w:r w:rsidR="00BC66AE">
        <w:t>illoma</w:t>
      </w:r>
      <w:proofErr w:type="spellEnd"/>
      <w:r w:rsidR="00BC66AE">
        <w:t xml:space="preserve"> virus which is low grade</w:t>
      </w:r>
      <w:r>
        <w:t xml:space="preserve"> and spread through human contact.</w:t>
      </w:r>
    </w:p>
    <w:p w:rsidR="002220CA" w:rsidRDefault="002220CA" w:rsidP="00634364">
      <w:pPr>
        <w:pStyle w:val="NoSpacing"/>
        <w:ind w:left="720"/>
      </w:pPr>
    </w:p>
    <w:p w:rsidR="002220CA" w:rsidRDefault="002220CA" w:rsidP="00634364">
      <w:pPr>
        <w:pStyle w:val="NoSpacing"/>
        <w:ind w:left="720"/>
      </w:pPr>
      <w:r>
        <w:rPr>
          <w:b/>
        </w:rPr>
        <w:t xml:space="preserve">Presentation/symptoms/signs – </w:t>
      </w:r>
      <w:r>
        <w:t>They are normally quite harmless but unpleasant in appearance.  Plantar warts affect the soles of the feet. In these cases a considerable portion of the wart is below surface level.</w:t>
      </w:r>
    </w:p>
    <w:p w:rsidR="002220CA" w:rsidRDefault="002220CA" w:rsidP="00634364">
      <w:pPr>
        <w:pStyle w:val="NoSpacing"/>
        <w:ind w:left="720"/>
      </w:pPr>
    </w:p>
    <w:p w:rsidR="002220CA" w:rsidRDefault="002220CA" w:rsidP="00634364">
      <w:pPr>
        <w:pStyle w:val="NoSpacing"/>
        <w:ind w:left="720"/>
      </w:pPr>
      <w:r>
        <w:rPr>
          <w:b/>
        </w:rPr>
        <w:t xml:space="preserve">Management/treatment – </w:t>
      </w:r>
      <w:r>
        <w:t>The natural history is for spontane</w:t>
      </w:r>
      <w:r w:rsidR="00BC66AE">
        <w:t>ous resolution in time. However</w:t>
      </w:r>
      <w:r>
        <w:t xml:space="preserve"> patients normally demand treatment especially when there is a cosmetic reason.</w:t>
      </w:r>
    </w:p>
    <w:p w:rsidR="002220CA" w:rsidRDefault="002220CA" w:rsidP="00634364">
      <w:pPr>
        <w:pStyle w:val="NoSpacing"/>
        <w:ind w:left="720"/>
      </w:pPr>
    </w:p>
    <w:p w:rsidR="002220CA" w:rsidRDefault="00540B2C" w:rsidP="00634364">
      <w:pPr>
        <w:pStyle w:val="NoSpacing"/>
        <w:ind w:left="720"/>
      </w:pPr>
      <w:r>
        <w:rPr>
          <w:noProof/>
          <w:lang w:eastAsia="en-GB"/>
        </w:rPr>
        <w:drawing>
          <wp:anchor distT="0" distB="0" distL="114300" distR="114300" simplePos="0" relativeHeight="251683840" behindDoc="1" locked="0" layoutInCell="1" allowOverlap="1">
            <wp:simplePos x="0" y="0"/>
            <wp:positionH relativeFrom="margin">
              <wp:posOffset>3332480</wp:posOffset>
            </wp:positionH>
            <wp:positionV relativeFrom="margin">
              <wp:posOffset>3056255</wp:posOffset>
            </wp:positionV>
            <wp:extent cx="2528570" cy="1644015"/>
            <wp:effectExtent l="0" t="0" r="0" b="0"/>
            <wp:wrapNone/>
            <wp:docPr id="28" name="Picture 28" descr="E:\plantar_wart_picture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lantar_wart_picture_31[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570" cy="1644015"/>
                    </a:xfrm>
                    <a:prstGeom prst="rect">
                      <a:avLst/>
                    </a:prstGeom>
                    <a:noFill/>
                    <a:ln>
                      <a:noFill/>
                    </a:ln>
                  </pic:spPr>
                </pic:pic>
              </a:graphicData>
            </a:graphic>
          </wp:anchor>
        </w:drawing>
      </w:r>
      <w:r w:rsidR="002220CA">
        <w:t>Treatments for plantar warts on the feet are required to be continued for at least three months and</w:t>
      </w:r>
      <w:r w:rsidR="00BC66AE">
        <w:t xml:space="preserve"> should be initiated offshore. </w:t>
      </w:r>
      <w:r w:rsidR="002220CA">
        <w:t xml:space="preserve">The normal treatment for this condition is daily soaking of the feet in </w:t>
      </w:r>
      <w:r w:rsidR="00BC66AE">
        <w:t xml:space="preserve">warm water to soften the skin. </w:t>
      </w:r>
      <w:r w:rsidR="002220CA">
        <w:t xml:space="preserve">You can then follow this up </w:t>
      </w:r>
      <w:r w:rsidR="00711598">
        <w:t>by</w:t>
      </w:r>
      <w:r w:rsidR="002220CA">
        <w:t xml:space="preserve"> removing the surface wart with a pumice stone</w:t>
      </w:r>
      <w:r w:rsidR="00711598">
        <w:t xml:space="preserve"> </w:t>
      </w:r>
      <w:r w:rsidR="002220CA">
        <w:t xml:space="preserve">or emery board.  </w:t>
      </w:r>
      <w:r w:rsidR="00711598">
        <w:t>A small drop of</w:t>
      </w:r>
      <w:r w:rsidR="002220CA">
        <w:t xml:space="preserve"> sal</w:t>
      </w:r>
      <w:r w:rsidR="00711598">
        <w:t>icyl</w:t>
      </w:r>
      <w:r w:rsidR="002220CA">
        <w:t>ic</w:t>
      </w:r>
      <w:r w:rsidR="00711598">
        <w:t xml:space="preserve"> acid is then applied to the </w:t>
      </w:r>
      <w:r w:rsidR="00FE4CE6">
        <w:t>wart;</w:t>
      </w:r>
      <w:r w:rsidR="00711598">
        <w:t xml:space="preserve"> this topical medication </w:t>
      </w:r>
      <w:r w:rsidR="00FE4CE6">
        <w:t>can</w:t>
      </w:r>
      <w:r w:rsidR="00711598">
        <w:t xml:space="preserve"> be purchased over the counter by your patient at any pharmaceutical store.</w:t>
      </w:r>
    </w:p>
    <w:p w:rsidR="00FE4CE6" w:rsidRDefault="00FE4CE6" w:rsidP="00634364">
      <w:pPr>
        <w:pStyle w:val="NoSpacing"/>
        <w:ind w:left="720"/>
      </w:pPr>
    </w:p>
    <w:p w:rsidR="00FE4CE6" w:rsidRPr="002220CA" w:rsidRDefault="00646A76" w:rsidP="00634364">
      <w:pPr>
        <w:pStyle w:val="NoSpacing"/>
        <w:ind w:left="720"/>
      </w:pPr>
      <w:r>
        <w:rPr>
          <w:noProof/>
          <w:lang w:eastAsia="en-GB"/>
        </w:rPr>
        <w:drawing>
          <wp:anchor distT="0" distB="0" distL="114300" distR="114300" simplePos="0" relativeHeight="251684864" behindDoc="1" locked="0" layoutInCell="1" allowOverlap="1">
            <wp:simplePos x="0" y="0"/>
            <wp:positionH relativeFrom="margin">
              <wp:posOffset>19865</wp:posOffset>
            </wp:positionH>
            <wp:positionV relativeFrom="margin">
              <wp:posOffset>3353454</wp:posOffset>
            </wp:positionV>
            <wp:extent cx="2708910" cy="1230630"/>
            <wp:effectExtent l="0" t="0" r="0" b="0"/>
            <wp:wrapNone/>
            <wp:docPr id="29" name="Picture 29" descr="E:\A8JE7K_warts_377x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8JE7K_warts_377x171[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910" cy="1230630"/>
                    </a:xfrm>
                    <a:prstGeom prst="rect">
                      <a:avLst/>
                    </a:prstGeom>
                    <a:noFill/>
                    <a:ln>
                      <a:noFill/>
                    </a:ln>
                  </pic:spPr>
                </pic:pic>
              </a:graphicData>
            </a:graphic>
          </wp:anchor>
        </w:drawing>
      </w:r>
    </w:p>
    <w:p w:rsidR="002220CA" w:rsidRDefault="002220CA" w:rsidP="00634364">
      <w:pPr>
        <w:pStyle w:val="NoSpacing"/>
        <w:ind w:left="720"/>
      </w:pPr>
    </w:p>
    <w:p w:rsidR="002220CA" w:rsidRPr="002220CA" w:rsidRDefault="002220CA" w:rsidP="00634364">
      <w:pPr>
        <w:pStyle w:val="NoSpacing"/>
        <w:ind w:left="720"/>
      </w:pPr>
    </w:p>
    <w:p w:rsidR="009C1E04" w:rsidRDefault="009C1E04" w:rsidP="00634364">
      <w:pPr>
        <w:pStyle w:val="NoSpacing"/>
        <w:ind w:left="720"/>
      </w:pPr>
    </w:p>
    <w:p w:rsidR="005B2E1C" w:rsidRPr="005B2E1C" w:rsidRDefault="005B2E1C" w:rsidP="00634364">
      <w:pPr>
        <w:pStyle w:val="NoSpacing"/>
        <w:ind w:left="720"/>
      </w:pPr>
    </w:p>
    <w:p w:rsidR="00634364" w:rsidRPr="008A2B68" w:rsidRDefault="00634364" w:rsidP="00634364">
      <w:pPr>
        <w:pStyle w:val="NoSpacing"/>
        <w:ind w:left="720"/>
        <w:rPr>
          <w:color w:val="002060"/>
        </w:rPr>
      </w:pPr>
    </w:p>
    <w:p w:rsidR="00634364" w:rsidRDefault="00634364" w:rsidP="00634364">
      <w:pPr>
        <w:pStyle w:val="NoSpacing"/>
      </w:pPr>
    </w:p>
    <w:p w:rsidR="00646A76" w:rsidRDefault="00646A76" w:rsidP="00634364">
      <w:pPr>
        <w:pStyle w:val="NoSpacing"/>
      </w:pPr>
    </w:p>
    <w:p w:rsidR="00646A76" w:rsidRDefault="00646A76" w:rsidP="00634364">
      <w:pPr>
        <w:pStyle w:val="NoSpacing"/>
      </w:pPr>
      <w:r>
        <w:t>Ordinary warts</w:t>
      </w:r>
    </w:p>
    <w:p w:rsidR="00646A76" w:rsidRDefault="00646A76" w:rsidP="00634364">
      <w:pPr>
        <w:pStyle w:val="NoSpacing"/>
      </w:pPr>
      <w:r>
        <w:t xml:space="preserve">                                                                                                            Plantar Warts on the sole of the foot</w:t>
      </w:r>
    </w:p>
    <w:p w:rsidR="00646A76" w:rsidRDefault="00646A76" w:rsidP="00634364">
      <w:pPr>
        <w:pStyle w:val="NoSpacing"/>
      </w:pPr>
    </w:p>
    <w:p w:rsidR="00646A76" w:rsidRDefault="002B5374" w:rsidP="00634364">
      <w:pPr>
        <w:pStyle w:val="NoSpacing"/>
        <w:rPr>
          <w:color w:val="002060"/>
        </w:rPr>
      </w:pPr>
      <w:r>
        <w:rPr>
          <w:color w:val="002060"/>
        </w:rPr>
        <w:t>Herpes simplex</w:t>
      </w:r>
    </w:p>
    <w:p w:rsidR="002B5374" w:rsidRDefault="002B5374" w:rsidP="00634364">
      <w:pPr>
        <w:pStyle w:val="NoSpacing"/>
        <w:rPr>
          <w:color w:val="002060"/>
        </w:rPr>
      </w:pPr>
    </w:p>
    <w:p w:rsidR="002B5374" w:rsidRDefault="002B5374" w:rsidP="00634364">
      <w:pPr>
        <w:pStyle w:val="NoSpacing"/>
      </w:pPr>
      <w:r>
        <w:rPr>
          <w:b/>
        </w:rPr>
        <w:t>Background/cause - a</w:t>
      </w:r>
      <w:r w:rsidRPr="002B5374">
        <w:t xml:space="preserve"> </w:t>
      </w:r>
      <w:r>
        <w:t>‘</w:t>
      </w:r>
      <w:r w:rsidRPr="002B5374">
        <w:t>cold sore</w:t>
      </w:r>
      <w:r w:rsidR="00BC66AE">
        <w:t>’</w:t>
      </w:r>
      <w:r>
        <w:t xml:space="preserve"> is a recurring condition </w:t>
      </w:r>
      <w:r w:rsidR="00B5314F">
        <w:t>which is caused by the</w:t>
      </w:r>
      <w:r>
        <w:t xml:space="preserve"> re-emerge</w:t>
      </w:r>
      <w:r w:rsidR="00B5314F">
        <w:t>n</w:t>
      </w:r>
      <w:r w:rsidR="00BC66AE">
        <w:t>c</w:t>
      </w:r>
      <w:r w:rsidR="00B5314F">
        <w:t xml:space="preserve">e </w:t>
      </w:r>
      <w:r>
        <w:t>of the Herpes Simplex virus which has been lying dormant in the nerve body following initial infection.  Occasionally</w:t>
      </w:r>
      <w:r w:rsidR="00B5314F">
        <w:t>,</w:t>
      </w:r>
      <w:r>
        <w:t xml:space="preserve"> as a result of certain triggers, it becomes </w:t>
      </w:r>
      <w:r w:rsidR="00B5314F">
        <w:t>reactivated</w:t>
      </w:r>
      <w:r w:rsidR="00BC66AE">
        <w:t>,</w:t>
      </w:r>
      <w:r>
        <w:t xml:space="preserve"> travelling down the neural axon to produce symptoms.</w:t>
      </w:r>
    </w:p>
    <w:p w:rsidR="00B5314F" w:rsidRDefault="00B5314F" w:rsidP="00634364">
      <w:pPr>
        <w:pStyle w:val="NoSpacing"/>
      </w:pPr>
    </w:p>
    <w:p w:rsidR="00B5314F" w:rsidRDefault="00DB73D1" w:rsidP="00634364">
      <w:pPr>
        <w:pStyle w:val="NoSpacing"/>
      </w:pPr>
      <w:r>
        <w:rPr>
          <w:b/>
          <w:noProof/>
          <w:lang w:eastAsia="en-GB"/>
        </w:rPr>
        <w:drawing>
          <wp:anchor distT="0" distB="0" distL="114300" distR="114300" simplePos="0" relativeHeight="251685888" behindDoc="1" locked="0" layoutInCell="1" allowOverlap="1">
            <wp:simplePos x="0" y="0"/>
            <wp:positionH relativeFrom="margin">
              <wp:posOffset>2237977</wp:posOffset>
            </wp:positionH>
            <wp:positionV relativeFrom="margin">
              <wp:posOffset>6939261</wp:posOffset>
            </wp:positionV>
            <wp:extent cx="2558955" cy="1771251"/>
            <wp:effectExtent l="0" t="0" r="0" b="0"/>
            <wp:wrapNone/>
            <wp:docPr id="30" name="Picture 30" descr="E:\PHIL_1573_lo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IL_1573_lores[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955" cy="1771251"/>
                    </a:xfrm>
                    <a:prstGeom prst="rect">
                      <a:avLst/>
                    </a:prstGeom>
                    <a:noFill/>
                    <a:ln>
                      <a:noFill/>
                    </a:ln>
                  </pic:spPr>
                </pic:pic>
              </a:graphicData>
            </a:graphic>
          </wp:anchor>
        </w:drawing>
      </w:r>
      <w:r w:rsidR="00B5314F">
        <w:rPr>
          <w:b/>
        </w:rPr>
        <w:t xml:space="preserve">Presentation/symptoms/cause – </w:t>
      </w:r>
      <w:r w:rsidR="00B5314F">
        <w:t xml:space="preserve">This condition produces crops of blisters on the </w:t>
      </w:r>
      <w:proofErr w:type="spellStart"/>
      <w:r w:rsidR="00B5314F">
        <w:t>muco-cutaneous</w:t>
      </w:r>
      <w:proofErr w:type="spellEnd"/>
      <w:r w:rsidR="00B5314F">
        <w:t xml:space="preserve"> </w:t>
      </w:r>
      <w:r w:rsidR="00BC66AE">
        <w:t xml:space="preserve">junction of the lips and nose. </w:t>
      </w:r>
      <w:r w:rsidR="00B5314F">
        <w:t xml:space="preserve">The blisters contain a serous fluid, they then bust and </w:t>
      </w:r>
      <w:r w:rsidR="00BC66AE">
        <w:t xml:space="preserve">scab over prior to resolution. </w:t>
      </w:r>
      <w:r w:rsidR="00B5314F">
        <w:t>The serous fluid is infectious and can spread lesions wider if good personal hygiene is not observed.</w:t>
      </w:r>
    </w:p>
    <w:p w:rsidR="00B5314F" w:rsidRDefault="00B5314F" w:rsidP="00634364">
      <w:pPr>
        <w:pStyle w:val="NoSpacing"/>
      </w:pPr>
    </w:p>
    <w:p w:rsidR="00DB73D1" w:rsidRDefault="00DB73D1" w:rsidP="00634364">
      <w:pPr>
        <w:pStyle w:val="NoSpacing"/>
        <w:rPr>
          <w:b/>
        </w:rPr>
      </w:pPr>
    </w:p>
    <w:p w:rsidR="00DB73D1" w:rsidRDefault="00DB73D1" w:rsidP="00634364">
      <w:pPr>
        <w:pStyle w:val="NoSpacing"/>
        <w:rPr>
          <w:b/>
        </w:rPr>
      </w:pPr>
    </w:p>
    <w:p w:rsidR="00DB73D1" w:rsidRDefault="00DB73D1" w:rsidP="00634364">
      <w:pPr>
        <w:pStyle w:val="NoSpacing"/>
        <w:rPr>
          <w:b/>
        </w:rPr>
      </w:pPr>
    </w:p>
    <w:p w:rsidR="00DB73D1" w:rsidRPr="00DB73D1" w:rsidRDefault="00DB73D1" w:rsidP="00634364">
      <w:pPr>
        <w:pStyle w:val="NoSpacing"/>
      </w:pPr>
      <w:r w:rsidRPr="00DB73D1">
        <w:t>Typical cold sore on the bottom lip</w:t>
      </w:r>
    </w:p>
    <w:p w:rsidR="00DB73D1" w:rsidRPr="00DB73D1" w:rsidRDefault="00DB73D1" w:rsidP="00634364">
      <w:pPr>
        <w:pStyle w:val="NoSpacing"/>
      </w:pPr>
    </w:p>
    <w:p w:rsidR="00DB73D1" w:rsidRDefault="00DB73D1" w:rsidP="00634364">
      <w:pPr>
        <w:pStyle w:val="NoSpacing"/>
        <w:rPr>
          <w:b/>
        </w:rPr>
      </w:pPr>
    </w:p>
    <w:p w:rsidR="00DB73D1" w:rsidRDefault="00DB73D1" w:rsidP="00634364">
      <w:pPr>
        <w:pStyle w:val="NoSpacing"/>
        <w:rPr>
          <w:b/>
        </w:rPr>
      </w:pPr>
    </w:p>
    <w:p w:rsidR="00DB73D1" w:rsidRDefault="00DB73D1" w:rsidP="00634364">
      <w:pPr>
        <w:pStyle w:val="NoSpacing"/>
        <w:rPr>
          <w:b/>
        </w:rPr>
      </w:pPr>
    </w:p>
    <w:p w:rsidR="00B5314F" w:rsidRDefault="00B5314F" w:rsidP="00634364">
      <w:pPr>
        <w:pStyle w:val="NoSpacing"/>
      </w:pPr>
      <w:proofErr w:type="gramStart"/>
      <w:r>
        <w:rPr>
          <w:b/>
        </w:rPr>
        <w:lastRenderedPageBreak/>
        <w:t xml:space="preserve">Management/treatment – </w:t>
      </w:r>
      <w:r>
        <w:t>Natural healing takes place within 14 days with no medical intervention.</w:t>
      </w:r>
      <w:proofErr w:type="gramEnd"/>
      <w:r>
        <w:t xml:space="preserve">  Alternatively, Acyclovir cream</w:t>
      </w:r>
      <w:r w:rsidR="00BC66AE">
        <w:t>,</w:t>
      </w:r>
      <w:r>
        <w:t xml:space="preserve"> which is a specific anti-viral topical preparation</w:t>
      </w:r>
      <w:r w:rsidR="00BC66AE">
        <w:t>,</w:t>
      </w:r>
      <w:r>
        <w:t xml:space="preserve"> can halt an attack if applied at the earliest tingling phase prior t</w:t>
      </w:r>
      <w:r w:rsidR="00BC66AE">
        <w:t>o</w:t>
      </w:r>
      <w:r>
        <w:t xml:space="preserve"> the lesion appearing.  This treatment will also speed up the healing process if the treatment is commenced </w:t>
      </w:r>
      <w:r w:rsidR="00BC66AE">
        <w:t xml:space="preserve">after the lesion has appeared. </w:t>
      </w:r>
      <w:r>
        <w:t xml:space="preserve">This </w:t>
      </w:r>
      <w:r w:rsidR="00612A24">
        <w:t>treatment will</w:t>
      </w:r>
      <w:r>
        <w:t xml:space="preserve"> not eradicate the virus so the patient is likely to suffer </w:t>
      </w:r>
      <w:r w:rsidR="00612A24">
        <w:t>from</w:t>
      </w:r>
      <w:r>
        <w:t xml:space="preserve"> </w:t>
      </w:r>
      <w:r w:rsidR="00BC66AE">
        <w:t xml:space="preserve">a </w:t>
      </w:r>
      <w:r w:rsidR="00612A24">
        <w:t>recurrence</w:t>
      </w:r>
      <w:r>
        <w:t xml:space="preserve"> at some time in the future.  </w:t>
      </w:r>
    </w:p>
    <w:p w:rsidR="00612A24" w:rsidRDefault="00612A24" w:rsidP="00634364">
      <w:pPr>
        <w:pStyle w:val="NoSpacing"/>
      </w:pPr>
    </w:p>
    <w:p w:rsidR="00DB73D1" w:rsidRDefault="00DB73D1" w:rsidP="00634364">
      <w:pPr>
        <w:pStyle w:val="NoSpacing"/>
      </w:pPr>
    </w:p>
    <w:p w:rsidR="00DB73D1" w:rsidRDefault="006F3C5A" w:rsidP="00634364">
      <w:pPr>
        <w:pStyle w:val="NoSpacing"/>
        <w:rPr>
          <w:b/>
          <w:color w:val="002060"/>
        </w:rPr>
      </w:pPr>
      <w:r>
        <w:rPr>
          <w:b/>
          <w:color w:val="002060"/>
        </w:rPr>
        <w:t>Herpes Zoster (Shingles)</w:t>
      </w:r>
    </w:p>
    <w:p w:rsidR="006F3C5A" w:rsidRDefault="006F3C5A" w:rsidP="00634364">
      <w:pPr>
        <w:pStyle w:val="NoSpacing"/>
        <w:rPr>
          <w:b/>
          <w:color w:val="002060"/>
        </w:rPr>
      </w:pPr>
    </w:p>
    <w:p w:rsidR="006F3C5A" w:rsidRDefault="006F3C5A" w:rsidP="00634364">
      <w:pPr>
        <w:pStyle w:val="NoSpacing"/>
      </w:pPr>
      <w:r w:rsidRPr="006F3C5A">
        <w:rPr>
          <w:b/>
        </w:rPr>
        <w:t>Background/cause</w:t>
      </w:r>
      <w:r>
        <w:rPr>
          <w:b/>
        </w:rPr>
        <w:t xml:space="preserve"> – </w:t>
      </w:r>
      <w:r>
        <w:t>This condition is caused by the reactivation of the chickenpox virus which ha</w:t>
      </w:r>
      <w:r w:rsidR="00BC66AE">
        <w:t xml:space="preserve">s </w:t>
      </w:r>
      <w:r>
        <w:t xml:space="preserve">lain </w:t>
      </w:r>
      <w:r w:rsidR="00BC66AE">
        <w:t xml:space="preserve">dormant within the nerve root. </w:t>
      </w:r>
      <w:r>
        <w:t>The condition of</w:t>
      </w:r>
      <w:r w:rsidR="00BC66AE">
        <w:t xml:space="preserve"> shingle</w:t>
      </w:r>
      <w:r>
        <w:t>s</w:t>
      </w:r>
      <w:r w:rsidR="00BC66AE">
        <w:t xml:space="preserve"> </w:t>
      </w:r>
      <w:r>
        <w:t>is not</w:t>
      </w:r>
      <w:r w:rsidR="00BC66AE">
        <w:t xml:space="preserve"> generally </w:t>
      </w:r>
      <w:proofErr w:type="gramStart"/>
      <w:r w:rsidR="00BC66AE">
        <w:t>contagious,</w:t>
      </w:r>
      <w:proofErr w:type="gramEnd"/>
      <w:r w:rsidR="00BC66AE">
        <w:t xml:space="preserve"> however </w:t>
      </w:r>
      <w:r>
        <w:t>the affected person could transmit the chi</w:t>
      </w:r>
      <w:r w:rsidR="00BC66AE">
        <w:t>ckenpox virus to anyone who has</w:t>
      </w:r>
      <w:r>
        <w:t xml:space="preserve"> not got naturally acquired immunity to chickenpox.  It is the serous fluid from the blisters which is infectious so the patient must be advised regarding good personal hygiene.  </w:t>
      </w:r>
    </w:p>
    <w:p w:rsidR="00BC66AE" w:rsidRDefault="00BC66AE" w:rsidP="00634364">
      <w:pPr>
        <w:pStyle w:val="NoSpacing"/>
        <w:rPr>
          <w:color w:val="FF0000"/>
        </w:rPr>
      </w:pPr>
    </w:p>
    <w:p w:rsidR="009C4426" w:rsidRPr="00DD2791" w:rsidRDefault="00DD2791" w:rsidP="00634364">
      <w:pPr>
        <w:pStyle w:val="NoSpacing"/>
        <w:rPr>
          <w:color w:val="FF0000"/>
        </w:rPr>
      </w:pPr>
      <w:r>
        <w:rPr>
          <w:color w:val="FF0000"/>
        </w:rPr>
        <w:t>For some the pain will be too much a</w:t>
      </w:r>
      <w:r w:rsidR="00BC66AE">
        <w:rPr>
          <w:color w:val="FF0000"/>
        </w:rPr>
        <w:t xml:space="preserve">nd they will have to be </w:t>
      </w:r>
      <w:proofErr w:type="spellStart"/>
      <w:r w:rsidR="00BC66AE">
        <w:rPr>
          <w:color w:val="FF0000"/>
        </w:rPr>
        <w:t>medevace</w:t>
      </w:r>
      <w:r>
        <w:rPr>
          <w:color w:val="FF0000"/>
        </w:rPr>
        <w:t>d</w:t>
      </w:r>
      <w:proofErr w:type="spellEnd"/>
      <w:r>
        <w:rPr>
          <w:color w:val="FF0000"/>
        </w:rPr>
        <w:t xml:space="preserve"> back to shore. If the ophthalmic division of the trigeminal nerve is affected</w:t>
      </w:r>
      <w:r w:rsidR="00BC66AE">
        <w:rPr>
          <w:color w:val="FF0000"/>
        </w:rPr>
        <w:t>,</w:t>
      </w:r>
      <w:r>
        <w:rPr>
          <w:color w:val="FF0000"/>
        </w:rPr>
        <w:t xml:space="preserve"> treatment is urgently required to prevent permanent eye damage.  Under no circumstances must the medic attempt </w:t>
      </w:r>
      <w:r w:rsidR="00BC66AE">
        <w:rPr>
          <w:color w:val="FF0000"/>
        </w:rPr>
        <w:t>to manage these cases offshore.</w:t>
      </w:r>
      <w:r>
        <w:rPr>
          <w:color w:val="FF0000"/>
        </w:rPr>
        <w:t xml:space="preserve">  </w:t>
      </w:r>
    </w:p>
    <w:p w:rsidR="00DD2791" w:rsidRDefault="00DD2791" w:rsidP="00634364">
      <w:pPr>
        <w:pStyle w:val="NoSpacing"/>
        <w:rPr>
          <w:b/>
        </w:rPr>
      </w:pPr>
    </w:p>
    <w:p w:rsidR="00612A24" w:rsidRDefault="006F3C5A" w:rsidP="00634364">
      <w:pPr>
        <w:pStyle w:val="NoSpacing"/>
      </w:pPr>
      <w:r>
        <w:rPr>
          <w:b/>
        </w:rPr>
        <w:t xml:space="preserve">Presentation/symptoms/signs - </w:t>
      </w:r>
      <w:r>
        <w:t>This is a painful condition which produces a crop of bl</w:t>
      </w:r>
      <w:r w:rsidR="00BC66AE">
        <w:t xml:space="preserve">isters across a patch of skin. </w:t>
      </w:r>
      <w:r>
        <w:t>The patch is related to the sensory dermatome supplied by the affected nerve root, blistering may only extend over a small area.  See photo</w:t>
      </w:r>
      <w:r w:rsidR="008265B9">
        <w:t>s</w:t>
      </w:r>
      <w:r>
        <w:t xml:space="preserve"> below:</w:t>
      </w:r>
    </w:p>
    <w:p w:rsidR="008265B9" w:rsidRDefault="00DD2791" w:rsidP="00634364">
      <w:pPr>
        <w:pStyle w:val="NoSpacing"/>
      </w:pPr>
      <w:r>
        <w:rPr>
          <w:noProof/>
          <w:lang w:eastAsia="en-GB"/>
        </w:rPr>
        <w:drawing>
          <wp:anchor distT="0" distB="0" distL="114300" distR="114300" simplePos="0" relativeHeight="251686912" behindDoc="1" locked="0" layoutInCell="1" allowOverlap="1">
            <wp:simplePos x="0" y="0"/>
            <wp:positionH relativeFrom="margin">
              <wp:posOffset>33655</wp:posOffset>
            </wp:positionH>
            <wp:positionV relativeFrom="margin">
              <wp:posOffset>4010660</wp:posOffset>
            </wp:positionV>
            <wp:extent cx="2626995" cy="1739900"/>
            <wp:effectExtent l="0" t="0" r="0" b="0"/>
            <wp:wrapNone/>
            <wp:docPr id="31" name="Picture 31" descr="E:\imagesCAO8DSX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CAO8DSXG.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6995" cy="1739900"/>
                    </a:xfrm>
                    <a:prstGeom prst="rect">
                      <a:avLst/>
                    </a:prstGeom>
                    <a:noFill/>
                    <a:ln>
                      <a:noFill/>
                    </a:ln>
                  </pic:spPr>
                </pic:pic>
              </a:graphicData>
            </a:graphic>
          </wp:anchor>
        </w:drawing>
      </w:r>
    </w:p>
    <w:p w:rsidR="008265B9" w:rsidRDefault="008265B9" w:rsidP="00634364">
      <w:pPr>
        <w:pStyle w:val="NoSpacing"/>
      </w:pPr>
    </w:p>
    <w:p w:rsidR="006F3C5A" w:rsidRDefault="006F3C5A" w:rsidP="00634364">
      <w:pPr>
        <w:pStyle w:val="NoSpacing"/>
      </w:pPr>
    </w:p>
    <w:p w:rsidR="006F3C5A" w:rsidRDefault="006F3C5A" w:rsidP="00634364">
      <w:pPr>
        <w:pStyle w:val="NoSpacing"/>
      </w:pPr>
    </w:p>
    <w:p w:rsidR="006F3C5A" w:rsidRDefault="006F3C5A" w:rsidP="00634364">
      <w:pPr>
        <w:pStyle w:val="NoSpacing"/>
      </w:pPr>
    </w:p>
    <w:p w:rsidR="008265B9" w:rsidRDefault="00713C69" w:rsidP="00634364">
      <w:pPr>
        <w:pStyle w:val="NoSpacing"/>
      </w:pPr>
      <w:r>
        <w:t xml:space="preserve">                                                                                    </w:t>
      </w:r>
      <w:r w:rsidR="00BC66AE">
        <w:t xml:space="preserve">    </w:t>
      </w:r>
      <w:r>
        <w:t>Chickenpox stages</w:t>
      </w:r>
    </w:p>
    <w:p w:rsidR="008265B9" w:rsidRDefault="008265B9" w:rsidP="00634364">
      <w:pPr>
        <w:pStyle w:val="NoSpacing"/>
      </w:pPr>
    </w:p>
    <w:p w:rsidR="008265B9" w:rsidRDefault="008265B9" w:rsidP="00634364">
      <w:pPr>
        <w:pStyle w:val="NoSpacing"/>
      </w:pPr>
    </w:p>
    <w:p w:rsidR="008265B9" w:rsidRDefault="008265B9" w:rsidP="00634364">
      <w:pPr>
        <w:pStyle w:val="NoSpacing"/>
      </w:pPr>
    </w:p>
    <w:p w:rsidR="008265B9" w:rsidRDefault="008265B9" w:rsidP="00634364">
      <w:pPr>
        <w:pStyle w:val="NoSpacing"/>
      </w:pPr>
    </w:p>
    <w:p w:rsidR="008265B9" w:rsidRDefault="008265B9" w:rsidP="00634364">
      <w:pPr>
        <w:pStyle w:val="NoSpacing"/>
      </w:pPr>
    </w:p>
    <w:p w:rsidR="008265B9" w:rsidRDefault="008265B9" w:rsidP="00634364">
      <w:pPr>
        <w:pStyle w:val="NoSpacing"/>
      </w:pPr>
    </w:p>
    <w:p w:rsidR="008265B9" w:rsidRDefault="009C4426" w:rsidP="00634364">
      <w:pPr>
        <w:pStyle w:val="NoSpacing"/>
      </w:pPr>
      <w:r>
        <w:t xml:space="preserve">                                         </w:t>
      </w:r>
      <w:r w:rsidRPr="009C4426">
        <w:t>Shingles (herpes zoster)</w:t>
      </w:r>
      <w:r>
        <w:t xml:space="preserve"> </w:t>
      </w:r>
    </w:p>
    <w:p w:rsidR="008265B9" w:rsidRDefault="00DD2791" w:rsidP="00634364">
      <w:pPr>
        <w:pStyle w:val="NoSpacing"/>
      </w:pPr>
      <w:r>
        <w:rPr>
          <w:noProof/>
          <w:lang w:eastAsia="en-GB"/>
        </w:rPr>
        <w:drawing>
          <wp:anchor distT="0" distB="0" distL="114300" distR="114300" simplePos="0" relativeHeight="251687936" behindDoc="1" locked="0" layoutInCell="1" allowOverlap="1">
            <wp:simplePos x="0" y="0"/>
            <wp:positionH relativeFrom="margin">
              <wp:posOffset>880110</wp:posOffset>
            </wp:positionH>
            <wp:positionV relativeFrom="margin">
              <wp:posOffset>6188075</wp:posOffset>
            </wp:positionV>
            <wp:extent cx="4758690" cy="2675255"/>
            <wp:effectExtent l="0" t="0" r="0" b="0"/>
            <wp:wrapNone/>
            <wp:docPr id="32" name="Picture 32" descr="E:\shingles-chest-427x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hingles-chest-427x240[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8690" cy="2675255"/>
                    </a:xfrm>
                    <a:prstGeom prst="rect">
                      <a:avLst/>
                    </a:prstGeom>
                    <a:noFill/>
                    <a:ln>
                      <a:noFill/>
                    </a:ln>
                  </pic:spPr>
                </pic:pic>
              </a:graphicData>
            </a:graphic>
          </wp:anchor>
        </w:drawing>
      </w: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713C69" w:rsidRDefault="00713C69" w:rsidP="00634364">
      <w:pPr>
        <w:pStyle w:val="NoSpacing"/>
      </w:pPr>
    </w:p>
    <w:p w:rsidR="00EA226E" w:rsidRPr="009C4426" w:rsidRDefault="005854AE" w:rsidP="00634364">
      <w:pPr>
        <w:pStyle w:val="NoSpacing"/>
      </w:pPr>
      <w:r>
        <w:rPr>
          <w:color w:val="002060"/>
        </w:rPr>
        <w:t>5. Minor a</w:t>
      </w:r>
      <w:r w:rsidR="00EA226E" w:rsidRPr="00EA226E">
        <w:rPr>
          <w:color w:val="002060"/>
        </w:rPr>
        <w:t>ilments affecting the central nervous system</w:t>
      </w:r>
    </w:p>
    <w:p w:rsidR="00EA226E" w:rsidRDefault="00EA226E" w:rsidP="00634364">
      <w:pPr>
        <w:pStyle w:val="NoSpacing"/>
        <w:rPr>
          <w:color w:val="002060"/>
        </w:rPr>
      </w:pPr>
    </w:p>
    <w:p w:rsidR="00EA226E" w:rsidRDefault="00EA226E" w:rsidP="00634364">
      <w:pPr>
        <w:pStyle w:val="NoSpacing"/>
        <w:rPr>
          <w:color w:val="002060"/>
        </w:rPr>
      </w:pPr>
      <w:r>
        <w:rPr>
          <w:color w:val="002060"/>
        </w:rPr>
        <w:t>5.1 Headache</w:t>
      </w:r>
    </w:p>
    <w:p w:rsidR="00EA226E" w:rsidRDefault="00EA226E" w:rsidP="00634364">
      <w:pPr>
        <w:pStyle w:val="NoSpacing"/>
        <w:rPr>
          <w:color w:val="002060"/>
        </w:rPr>
      </w:pPr>
    </w:p>
    <w:p w:rsidR="00EA226E" w:rsidRDefault="00EA226E" w:rsidP="00634364">
      <w:pPr>
        <w:pStyle w:val="NoSpacing"/>
      </w:pPr>
      <w:r>
        <w:rPr>
          <w:b/>
        </w:rPr>
        <w:t xml:space="preserve">Background/cause – </w:t>
      </w:r>
      <w:r w:rsidRPr="00EA226E">
        <w:t>First of all there are several types of headache</w:t>
      </w:r>
      <w:r w:rsidR="005854AE">
        <w:t>.  The most common causes</w:t>
      </w:r>
      <w:r>
        <w:t xml:space="preserve"> of headaches are as follows:</w:t>
      </w:r>
    </w:p>
    <w:p w:rsidR="00EA226E" w:rsidRDefault="00EA226E" w:rsidP="00634364">
      <w:pPr>
        <w:pStyle w:val="NoSpacing"/>
      </w:pPr>
    </w:p>
    <w:p w:rsidR="00EA226E" w:rsidRDefault="00EA226E" w:rsidP="00634364">
      <w:pPr>
        <w:pStyle w:val="NoSpacing"/>
        <w:rPr>
          <w:color w:val="002060"/>
        </w:rPr>
      </w:pPr>
      <w:r>
        <w:rPr>
          <w:color w:val="002060"/>
        </w:rPr>
        <w:t>Tension headache</w:t>
      </w:r>
    </w:p>
    <w:p w:rsidR="00EA226E" w:rsidRDefault="00EA226E" w:rsidP="00634364">
      <w:pPr>
        <w:pStyle w:val="NoSpacing"/>
        <w:rPr>
          <w:color w:val="002060"/>
        </w:rPr>
      </w:pPr>
    </w:p>
    <w:p w:rsidR="00EA226E" w:rsidRDefault="00EA226E" w:rsidP="00634364">
      <w:pPr>
        <w:pStyle w:val="NoSpacing"/>
      </w:pPr>
      <w:r w:rsidRPr="00EA226E">
        <w:rPr>
          <w:b/>
        </w:rPr>
        <w:t>Presentation/symptoms/signs</w:t>
      </w:r>
      <w:r>
        <w:t xml:space="preserve"> – People often develop this type of headache due to muscular tension caused by poor posture or unconscious tightening of the muscles in the neck and or s</w:t>
      </w:r>
      <w:r w:rsidR="00FF4673">
        <w:t xml:space="preserve">houlders. </w:t>
      </w:r>
      <w:r>
        <w:t>This can be associated with an</w:t>
      </w:r>
      <w:r w:rsidR="00FF4673">
        <w:t xml:space="preserve">xiety or being under pressure. </w:t>
      </w:r>
      <w:r>
        <w:t xml:space="preserve">There are no </w:t>
      </w:r>
      <w:r w:rsidR="003E5AB4">
        <w:t>associated</w:t>
      </w:r>
      <w:r>
        <w:t xml:space="preserve"> symptoms with a tension </w:t>
      </w:r>
      <w:r w:rsidR="003E5AB4">
        <w:t>headache so</w:t>
      </w:r>
      <w:r>
        <w:t xml:space="preserve"> you can usually differentiate from a m</w:t>
      </w:r>
      <w:r w:rsidR="00FF4673">
        <w:t xml:space="preserve">ore serious cause of headache. </w:t>
      </w:r>
      <w:r>
        <w:t xml:space="preserve">Treatment is with simple pain </w:t>
      </w:r>
      <w:r w:rsidR="003E5AB4">
        <w:t>killers such as Aspirin</w:t>
      </w:r>
      <w:r w:rsidR="00FF4673">
        <w:t>, Paracetamol</w:t>
      </w:r>
      <w:r w:rsidR="003E5AB4">
        <w:t xml:space="preserve"> or Ibuprofen.  Always check your company guidelines and formulary.</w:t>
      </w:r>
    </w:p>
    <w:p w:rsidR="003E5AB4" w:rsidRDefault="003E5AB4" w:rsidP="00634364">
      <w:pPr>
        <w:pStyle w:val="NoSpacing"/>
      </w:pPr>
    </w:p>
    <w:p w:rsidR="003E5AB4" w:rsidRDefault="003E5AB4" w:rsidP="00634364">
      <w:pPr>
        <w:pStyle w:val="NoSpacing"/>
        <w:rPr>
          <w:color w:val="002060"/>
        </w:rPr>
      </w:pPr>
      <w:r>
        <w:rPr>
          <w:color w:val="002060"/>
        </w:rPr>
        <w:t>Neck pain</w:t>
      </w:r>
    </w:p>
    <w:p w:rsidR="003E5AB4" w:rsidRDefault="003E5AB4" w:rsidP="00634364">
      <w:pPr>
        <w:pStyle w:val="NoSpacing"/>
        <w:rPr>
          <w:color w:val="002060"/>
        </w:rPr>
      </w:pPr>
    </w:p>
    <w:p w:rsidR="003E5AB4" w:rsidRDefault="003E5AB4" w:rsidP="00634364">
      <w:pPr>
        <w:pStyle w:val="NoSpacing"/>
      </w:pPr>
      <w:r>
        <w:rPr>
          <w:b/>
        </w:rPr>
        <w:t xml:space="preserve">Presentation/symptoms/signs- </w:t>
      </w:r>
      <w:r w:rsidRPr="003E5AB4">
        <w:t xml:space="preserve">This </w:t>
      </w:r>
      <w:r>
        <w:t xml:space="preserve">condition </w:t>
      </w:r>
      <w:r w:rsidRPr="003E5AB4">
        <w:t xml:space="preserve">is usually </w:t>
      </w:r>
      <w:r w:rsidR="00FF4673">
        <w:t>attributed by the patient to a trapped nerve in the cervical region. It</w:t>
      </w:r>
      <w:r>
        <w:t xml:space="preserve"> is seldom associated with any disk abnormality but is often associated with </w:t>
      </w:r>
      <w:proofErr w:type="spellStart"/>
      <w:r>
        <w:t>osteoarthritic</w:t>
      </w:r>
      <w:proofErr w:type="spellEnd"/>
      <w:r>
        <w:t xml:space="preserve"> </w:t>
      </w:r>
      <w:r w:rsidR="00FF4673">
        <w:t xml:space="preserve">changes in the cervical spine. </w:t>
      </w:r>
      <w:r>
        <w:t>The pain can extend from the back of the neck to across the sc</w:t>
      </w:r>
      <w:r w:rsidR="00FF4673">
        <w:t>apula, down the arm and fingers</w:t>
      </w:r>
      <w:r>
        <w:t xml:space="preserve"> and down the shoulder.</w:t>
      </w:r>
    </w:p>
    <w:p w:rsidR="00FF4673" w:rsidRDefault="00FF4673" w:rsidP="00634364">
      <w:pPr>
        <w:pStyle w:val="NoSpacing"/>
      </w:pPr>
    </w:p>
    <w:p w:rsidR="003E5AB4" w:rsidRDefault="003E5AB4" w:rsidP="00634364">
      <w:pPr>
        <w:pStyle w:val="NoSpacing"/>
      </w:pPr>
      <w:r>
        <w:t>The area affected is related to the level of the nerve root affected</w:t>
      </w:r>
      <w:r w:rsidR="00FF4673">
        <w:t xml:space="preserve">. For example, </w:t>
      </w:r>
      <w:r>
        <w:t xml:space="preserve">C1 and C2 will give </w:t>
      </w:r>
      <w:r w:rsidR="00FF4673">
        <w:t>rise to neck and occipital pain;</w:t>
      </w:r>
      <w:r>
        <w:t xml:space="preserve"> C5 to pain over the deltoid muscle.</w:t>
      </w:r>
    </w:p>
    <w:p w:rsidR="003E5AB4" w:rsidRDefault="003E5AB4" w:rsidP="00634364">
      <w:pPr>
        <w:pStyle w:val="NoSpacing"/>
      </w:pPr>
    </w:p>
    <w:p w:rsidR="003E5AB4" w:rsidRDefault="003E5AB4" w:rsidP="00634364">
      <w:pPr>
        <w:pStyle w:val="NoSpacing"/>
        <w:rPr>
          <w:color w:val="002060"/>
        </w:rPr>
      </w:pPr>
      <w:r>
        <w:rPr>
          <w:color w:val="002060"/>
        </w:rPr>
        <w:t>Infections</w:t>
      </w:r>
    </w:p>
    <w:p w:rsidR="003E5AB4" w:rsidRDefault="003E5AB4" w:rsidP="00634364">
      <w:pPr>
        <w:pStyle w:val="NoSpacing"/>
        <w:rPr>
          <w:color w:val="002060"/>
        </w:rPr>
      </w:pPr>
    </w:p>
    <w:p w:rsidR="003E5AB4" w:rsidRDefault="0086460C" w:rsidP="00634364">
      <w:pPr>
        <w:pStyle w:val="NoSpacing"/>
      </w:pPr>
      <w:r w:rsidRPr="0086460C">
        <w:rPr>
          <w:b/>
        </w:rPr>
        <w:t>Presentation/symptoms/signs</w:t>
      </w:r>
      <w:r>
        <w:t xml:space="preserve"> – These are</w:t>
      </w:r>
      <w:r w:rsidR="00FF4673">
        <w:t xml:space="preserve"> either generalised, </w:t>
      </w:r>
      <w:proofErr w:type="spellStart"/>
      <w:r w:rsidR="00FF4673">
        <w:t>eg</w:t>
      </w:r>
      <w:proofErr w:type="spellEnd"/>
      <w:r w:rsidR="00FF4673">
        <w:t xml:space="preserve"> influenza or localised </w:t>
      </w:r>
      <w:proofErr w:type="spellStart"/>
      <w:r w:rsidR="00FF4673">
        <w:t>eg</w:t>
      </w:r>
      <w:proofErr w:type="spellEnd"/>
      <w:r w:rsidR="00FF4673">
        <w:t xml:space="preserve"> </w:t>
      </w:r>
      <w:r>
        <w:t>acute sinusitis.  (See also section 6.2)</w:t>
      </w:r>
    </w:p>
    <w:p w:rsidR="009C4426" w:rsidRDefault="009C4426" w:rsidP="00634364">
      <w:pPr>
        <w:pStyle w:val="NoSpacing"/>
      </w:pPr>
    </w:p>
    <w:p w:rsidR="009C4426" w:rsidRDefault="009C4426" w:rsidP="00634364">
      <w:pPr>
        <w:pStyle w:val="NoSpacing"/>
        <w:rPr>
          <w:color w:val="002060"/>
        </w:rPr>
      </w:pPr>
      <w:r>
        <w:rPr>
          <w:color w:val="002060"/>
        </w:rPr>
        <w:t>Migraine</w:t>
      </w:r>
    </w:p>
    <w:p w:rsidR="009C4426" w:rsidRDefault="009C4426" w:rsidP="00634364">
      <w:pPr>
        <w:pStyle w:val="NoSpacing"/>
        <w:rPr>
          <w:color w:val="002060"/>
        </w:rPr>
      </w:pPr>
    </w:p>
    <w:p w:rsidR="009C4426" w:rsidRDefault="009C4426" w:rsidP="00634364">
      <w:pPr>
        <w:pStyle w:val="NoSpacing"/>
      </w:pPr>
      <w:r>
        <w:rPr>
          <w:b/>
        </w:rPr>
        <w:t xml:space="preserve">Presentation/symptoms/signs </w:t>
      </w:r>
      <w:r w:rsidR="007A03F5">
        <w:rPr>
          <w:b/>
        </w:rPr>
        <w:t>–</w:t>
      </w:r>
      <w:r>
        <w:rPr>
          <w:b/>
        </w:rPr>
        <w:t xml:space="preserve"> </w:t>
      </w:r>
      <w:r w:rsidR="007A03F5" w:rsidRPr="007A03F5">
        <w:t>The symptoms of classical migraine</w:t>
      </w:r>
      <w:r w:rsidR="007A03F5">
        <w:t xml:space="preserve"> are unmistakable, especially to the sufferer. The migraine presents with a </w:t>
      </w:r>
      <w:r w:rsidR="00FF4673">
        <w:t>one sided headache, with nausea</w:t>
      </w:r>
      <w:r w:rsidR="007A03F5">
        <w:t xml:space="preserve"> and</w:t>
      </w:r>
      <w:r w:rsidR="00FF4673">
        <w:t>/</w:t>
      </w:r>
      <w:r w:rsidR="007A03F5">
        <w:t>or vomiting and photophobia.  By definition the condition is recurrent and can be disabling.  Anyone who is experience</w:t>
      </w:r>
      <w:r w:rsidR="00FF4673">
        <w:t>d</w:t>
      </w:r>
      <w:r w:rsidR="007A03F5">
        <w:t xml:space="preserve"> in dealing </w:t>
      </w:r>
      <w:r w:rsidR="00FF4673">
        <w:t>with their condition will have</w:t>
      </w:r>
      <w:r w:rsidR="007A03F5">
        <w:t xml:space="preserve"> learned the best course of action for themselves.  Migraine can return unannounced many years later even after a long absence.  </w:t>
      </w:r>
    </w:p>
    <w:p w:rsidR="007A03F5" w:rsidRDefault="007A03F5" w:rsidP="00634364">
      <w:pPr>
        <w:pStyle w:val="NoSpacing"/>
      </w:pPr>
    </w:p>
    <w:p w:rsidR="007A03F5" w:rsidRDefault="007A03F5" w:rsidP="00634364">
      <w:pPr>
        <w:pStyle w:val="NoSpacing"/>
      </w:pPr>
      <w:r>
        <w:rPr>
          <w:b/>
        </w:rPr>
        <w:t xml:space="preserve">Management/treatment of a headache – </w:t>
      </w:r>
      <w:r w:rsidRPr="007A03F5">
        <w:t>The medic should take a good history</w:t>
      </w:r>
      <w:r>
        <w:t xml:space="preserve"> from the patient or crewmember</w:t>
      </w:r>
      <w:r w:rsidRPr="007A03F5">
        <w:t xml:space="preserve"> and </w:t>
      </w:r>
      <w:r>
        <w:t>g</w:t>
      </w:r>
      <w:r w:rsidRPr="007A03F5">
        <w:t>et the story right from the beginning.</w:t>
      </w:r>
      <w:r>
        <w:t xml:space="preserve">  You should also ask specifically about:</w:t>
      </w:r>
    </w:p>
    <w:p w:rsidR="007A03F5" w:rsidRDefault="007A03F5" w:rsidP="00634364">
      <w:pPr>
        <w:pStyle w:val="NoSpacing"/>
      </w:pPr>
    </w:p>
    <w:p w:rsidR="007A03F5" w:rsidRDefault="007A03F5" w:rsidP="007A03F5">
      <w:pPr>
        <w:pStyle w:val="NoSpacing"/>
        <w:numPr>
          <w:ilvl w:val="0"/>
          <w:numId w:val="40"/>
        </w:numPr>
      </w:pPr>
      <w:r>
        <w:t>Working conditions</w:t>
      </w:r>
    </w:p>
    <w:p w:rsidR="007A03F5" w:rsidRDefault="007A03F5" w:rsidP="007A03F5">
      <w:pPr>
        <w:pStyle w:val="NoSpacing"/>
        <w:numPr>
          <w:ilvl w:val="0"/>
          <w:numId w:val="40"/>
        </w:numPr>
      </w:pPr>
      <w:r>
        <w:t>Tools and materials used</w:t>
      </w:r>
    </w:p>
    <w:p w:rsidR="007A03F5" w:rsidRDefault="007A03F5" w:rsidP="007A03F5">
      <w:pPr>
        <w:pStyle w:val="NoSpacing"/>
        <w:numPr>
          <w:ilvl w:val="0"/>
          <w:numId w:val="40"/>
        </w:numPr>
      </w:pPr>
      <w:r>
        <w:t>Exposure to fumes and vapours</w:t>
      </w:r>
    </w:p>
    <w:p w:rsidR="007A03F5" w:rsidRDefault="007A03F5" w:rsidP="007A03F5">
      <w:pPr>
        <w:pStyle w:val="NoSpacing"/>
        <w:numPr>
          <w:ilvl w:val="0"/>
          <w:numId w:val="40"/>
        </w:numPr>
      </w:pPr>
      <w:r>
        <w:t>Poor lighting conditions</w:t>
      </w:r>
    </w:p>
    <w:p w:rsidR="007A03F5" w:rsidRDefault="007A03F5" w:rsidP="007A03F5">
      <w:pPr>
        <w:pStyle w:val="NoSpacing"/>
        <w:numPr>
          <w:ilvl w:val="0"/>
          <w:numId w:val="40"/>
        </w:numPr>
      </w:pPr>
      <w:r>
        <w:t>Cramped working conditions</w:t>
      </w:r>
    </w:p>
    <w:p w:rsidR="007A03F5" w:rsidRDefault="007A03F5" w:rsidP="007A03F5">
      <w:pPr>
        <w:pStyle w:val="NoSpacing"/>
        <w:numPr>
          <w:ilvl w:val="0"/>
          <w:numId w:val="40"/>
        </w:numPr>
      </w:pPr>
      <w:r>
        <w:t>Malaise and fever</w:t>
      </w:r>
    </w:p>
    <w:p w:rsidR="007A03F5" w:rsidRDefault="007A03F5" w:rsidP="007A03F5">
      <w:pPr>
        <w:pStyle w:val="NoSpacing"/>
        <w:numPr>
          <w:ilvl w:val="0"/>
          <w:numId w:val="40"/>
        </w:numPr>
      </w:pPr>
      <w:r>
        <w:t>The nature of the pain and its periodicity</w:t>
      </w:r>
    </w:p>
    <w:p w:rsidR="007A03F5" w:rsidRDefault="007A03F5" w:rsidP="007A03F5">
      <w:pPr>
        <w:pStyle w:val="NoSpacing"/>
        <w:numPr>
          <w:ilvl w:val="0"/>
          <w:numId w:val="40"/>
        </w:numPr>
      </w:pPr>
      <w:r>
        <w:t>Establish exactly where the headache is located</w:t>
      </w:r>
    </w:p>
    <w:p w:rsidR="007A03F5" w:rsidRDefault="007A03F5" w:rsidP="007A03F5">
      <w:pPr>
        <w:pStyle w:val="NoSpacing"/>
        <w:numPr>
          <w:ilvl w:val="0"/>
          <w:numId w:val="40"/>
        </w:numPr>
      </w:pPr>
      <w:r>
        <w:lastRenderedPageBreak/>
        <w:t>Enquire about any past medical history</w:t>
      </w:r>
    </w:p>
    <w:p w:rsidR="007A03F5" w:rsidRDefault="007A03F5" w:rsidP="007A03F5">
      <w:pPr>
        <w:pStyle w:val="NoSpacing"/>
        <w:numPr>
          <w:ilvl w:val="0"/>
          <w:numId w:val="40"/>
        </w:numPr>
      </w:pPr>
      <w:r>
        <w:t>Make a thorough general examination</w:t>
      </w:r>
    </w:p>
    <w:p w:rsidR="007A03F5" w:rsidRDefault="007A03F5" w:rsidP="007A03F5">
      <w:pPr>
        <w:pStyle w:val="NoSpacing"/>
        <w:numPr>
          <w:ilvl w:val="0"/>
          <w:numId w:val="40"/>
        </w:numPr>
      </w:pPr>
      <w:r>
        <w:t>Ask about family history</w:t>
      </w:r>
    </w:p>
    <w:p w:rsidR="007A03F5" w:rsidRDefault="007A03F5" w:rsidP="007A03F5">
      <w:pPr>
        <w:pStyle w:val="NoSpacing"/>
        <w:numPr>
          <w:ilvl w:val="0"/>
          <w:numId w:val="40"/>
        </w:numPr>
      </w:pPr>
      <w:r>
        <w:t>Ask about medications</w:t>
      </w:r>
    </w:p>
    <w:p w:rsidR="00D94ECB" w:rsidRDefault="00D94ECB" w:rsidP="00D94ECB">
      <w:pPr>
        <w:pStyle w:val="NoSpacing"/>
      </w:pPr>
    </w:p>
    <w:p w:rsidR="00D94ECB" w:rsidRDefault="00D94ECB" w:rsidP="00D94ECB">
      <w:pPr>
        <w:pStyle w:val="NoSpacing"/>
      </w:pPr>
      <w:r>
        <w:t>Remember the headache may result from referred pain from other conditions. For example a d</w:t>
      </w:r>
      <w:r w:rsidR="00FF4673">
        <w:t>ental abscess, an ear infection</w:t>
      </w:r>
      <w:r>
        <w:t xml:space="preserve"> or sinusitis.</w:t>
      </w:r>
    </w:p>
    <w:p w:rsidR="00D94ECB" w:rsidRDefault="00D94ECB" w:rsidP="00D94ECB">
      <w:pPr>
        <w:pStyle w:val="NoSpacing"/>
      </w:pPr>
    </w:p>
    <w:p w:rsidR="00D94ECB" w:rsidRDefault="00D94ECB" w:rsidP="00D94ECB">
      <w:pPr>
        <w:pStyle w:val="NoSpacing"/>
      </w:pPr>
      <w:r>
        <w:t>Treat the symptoms and use simple pain killers</w:t>
      </w:r>
      <w:r w:rsidR="00FF4673">
        <w:t xml:space="preserve"> such as Ibuprofen, Paracetamol</w:t>
      </w:r>
      <w:r>
        <w:t xml:space="preserve"> and Aspirin</w:t>
      </w:r>
    </w:p>
    <w:p w:rsidR="00D94ECB" w:rsidRDefault="00D94ECB" w:rsidP="00D94ECB">
      <w:pPr>
        <w:pStyle w:val="NoSpacing"/>
      </w:pPr>
    </w:p>
    <w:p w:rsidR="00D94ECB" w:rsidRDefault="00D94ECB" w:rsidP="00D94ECB">
      <w:pPr>
        <w:pStyle w:val="NoSpacing"/>
      </w:pPr>
    </w:p>
    <w:p w:rsidR="007A03F5" w:rsidRPr="007A03F5" w:rsidRDefault="00080E56" w:rsidP="00634364">
      <w:pPr>
        <w:pStyle w:val="NoSpacing"/>
      </w:pPr>
      <w:r>
        <w:rPr>
          <w:noProof/>
          <w:lang w:eastAsia="en-GB"/>
        </w:rPr>
        <w:pict>
          <v:oval id="_x0000_s1038" style="position:absolute;margin-left:261.15pt;margin-top:184.6pt;width:248.65pt;height:265.45pt;z-index:-251625472;visibility:visible;mso-wrap-distance-left:9pt;mso-wrap-distance-top:0;mso-wrap-distance-right:9pt;mso-wrap-distance-bottom:18pt;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" o:allowincell="f" fillcolor="#f79646 [3209]" stroked="f" strokeweight="0">
            <v:fill color2="#df6a09 [2377]" focusposition=".5,.5" focussize="" focus="100%" type="gradientRadial"/>
            <v:shadow on="t" type="perspective" color="#974706 [1609]" offset="1pt" offset2="-3pt"/>
            <o:lock v:ext="edit" aspectratio="t"/>
            <v:textbox inset="28.8pt,14.4pt,14.4pt,14.4pt">
              <w:txbxContent>
                <w:p w:rsidR="002D0A7D" w:rsidRPr="006E3EF1" w:rsidRDefault="002D0A7D" w:rsidP="00FC635D">
                  <w:pPr>
                    <w:jc w:val="center"/>
                    <w:rPr>
                      <w:i/>
                      <w:iCs/>
                      <w:color w:val="FFFFFF" w:themeColor="background1"/>
                      <w:sz w:val="24"/>
                      <w:szCs w:val="24"/>
                    </w:rPr>
                  </w:pPr>
                  <w:r w:rsidRPr="006E3EF1">
                    <w:rPr>
                      <w:i/>
                      <w:iCs/>
                      <w:color w:val="FFFFFF" w:themeColor="background1"/>
                      <w:sz w:val="24"/>
                      <w:szCs w:val="24"/>
                    </w:rPr>
                    <w:t>In cases where the headache is persistent and associated with nausea, a stiff neck, vo</w:t>
                  </w:r>
                  <w:r w:rsidR="00FF4673">
                    <w:rPr>
                      <w:i/>
                      <w:iCs/>
                      <w:color w:val="FFFFFF" w:themeColor="background1"/>
                      <w:sz w:val="24"/>
                      <w:szCs w:val="24"/>
                    </w:rPr>
                    <w:t>miting, fever, disturbed vision</w:t>
                  </w:r>
                  <w:r w:rsidRPr="006E3EF1">
                    <w:rPr>
                      <w:i/>
                      <w:iCs/>
                      <w:color w:val="FFFFFF" w:themeColor="background1"/>
                      <w:sz w:val="24"/>
                      <w:szCs w:val="24"/>
                    </w:rPr>
                    <w:t xml:space="preserve"> and clouding of consciousness contact Topside ASAP.</w:t>
                  </w:r>
                  <w:r>
                    <w:rPr>
                      <w:i/>
                      <w:iCs/>
                      <w:color w:val="FFFFFF" w:themeColor="background1"/>
                      <w:sz w:val="24"/>
                      <w:szCs w:val="24"/>
                    </w:rPr>
                    <w:t xml:space="preserve"> These symptoms could point to something much more serious</w:t>
                  </w:r>
                  <w:r w:rsidR="00FF4673">
                    <w:rPr>
                      <w:i/>
                      <w:iCs/>
                      <w:color w:val="FFFFFF" w:themeColor="background1"/>
                      <w:sz w:val="24"/>
                      <w:szCs w:val="24"/>
                    </w:rPr>
                    <w:t>,</w:t>
                  </w:r>
                  <w:r>
                    <w:rPr>
                      <w:i/>
                      <w:iCs/>
                      <w:color w:val="FFFFFF" w:themeColor="background1"/>
                      <w:sz w:val="24"/>
                      <w:szCs w:val="24"/>
                    </w:rPr>
                    <w:t xml:space="preserve"> such as meningitis</w:t>
                  </w:r>
                </w:p>
              </w:txbxContent>
            </v:textbox>
            <w10:wrap anchorx="margin" anchory="margin"/>
          </v:oval>
        </w:pict>
      </w:r>
      <w:r w:rsidR="00D94ECB">
        <w:t>Points to remember:</w:t>
      </w:r>
    </w:p>
    <w:p w:rsidR="009C4426" w:rsidRPr="007A03F5" w:rsidRDefault="00080E56" w:rsidP="00634364">
      <w:pPr>
        <w:pStyle w:val="NoSpacing"/>
      </w:pPr>
      <w:r>
        <w:rPr>
          <w:noProof/>
        </w:rPr>
        <w:pict>
          <v:oval id="Oval 400" o:spid="_x0000_s1037" style="position:absolute;margin-left:-17.35pt;margin-top:195.55pt;width:251.65pt;height:235.35pt;z-index:-251626496;visibility:visible;mso-wrap-distance-left:9pt;mso-wrap-distance-top:0;mso-wrap-distance-right:9pt;mso-wrap-distance-bottom:18pt;mso-position-horizontal-relative:margin;mso-position-vertical-relative:margin;mso-width-relative:margin;mso-height-relative:margin;v-text-anchor:middle" wrapcoords="9549 0 8627 72 5729 930 5071 1502 3951 2217 2700 3433 1778 4577 1120 5722 593 6866 198 8011 -66 9155 -66 11444 0 12588 263 13732 659 14877 1185 16021 1844 17166 2766 18310 3951 19454 5729 20599 5795 20813 9088 21743 9746 21743 12051 21743 12710 21743 15937 20813 16002 20599 17780 19454 18966 18310 19888 17166 20612 16021 21468 13732 21732 11444 21732 10299 21666 9155 21402 8011 21007 6866 20480 5722 19756 4577 18834 3433 17583 2289 16266 1359 15805 930 12907 72 11985 0 95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" o:allowincell="f" fillcolor="#f79646 [3209]" stroked="f" strokeweight="0">
            <v:fill color2="#df6a09 [2377]" focusposition=".5,.5" focussize="" focus="100%" type="gradientRadial"/>
            <v:shadow on="t" type="perspective" color="#974706 [1609]" offset="1pt" offset2="-3pt"/>
            <o:lock v:ext="edit" aspectratio="t"/>
            <v:textbox inset="28.8pt,14.4pt,14.4pt,14.4pt">
              <w:txbxContent>
                <w:p w:rsidR="002D0A7D" w:rsidRPr="006E3EF1" w:rsidRDefault="002D0A7D">
                  <w:pPr>
                    <w:jc w:val="center"/>
                    <w:rPr>
                      <w:i/>
                      <w:iCs/>
                      <w:color w:val="FFFFFF" w:themeColor="background1"/>
                    </w:rPr>
                  </w:pPr>
                  <w:r w:rsidRPr="006E3EF1">
                    <w:rPr>
                      <w:i/>
                      <w:iCs/>
                      <w:color w:val="FFFFFF" w:themeColor="background1"/>
                    </w:rPr>
                    <w:t>Blood pressure is a measurement and not a disease</w:t>
                  </w:r>
                  <w:r w:rsidR="00FF4673">
                    <w:rPr>
                      <w:i/>
                      <w:iCs/>
                      <w:color w:val="FFFFFF" w:themeColor="background1"/>
                    </w:rPr>
                    <w:t>,</w:t>
                  </w:r>
                  <w:r w:rsidRPr="006E3EF1">
                    <w:rPr>
                      <w:i/>
                      <w:iCs/>
                      <w:color w:val="FFFFFF" w:themeColor="background1"/>
                    </w:rPr>
                    <w:t xml:space="preserve"> therefore it is not the cause of the headache but the cause of the headache may have also caused the rise in the blood pressure.  The blood pressure could also be raised for a completely different reason</w:t>
                  </w:r>
                </w:p>
              </w:txbxContent>
            </v:textbox>
            <w10:wrap anchorx="margin" anchory="margin"/>
          </v:oval>
        </w:pict>
      </w:r>
    </w:p>
    <w:p w:rsidR="009C4426" w:rsidRPr="0086460C" w:rsidRDefault="009C4426" w:rsidP="00634364">
      <w:pPr>
        <w:pStyle w:val="NoSpacing"/>
      </w:pPr>
    </w:p>
    <w:p w:rsidR="003E5AB4" w:rsidRDefault="003E5AB4" w:rsidP="00634364">
      <w:pPr>
        <w:pStyle w:val="NoSpacing"/>
      </w:pPr>
    </w:p>
    <w:p w:rsidR="003E5AB4" w:rsidRDefault="003E5AB4" w:rsidP="00634364">
      <w:pPr>
        <w:pStyle w:val="NoSpacing"/>
      </w:pPr>
    </w:p>
    <w:p w:rsidR="003E5AB4" w:rsidRDefault="00FC635D" w:rsidP="00634364">
      <w:pPr>
        <w:pStyle w:val="NoSpacing"/>
      </w:pPr>
      <w:r>
        <w:t xml:space="preserve">  </w:t>
      </w:r>
      <w:r w:rsidR="006E3EF1">
        <w:t xml:space="preserve">                               </w:t>
      </w:r>
      <w:r>
        <w:t xml:space="preserve">                                                                                      </w:t>
      </w:r>
    </w:p>
    <w:p w:rsidR="003E5AB4" w:rsidRDefault="00FC635D" w:rsidP="00634364">
      <w:pPr>
        <w:pStyle w:val="NoSpacing"/>
      </w:pPr>
      <w:r>
        <w:t xml:space="preserve">                </w:t>
      </w: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3E5AB4" w:rsidRDefault="003E5AB4"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6E3EF1" w:rsidP="00634364">
      <w:pPr>
        <w:pStyle w:val="NoSpacing"/>
      </w:pPr>
    </w:p>
    <w:p w:rsidR="006E3EF1" w:rsidRDefault="008B2D03" w:rsidP="00634364">
      <w:pPr>
        <w:pStyle w:val="NoSpacing"/>
        <w:rPr>
          <w:color w:val="002060"/>
        </w:rPr>
      </w:pPr>
      <w:r>
        <w:rPr>
          <w:color w:val="002060"/>
        </w:rPr>
        <w:t>Insomnia</w:t>
      </w:r>
    </w:p>
    <w:p w:rsidR="00644F0D" w:rsidRDefault="00644F0D" w:rsidP="00634364">
      <w:pPr>
        <w:pStyle w:val="NoSpacing"/>
        <w:rPr>
          <w:color w:val="002060"/>
        </w:rPr>
      </w:pPr>
    </w:p>
    <w:p w:rsidR="00644F0D" w:rsidRDefault="00194957" w:rsidP="00634364">
      <w:pPr>
        <w:pStyle w:val="NoSpacing"/>
      </w:pPr>
      <w:r>
        <w:rPr>
          <w:b/>
        </w:rPr>
        <w:t xml:space="preserve">Background/cause – </w:t>
      </w:r>
      <w:r w:rsidRPr="00194957">
        <w:t xml:space="preserve">A very common complaint offshore, </w:t>
      </w:r>
      <w:r>
        <w:t>due to:</w:t>
      </w:r>
    </w:p>
    <w:p w:rsidR="00194957" w:rsidRDefault="00194957" w:rsidP="00634364">
      <w:pPr>
        <w:pStyle w:val="NoSpacing"/>
      </w:pPr>
    </w:p>
    <w:p w:rsidR="00194957" w:rsidRDefault="00194957" w:rsidP="00194957">
      <w:pPr>
        <w:pStyle w:val="NoSpacing"/>
        <w:numPr>
          <w:ilvl w:val="0"/>
          <w:numId w:val="41"/>
        </w:numPr>
      </w:pPr>
      <w:r>
        <w:t>Change in the daily routine from home to the work place</w:t>
      </w:r>
    </w:p>
    <w:p w:rsidR="00194957" w:rsidRDefault="00FF4673" w:rsidP="00194957">
      <w:pPr>
        <w:pStyle w:val="NoSpacing"/>
        <w:numPr>
          <w:ilvl w:val="0"/>
          <w:numId w:val="41"/>
        </w:numPr>
      </w:pPr>
      <w:r>
        <w:t>Shift changed, very common on</w:t>
      </w:r>
      <w:r w:rsidR="00194957">
        <w:t xml:space="preserve"> drilling rigs to change from 12-12 days to 12-12 nights</w:t>
      </w:r>
    </w:p>
    <w:p w:rsidR="00194957" w:rsidRDefault="00194957" w:rsidP="00194957">
      <w:pPr>
        <w:pStyle w:val="NoSpacing"/>
        <w:numPr>
          <w:ilvl w:val="0"/>
          <w:numId w:val="41"/>
        </w:numPr>
      </w:pPr>
      <w:r>
        <w:t>Communal bedrooms, not so much the case offshore these days, but the location could be noisy</w:t>
      </w:r>
    </w:p>
    <w:p w:rsidR="00194957" w:rsidRDefault="00194957" w:rsidP="00194957">
      <w:pPr>
        <w:pStyle w:val="NoSpacing"/>
        <w:numPr>
          <w:ilvl w:val="0"/>
          <w:numId w:val="41"/>
        </w:numPr>
      </w:pPr>
      <w:r>
        <w:t>Noise in general, smells, atmosphere</w:t>
      </w:r>
    </w:p>
    <w:p w:rsidR="00FF4673" w:rsidRDefault="00FF4673" w:rsidP="00194957">
      <w:pPr>
        <w:pStyle w:val="NoSpacing"/>
      </w:pPr>
    </w:p>
    <w:p w:rsidR="00194957" w:rsidRDefault="00194957" w:rsidP="00194957">
      <w:pPr>
        <w:pStyle w:val="NoSpacing"/>
      </w:pPr>
      <w:r>
        <w:t>Less commonly due to:</w:t>
      </w:r>
    </w:p>
    <w:p w:rsidR="00194957" w:rsidRDefault="00194957" w:rsidP="00194957">
      <w:pPr>
        <w:pStyle w:val="NoSpacing"/>
      </w:pPr>
    </w:p>
    <w:p w:rsidR="00194957" w:rsidRDefault="00194957" w:rsidP="00194957">
      <w:pPr>
        <w:pStyle w:val="NoSpacing"/>
        <w:numPr>
          <w:ilvl w:val="0"/>
          <w:numId w:val="42"/>
        </w:numPr>
      </w:pPr>
      <w:r>
        <w:t>An underlying physical or psychological disorder</w:t>
      </w:r>
    </w:p>
    <w:p w:rsidR="00194957" w:rsidRDefault="00194957" w:rsidP="00194957">
      <w:pPr>
        <w:pStyle w:val="NoSpacing"/>
        <w:numPr>
          <w:ilvl w:val="0"/>
          <w:numId w:val="42"/>
        </w:numPr>
      </w:pPr>
      <w:r>
        <w:t>Acute alcohol withdrawal</w:t>
      </w:r>
    </w:p>
    <w:p w:rsidR="00194957" w:rsidRDefault="00194957" w:rsidP="00194957">
      <w:pPr>
        <w:pStyle w:val="NoSpacing"/>
        <w:numPr>
          <w:ilvl w:val="0"/>
          <w:numId w:val="42"/>
        </w:numPr>
      </w:pPr>
      <w:r>
        <w:t>Illicit drug use</w:t>
      </w:r>
    </w:p>
    <w:p w:rsidR="00194957" w:rsidRDefault="00194957" w:rsidP="00194957">
      <w:pPr>
        <w:pStyle w:val="NoSpacing"/>
        <w:numPr>
          <w:ilvl w:val="0"/>
          <w:numId w:val="42"/>
        </w:numPr>
      </w:pPr>
      <w:r>
        <w:t>Anxiety/depression</w:t>
      </w:r>
    </w:p>
    <w:p w:rsidR="00194957" w:rsidRDefault="00194957" w:rsidP="00FF4673">
      <w:pPr>
        <w:pStyle w:val="NoSpacing"/>
      </w:pPr>
      <w:r w:rsidRPr="00194957">
        <w:rPr>
          <w:b/>
        </w:rPr>
        <w:lastRenderedPageBreak/>
        <w:t>Management/treatment</w:t>
      </w:r>
      <w:r>
        <w:t xml:space="preserve"> – Advice and r</w:t>
      </w:r>
      <w:r w:rsidR="00FF4673">
        <w:t>eassurance is usually all that is required.</w:t>
      </w:r>
      <w:r>
        <w:t xml:space="preserve"> Night sedation is not advised because of the adverse effects on mental performance the next day (remember personnel in positions of importance, drillers, machine operators, pilots, crane operators etc).  There is also the possible scenario of a major incident or abandonment operation </w:t>
      </w:r>
      <w:r w:rsidR="0066292A">
        <w:t>whereby</w:t>
      </w:r>
      <w:r>
        <w:t xml:space="preserve"> everyone is required to be fully alert </w:t>
      </w:r>
      <w:r w:rsidR="0066292A">
        <w:t>and mustered at</w:t>
      </w:r>
      <w:r>
        <w:t xml:space="preserve"> their action/emergency stations.</w:t>
      </w:r>
      <w:r w:rsidR="0066292A">
        <w:t xml:space="preserve">  Some companies allow the medic to prescribe mild sleeping aids</w:t>
      </w:r>
      <w:r w:rsidR="00FF4673">
        <w:t>,</w:t>
      </w:r>
      <w:r w:rsidR="0066292A">
        <w:t xml:space="preserve"> whereas others prefer the medic to consult Topside as a matter of course.</w:t>
      </w:r>
    </w:p>
    <w:p w:rsidR="0066292A" w:rsidRDefault="0066292A" w:rsidP="0066292A">
      <w:pPr>
        <w:pStyle w:val="NoSpacing"/>
      </w:pPr>
    </w:p>
    <w:p w:rsidR="0066292A" w:rsidRDefault="0066292A" w:rsidP="0066292A">
      <w:pPr>
        <w:pStyle w:val="NoSpacing"/>
      </w:pPr>
      <w:proofErr w:type="spellStart"/>
      <w:r>
        <w:t>Zopiclone</w:t>
      </w:r>
      <w:proofErr w:type="spellEnd"/>
      <w:r>
        <w:t xml:space="preserve"> 7.5mg</w:t>
      </w:r>
      <w:r w:rsidR="00A226A7">
        <w:t xml:space="preserve"> 1-2 tablets thirty minutes prior to switching the light</w:t>
      </w:r>
      <w:r>
        <w:t xml:space="preserve"> </w:t>
      </w:r>
      <w:r w:rsidR="00A226A7">
        <w:t xml:space="preserve">off is </w:t>
      </w:r>
      <w:r>
        <w:t xml:space="preserve">recommended, always </w:t>
      </w:r>
      <w:r w:rsidR="00A226A7">
        <w:t>advise</w:t>
      </w:r>
      <w:r>
        <w:t xml:space="preserve"> the patient </w:t>
      </w:r>
      <w:r w:rsidR="00A226A7">
        <w:t>to take the medication</w:t>
      </w:r>
      <w:r>
        <w:t xml:space="preserve"> with a glass of water. </w:t>
      </w:r>
    </w:p>
    <w:p w:rsidR="007A7812" w:rsidRDefault="007A7812" w:rsidP="0066292A">
      <w:pPr>
        <w:pStyle w:val="NoSpacing"/>
      </w:pPr>
    </w:p>
    <w:p w:rsidR="007A7812" w:rsidRDefault="00340F13" w:rsidP="0066292A">
      <w:pPr>
        <w:pStyle w:val="NoSpacing"/>
        <w:rPr>
          <w:color w:val="002060"/>
        </w:rPr>
      </w:pPr>
      <w:r>
        <w:rPr>
          <w:color w:val="002060"/>
        </w:rPr>
        <w:t>6. Minor ailments affecting the ear, nose and throat</w:t>
      </w:r>
    </w:p>
    <w:p w:rsidR="00340F13" w:rsidRDefault="00340F13" w:rsidP="0066292A">
      <w:pPr>
        <w:pStyle w:val="NoSpacing"/>
        <w:rPr>
          <w:color w:val="002060"/>
        </w:rPr>
      </w:pPr>
    </w:p>
    <w:p w:rsidR="00340F13" w:rsidRDefault="00340F13" w:rsidP="0066292A">
      <w:pPr>
        <w:pStyle w:val="NoSpacing"/>
        <w:rPr>
          <w:color w:val="002060"/>
        </w:rPr>
      </w:pPr>
      <w:r>
        <w:rPr>
          <w:color w:val="002060"/>
        </w:rPr>
        <w:t>6.1 Disorders of the ear</w:t>
      </w:r>
    </w:p>
    <w:p w:rsidR="00340F13" w:rsidRDefault="00340F13" w:rsidP="0066292A">
      <w:pPr>
        <w:pStyle w:val="NoSpacing"/>
        <w:rPr>
          <w:color w:val="002060"/>
        </w:rPr>
      </w:pPr>
    </w:p>
    <w:p w:rsidR="00340F13" w:rsidRDefault="00340F13" w:rsidP="0066292A">
      <w:pPr>
        <w:pStyle w:val="NoSpacing"/>
      </w:pPr>
      <w:r>
        <w:t xml:space="preserve">With all of the following ear problems you should take a history as you would for any other </w:t>
      </w:r>
      <w:proofErr w:type="gramStart"/>
      <w:r>
        <w:t>ailment,</w:t>
      </w:r>
      <w:proofErr w:type="gramEnd"/>
      <w:r>
        <w:t xml:space="preserve"> however you must then remember to ask about:</w:t>
      </w:r>
    </w:p>
    <w:p w:rsidR="00340F13" w:rsidRDefault="00340F13" w:rsidP="0066292A">
      <w:pPr>
        <w:pStyle w:val="NoSpacing"/>
      </w:pPr>
    </w:p>
    <w:p w:rsidR="00340F13" w:rsidRDefault="00340F13" w:rsidP="00340F13">
      <w:pPr>
        <w:pStyle w:val="NoSpacing"/>
        <w:numPr>
          <w:ilvl w:val="0"/>
          <w:numId w:val="43"/>
        </w:numPr>
      </w:pPr>
      <w:r>
        <w:t>Has your patient suffered from any earache</w:t>
      </w:r>
    </w:p>
    <w:p w:rsidR="00340F13" w:rsidRDefault="00340F13" w:rsidP="00340F13">
      <w:pPr>
        <w:pStyle w:val="NoSpacing"/>
        <w:numPr>
          <w:ilvl w:val="0"/>
          <w:numId w:val="43"/>
        </w:numPr>
      </w:pPr>
      <w:r>
        <w:t>Do they suffer from any degree of deafness</w:t>
      </w:r>
    </w:p>
    <w:p w:rsidR="00340F13" w:rsidRDefault="00340F13" w:rsidP="00340F13">
      <w:pPr>
        <w:pStyle w:val="NoSpacing"/>
        <w:numPr>
          <w:ilvl w:val="0"/>
          <w:numId w:val="43"/>
        </w:numPr>
      </w:pPr>
      <w:r>
        <w:t>Is there any discharge from the ear/ears</w:t>
      </w:r>
    </w:p>
    <w:p w:rsidR="00340F13" w:rsidRDefault="00340F13" w:rsidP="00340F13">
      <w:pPr>
        <w:pStyle w:val="NoSpacing"/>
        <w:numPr>
          <w:ilvl w:val="0"/>
          <w:numId w:val="43"/>
        </w:numPr>
      </w:pPr>
      <w:r>
        <w:t>Do they have Vertigo</w:t>
      </w:r>
    </w:p>
    <w:p w:rsidR="00340F13" w:rsidRDefault="00340F13" w:rsidP="00340F13">
      <w:pPr>
        <w:pStyle w:val="NoSpacing"/>
        <w:numPr>
          <w:ilvl w:val="0"/>
          <w:numId w:val="43"/>
        </w:numPr>
      </w:pPr>
      <w:r>
        <w:t>Are they suffering from Tinnitus</w:t>
      </w:r>
    </w:p>
    <w:p w:rsidR="00340F13" w:rsidRDefault="00340F13" w:rsidP="00340F13">
      <w:pPr>
        <w:pStyle w:val="NoSpacing"/>
      </w:pPr>
    </w:p>
    <w:p w:rsidR="00340F13" w:rsidRDefault="005A2741" w:rsidP="00340F13">
      <w:pPr>
        <w:pStyle w:val="NoSpacing"/>
      </w:pPr>
      <w:r>
        <w:t xml:space="preserve">You then need to make an examination of both ears, good side first.  </w:t>
      </w:r>
    </w:p>
    <w:p w:rsidR="005A2741" w:rsidRDefault="005A2741" w:rsidP="00340F13">
      <w:pPr>
        <w:pStyle w:val="NoSpacing"/>
      </w:pPr>
    </w:p>
    <w:p w:rsidR="005A2741" w:rsidRDefault="005A2741" w:rsidP="00340F13">
      <w:pPr>
        <w:pStyle w:val="NoSpacing"/>
      </w:pPr>
      <w:r>
        <w:t>Examination externally:</w:t>
      </w:r>
    </w:p>
    <w:p w:rsidR="005A2741" w:rsidRDefault="005A2741" w:rsidP="005A2741">
      <w:pPr>
        <w:pStyle w:val="NoSpacing"/>
        <w:numPr>
          <w:ilvl w:val="0"/>
          <w:numId w:val="44"/>
        </w:numPr>
      </w:pPr>
      <w:r>
        <w:t>Check the associated skin</w:t>
      </w:r>
    </w:p>
    <w:p w:rsidR="005A2741" w:rsidRDefault="005A2741" w:rsidP="005A2741">
      <w:pPr>
        <w:pStyle w:val="NoSpacing"/>
        <w:numPr>
          <w:ilvl w:val="0"/>
          <w:numId w:val="44"/>
        </w:numPr>
      </w:pPr>
      <w:r>
        <w:t>Feel the Lymph nodes</w:t>
      </w:r>
    </w:p>
    <w:p w:rsidR="005A2741" w:rsidRDefault="005A2741" w:rsidP="005A2741">
      <w:pPr>
        <w:pStyle w:val="NoSpacing"/>
        <w:numPr>
          <w:ilvl w:val="0"/>
          <w:numId w:val="44"/>
        </w:numPr>
      </w:pPr>
      <w:r>
        <w:t>Check the external ear and mastoid process</w:t>
      </w:r>
    </w:p>
    <w:p w:rsidR="005A2741" w:rsidRDefault="005A2741" w:rsidP="005A2741">
      <w:pPr>
        <w:pStyle w:val="NoSpacing"/>
      </w:pPr>
    </w:p>
    <w:p w:rsidR="005A2741" w:rsidRDefault="005A2741" w:rsidP="005A2741">
      <w:pPr>
        <w:pStyle w:val="NoSpacing"/>
      </w:pPr>
      <w:r>
        <w:t>Examination internally:</w:t>
      </w:r>
    </w:p>
    <w:p w:rsidR="005A2741" w:rsidRDefault="005A2741" w:rsidP="005A2741">
      <w:pPr>
        <w:pStyle w:val="NoSpacing"/>
        <w:numPr>
          <w:ilvl w:val="0"/>
          <w:numId w:val="45"/>
        </w:numPr>
      </w:pPr>
      <w:r>
        <w:t>Examine the ear canal and ear drum</w:t>
      </w:r>
    </w:p>
    <w:p w:rsidR="005A2741" w:rsidRDefault="005A2741" w:rsidP="005A2741">
      <w:pPr>
        <w:pStyle w:val="NoSpacing"/>
        <w:numPr>
          <w:ilvl w:val="0"/>
          <w:numId w:val="45"/>
        </w:numPr>
      </w:pPr>
      <w:r>
        <w:t>Examine the mouth and teeth</w:t>
      </w:r>
    </w:p>
    <w:p w:rsidR="005A2741" w:rsidRDefault="005A2741" w:rsidP="005A2741">
      <w:pPr>
        <w:pStyle w:val="NoSpacing"/>
      </w:pPr>
    </w:p>
    <w:p w:rsidR="005A2741" w:rsidRDefault="005A2741" w:rsidP="005A2741">
      <w:pPr>
        <w:pStyle w:val="NoSpacing"/>
      </w:pPr>
      <w:r>
        <w:t xml:space="preserve">To examine the ear you will require the patients consent and a suitable </w:t>
      </w:r>
      <w:proofErr w:type="spellStart"/>
      <w:r>
        <w:t>auriscope</w:t>
      </w:r>
      <w:proofErr w:type="spellEnd"/>
      <w:r>
        <w:t>.</w:t>
      </w:r>
    </w:p>
    <w:p w:rsidR="005A2741" w:rsidRDefault="00152972" w:rsidP="005A2741">
      <w:pPr>
        <w:pStyle w:val="NoSpacing"/>
      </w:pPr>
      <w:r>
        <w:rPr>
          <w:noProof/>
          <w:lang w:eastAsia="en-GB"/>
        </w:rPr>
        <w:drawing>
          <wp:anchor distT="0" distB="0" distL="114300" distR="114300" simplePos="0" relativeHeight="251692032" behindDoc="1" locked="0" layoutInCell="1" allowOverlap="1">
            <wp:simplePos x="0" y="0"/>
            <wp:positionH relativeFrom="margin">
              <wp:posOffset>2279015</wp:posOffset>
            </wp:positionH>
            <wp:positionV relativeFrom="margin">
              <wp:posOffset>6202045</wp:posOffset>
            </wp:positionV>
            <wp:extent cx="3657600" cy="2408555"/>
            <wp:effectExtent l="0" t="0" r="0" b="0"/>
            <wp:wrapNone/>
            <wp:docPr id="33" name="Picture 33" descr="E:\homme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media[1].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408555"/>
                    </a:xfrm>
                    <a:prstGeom prst="rect">
                      <a:avLst/>
                    </a:prstGeom>
                    <a:noFill/>
                    <a:ln>
                      <a:noFill/>
                    </a:ln>
                  </pic:spPr>
                </pic:pic>
              </a:graphicData>
            </a:graphic>
          </wp:anchor>
        </w:drawing>
      </w:r>
    </w:p>
    <w:p w:rsidR="005A2741" w:rsidRPr="00340F13" w:rsidRDefault="005A2741" w:rsidP="005A2741">
      <w:pPr>
        <w:pStyle w:val="NoSpacing"/>
      </w:pPr>
    </w:p>
    <w:p w:rsidR="0066292A" w:rsidRDefault="0066292A" w:rsidP="0066292A">
      <w:pPr>
        <w:pStyle w:val="NoSpacing"/>
      </w:pPr>
    </w:p>
    <w:p w:rsidR="0066292A" w:rsidRDefault="0066292A" w:rsidP="0066292A">
      <w:pPr>
        <w:pStyle w:val="NoSpacing"/>
      </w:pPr>
    </w:p>
    <w:p w:rsidR="0066292A" w:rsidRDefault="0066292A" w:rsidP="0066292A">
      <w:pPr>
        <w:pStyle w:val="NoSpacing"/>
      </w:pPr>
    </w:p>
    <w:p w:rsidR="0066292A" w:rsidRDefault="0066292A" w:rsidP="0066292A">
      <w:pPr>
        <w:pStyle w:val="NoSpacing"/>
      </w:pPr>
      <w:r>
        <w:t xml:space="preserve">        </w:t>
      </w: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152972" w:rsidRDefault="00152972"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p>
    <w:p w:rsidR="00B71653" w:rsidRDefault="00B71653" w:rsidP="0066292A">
      <w:pPr>
        <w:pStyle w:val="NoSpacing"/>
      </w:pPr>
      <w:r>
        <w:t xml:space="preserve">         Normal eardrum                                                                                           Perforated eardrum</w:t>
      </w:r>
    </w:p>
    <w:p w:rsidR="00B71653" w:rsidRDefault="00B71653" w:rsidP="0066292A">
      <w:pPr>
        <w:pStyle w:val="NoSpacing"/>
      </w:pPr>
    </w:p>
    <w:p w:rsidR="00B71653" w:rsidRDefault="00B71653" w:rsidP="0066292A">
      <w:pPr>
        <w:pStyle w:val="NoSpacing"/>
        <w:rPr>
          <w:color w:val="002060"/>
        </w:rPr>
      </w:pPr>
      <w:r>
        <w:rPr>
          <w:color w:val="002060"/>
        </w:rPr>
        <w:t>Conditions affecting the outer ear canal</w:t>
      </w:r>
    </w:p>
    <w:p w:rsidR="00B71653" w:rsidRDefault="00B71653" w:rsidP="0066292A">
      <w:pPr>
        <w:pStyle w:val="NoSpacing"/>
        <w:rPr>
          <w:color w:val="002060"/>
        </w:rPr>
      </w:pPr>
    </w:p>
    <w:p w:rsidR="00B71653" w:rsidRDefault="00B71653" w:rsidP="0066292A">
      <w:pPr>
        <w:pStyle w:val="NoSpacing"/>
        <w:rPr>
          <w:color w:val="002060"/>
        </w:rPr>
      </w:pPr>
      <w:r>
        <w:rPr>
          <w:color w:val="002060"/>
        </w:rPr>
        <w:t>Aural Wax</w:t>
      </w:r>
    </w:p>
    <w:p w:rsidR="00B71653" w:rsidRDefault="00B71653" w:rsidP="0066292A">
      <w:pPr>
        <w:pStyle w:val="NoSpacing"/>
        <w:rPr>
          <w:color w:val="002060"/>
        </w:rPr>
      </w:pPr>
    </w:p>
    <w:p w:rsidR="00B71653" w:rsidRPr="00B71653" w:rsidRDefault="00B71653" w:rsidP="0066292A">
      <w:pPr>
        <w:pStyle w:val="NoSpacing"/>
      </w:pPr>
      <w:r w:rsidRPr="00B71653">
        <w:rPr>
          <w:b/>
        </w:rPr>
        <w:t>Background/cause</w:t>
      </w:r>
      <w:r>
        <w:t xml:space="preserve"> </w:t>
      </w:r>
      <w:r w:rsidR="00681433">
        <w:t>–</w:t>
      </w:r>
      <w:r>
        <w:t xml:space="preserve"> </w:t>
      </w:r>
      <w:r w:rsidR="00681433">
        <w:t xml:space="preserve">Wax is a natural secretion </w:t>
      </w:r>
      <w:r w:rsidR="00FF4673">
        <w:t xml:space="preserve">and </w:t>
      </w:r>
      <w:r w:rsidR="00681433">
        <w:t xml:space="preserve">the consistency and amount secreted varies on each individual.  Wax is present as a protective sticky barrier to the inner part of the ear canal.  </w:t>
      </w:r>
    </w:p>
    <w:p w:rsidR="00B71653" w:rsidRDefault="00B71653" w:rsidP="0066292A">
      <w:pPr>
        <w:pStyle w:val="NoSpacing"/>
      </w:pPr>
    </w:p>
    <w:p w:rsidR="00152972" w:rsidRDefault="00681433" w:rsidP="0066292A">
      <w:pPr>
        <w:pStyle w:val="NoSpacing"/>
      </w:pPr>
      <w:r>
        <w:t xml:space="preserve">Temporary deafness can occur as a result of the canal being blocked by the wax.  This condition is often self-inflicted due to patients attempting to remove supposed unnatural substances by poking a cotton bud or finger down into the canal, </w:t>
      </w:r>
      <w:r w:rsidR="00FF4673">
        <w:t xml:space="preserve">some smokers will use matches. </w:t>
      </w:r>
      <w:r>
        <w:t>The end result is deafness or dullness of hearing due to the wax bein</w:t>
      </w:r>
      <w:r w:rsidR="00FF4673">
        <w:t xml:space="preserve">g pushed against the ear drum. </w:t>
      </w:r>
      <w:r w:rsidR="008B655C">
        <w:rPr>
          <w:noProof/>
          <w:lang w:eastAsia="en-GB"/>
        </w:rPr>
        <w:drawing>
          <wp:anchor distT="0" distB="0" distL="114300" distR="114300" simplePos="0" relativeHeight="251693056" behindDoc="1" locked="0" layoutInCell="1" allowOverlap="1">
            <wp:simplePos x="0" y="0"/>
            <wp:positionH relativeFrom="margin">
              <wp:posOffset>4005580</wp:posOffset>
            </wp:positionH>
            <wp:positionV relativeFrom="margin">
              <wp:posOffset>94615</wp:posOffset>
            </wp:positionV>
            <wp:extent cx="2401570" cy="2272030"/>
            <wp:effectExtent l="0" t="0" r="0" b="0"/>
            <wp:wrapNone/>
            <wp:docPr id="34" name="Picture 34" descr="E:\1280_1287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80_1287_3[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570" cy="2272030"/>
                    </a:xfrm>
                    <a:prstGeom prst="rect">
                      <a:avLst/>
                    </a:prstGeom>
                    <a:noFill/>
                    <a:ln>
                      <a:noFill/>
                    </a:ln>
                  </pic:spPr>
                </pic:pic>
              </a:graphicData>
            </a:graphic>
          </wp:anchor>
        </w:drawing>
      </w:r>
      <w:r w:rsidR="008B655C">
        <w:rPr>
          <w:noProof/>
          <w:lang w:eastAsia="en-GB"/>
        </w:rPr>
        <w:drawing>
          <wp:anchor distT="0" distB="0" distL="114300" distR="114300" simplePos="0" relativeHeight="251694080" behindDoc="1" locked="0" layoutInCell="1" allowOverlap="1">
            <wp:simplePos x="0" y="0"/>
            <wp:positionH relativeFrom="margin">
              <wp:posOffset>245110</wp:posOffset>
            </wp:positionH>
            <wp:positionV relativeFrom="margin">
              <wp:posOffset>94615</wp:posOffset>
            </wp:positionV>
            <wp:extent cx="2865755" cy="2269490"/>
            <wp:effectExtent l="0" t="0" r="0" b="0"/>
            <wp:wrapNone/>
            <wp:docPr id="35" name="Picture 35" descr="E:\norma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rmal-ed[1].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5755" cy="2269490"/>
                    </a:xfrm>
                    <a:prstGeom prst="rect">
                      <a:avLst/>
                    </a:prstGeom>
                    <a:noFill/>
                    <a:ln>
                      <a:noFill/>
                    </a:ln>
                  </pic:spPr>
                </pic:pic>
              </a:graphicData>
            </a:graphic>
          </wp:anchor>
        </w:drawing>
      </w:r>
      <w:r>
        <w:t xml:space="preserve">This behaviour can also scratch the lining of the canal or perforate the drum.  Impacted wax will swell when it comes into </w:t>
      </w:r>
      <w:r w:rsidR="00C63083">
        <w:t>contact</w:t>
      </w:r>
      <w:r>
        <w:t xml:space="preserve"> with </w:t>
      </w:r>
      <w:r w:rsidR="00FF4673">
        <w:t>water and</w:t>
      </w:r>
      <w:r w:rsidR="00C63083">
        <w:t xml:space="preserve"> this is usually the case when swimming</w:t>
      </w:r>
      <w:r w:rsidR="00FF4673">
        <w:t>,</w:t>
      </w:r>
      <w:r w:rsidR="00C63083">
        <w:t xml:space="preserve"> especially under</w:t>
      </w:r>
      <w:r w:rsidR="00FF4673">
        <w:t xml:space="preserve"> water. </w:t>
      </w:r>
      <w:r w:rsidR="00C63083">
        <w:t>Diving to the bottom of a swimming pool c</w:t>
      </w:r>
      <w:r w:rsidR="00FF4673">
        <w:t xml:space="preserve">an induce </w:t>
      </w:r>
      <w:proofErr w:type="spellStart"/>
      <w:r w:rsidR="00FF4673">
        <w:t>otic</w:t>
      </w:r>
      <w:proofErr w:type="spellEnd"/>
      <w:r w:rsidR="00FF4673">
        <w:t xml:space="preserve"> barotrauma which </w:t>
      </w:r>
      <w:r w:rsidR="00C63083">
        <w:t>in turn can lead to temporary hearing loss.</w:t>
      </w:r>
    </w:p>
    <w:p w:rsidR="00C63083" w:rsidRDefault="00C63083" w:rsidP="0066292A">
      <w:pPr>
        <w:pStyle w:val="NoSpacing"/>
      </w:pPr>
    </w:p>
    <w:p w:rsidR="00C63083" w:rsidRDefault="00C63083" w:rsidP="0066292A">
      <w:pPr>
        <w:pStyle w:val="NoSpacing"/>
      </w:pPr>
      <w:r>
        <w:rPr>
          <w:b/>
        </w:rPr>
        <w:t xml:space="preserve">Management/treatment – </w:t>
      </w:r>
      <w:r>
        <w:t xml:space="preserve">A proprietary wax softening agent such as OTEX or WAXOL used for 3-5 days is often enough to allow </w:t>
      </w:r>
      <w:r w:rsidR="00FF4673">
        <w:t xml:space="preserve">the wax to disperse naturally. </w:t>
      </w:r>
      <w:r>
        <w:t>Ear syringing is not adv</w:t>
      </w:r>
      <w:r w:rsidR="00FF4673">
        <w:t>ised due to the risks involved.</w:t>
      </w:r>
      <w:r>
        <w:t xml:space="preserve"> If your patient is determined to have their ears syringed they must be directed towards their GP on their return home. </w:t>
      </w:r>
    </w:p>
    <w:p w:rsidR="00C63083" w:rsidRDefault="00C63083" w:rsidP="0066292A">
      <w:pPr>
        <w:pStyle w:val="NoSpacing"/>
      </w:pPr>
    </w:p>
    <w:p w:rsidR="00C63083" w:rsidRDefault="00A93826" w:rsidP="0066292A">
      <w:pPr>
        <w:pStyle w:val="NoSpacing"/>
        <w:rPr>
          <w:color w:val="002060"/>
        </w:rPr>
      </w:pPr>
      <w:r>
        <w:rPr>
          <w:color w:val="002060"/>
        </w:rPr>
        <w:t xml:space="preserve">Localised infection (boil, </w:t>
      </w:r>
      <w:proofErr w:type="spellStart"/>
      <w:r>
        <w:rPr>
          <w:color w:val="002060"/>
        </w:rPr>
        <w:t>furunculosis</w:t>
      </w:r>
      <w:proofErr w:type="spellEnd"/>
      <w:r>
        <w:rPr>
          <w:color w:val="002060"/>
        </w:rPr>
        <w:t>)</w:t>
      </w:r>
    </w:p>
    <w:p w:rsidR="00A93826" w:rsidRDefault="00A93826" w:rsidP="0066292A">
      <w:pPr>
        <w:pStyle w:val="NoSpacing"/>
        <w:rPr>
          <w:color w:val="002060"/>
        </w:rPr>
      </w:pPr>
    </w:p>
    <w:p w:rsidR="00A93826" w:rsidRPr="007A5B17" w:rsidRDefault="007A5B17" w:rsidP="0066292A">
      <w:pPr>
        <w:pStyle w:val="NoSpacing"/>
      </w:pPr>
      <w:r>
        <w:rPr>
          <w:b/>
        </w:rPr>
        <w:t xml:space="preserve">Management/treatment – </w:t>
      </w:r>
      <w:r w:rsidRPr="007A5B17">
        <w:t>T</w:t>
      </w:r>
      <w:r w:rsidR="00FF4673">
        <w:t>r</w:t>
      </w:r>
      <w:r w:rsidRPr="007A5B17">
        <w:t xml:space="preserve">eat with painkillers </w:t>
      </w:r>
      <w:r>
        <w:t>and allow to resolve on its own.</w:t>
      </w:r>
    </w:p>
    <w:p w:rsidR="00152972" w:rsidRDefault="00152972" w:rsidP="0066292A">
      <w:pPr>
        <w:pStyle w:val="NoSpacing"/>
      </w:pPr>
    </w:p>
    <w:p w:rsidR="007A5B17" w:rsidRDefault="007A5B17" w:rsidP="0066292A">
      <w:pPr>
        <w:pStyle w:val="NoSpacing"/>
        <w:rPr>
          <w:color w:val="002060"/>
        </w:rPr>
      </w:pPr>
      <w:r>
        <w:rPr>
          <w:color w:val="002060"/>
        </w:rPr>
        <w:t>Diffuse infection (otitis externa)</w:t>
      </w:r>
    </w:p>
    <w:p w:rsidR="007A5B17" w:rsidRDefault="007A5B17" w:rsidP="0066292A">
      <w:pPr>
        <w:pStyle w:val="NoSpacing"/>
        <w:rPr>
          <w:color w:val="002060"/>
        </w:rPr>
      </w:pPr>
    </w:p>
    <w:p w:rsidR="007A5B17" w:rsidRDefault="007A5B17" w:rsidP="0066292A">
      <w:pPr>
        <w:pStyle w:val="NoSpacing"/>
      </w:pPr>
      <w:r w:rsidRPr="007A5B17">
        <w:rPr>
          <w:b/>
        </w:rPr>
        <w:t>Background /</w:t>
      </w:r>
      <w:proofErr w:type="gramStart"/>
      <w:r w:rsidRPr="007A5B17">
        <w:rPr>
          <w:b/>
        </w:rPr>
        <w:t>cause</w:t>
      </w:r>
      <w:proofErr w:type="gramEnd"/>
      <w:r w:rsidRPr="007A5B17">
        <w:rPr>
          <w:b/>
        </w:rPr>
        <w:t xml:space="preserve"> </w:t>
      </w:r>
      <w:r>
        <w:rPr>
          <w:b/>
        </w:rPr>
        <w:t>–</w:t>
      </w:r>
      <w:r w:rsidRPr="007A5B17">
        <w:rPr>
          <w:b/>
        </w:rPr>
        <w:t xml:space="preserve"> </w:t>
      </w:r>
      <w:r>
        <w:t xml:space="preserve">One or both ears can be affected when the environment is humid.  Commercial divers and those living in humid climates are mostly at risk.  The use </w:t>
      </w:r>
      <w:r w:rsidR="00077939">
        <w:t>of earplugs may also cause irritation or scratches</w:t>
      </w:r>
      <w:r>
        <w:t xml:space="preserve"> which predispose otitis externa.  </w:t>
      </w:r>
    </w:p>
    <w:p w:rsidR="007A5B17" w:rsidRDefault="007A5B17" w:rsidP="0066292A">
      <w:pPr>
        <w:pStyle w:val="NoSpacing"/>
      </w:pPr>
    </w:p>
    <w:p w:rsidR="007A5B17" w:rsidRDefault="007A5B17" w:rsidP="0066292A">
      <w:pPr>
        <w:pStyle w:val="NoSpacing"/>
      </w:pPr>
      <w:r>
        <w:rPr>
          <w:b/>
        </w:rPr>
        <w:t xml:space="preserve">Presentation/symptoms/signs - </w:t>
      </w:r>
      <w:r>
        <w:t>Symptoms are often irritation and discharge.  A sever episode may be very painful.  Deafness may follow if the canal becomes blocked with discharge.</w:t>
      </w:r>
    </w:p>
    <w:p w:rsidR="007A5B17" w:rsidRDefault="007A5B17" w:rsidP="0066292A">
      <w:pPr>
        <w:pStyle w:val="NoSpacing"/>
      </w:pPr>
    </w:p>
    <w:p w:rsidR="007A5B17" w:rsidRDefault="007A5B17" w:rsidP="0066292A">
      <w:pPr>
        <w:pStyle w:val="NoSpacing"/>
      </w:pPr>
      <w:r w:rsidRPr="007A5B17">
        <w:rPr>
          <w:b/>
        </w:rPr>
        <w:lastRenderedPageBreak/>
        <w:t>Management/treatment</w:t>
      </w:r>
      <w:r>
        <w:t xml:space="preserve"> </w:t>
      </w:r>
      <w:r w:rsidR="00FF4673">
        <w:t xml:space="preserve">- </w:t>
      </w:r>
      <w:r w:rsidR="003D2FE0">
        <w:t>Treat the condition with a combination of antibacterial/steroid eardrops in accorda</w:t>
      </w:r>
      <w:r w:rsidR="00FF4673">
        <w:t xml:space="preserve">nce with your local formulary. </w:t>
      </w:r>
      <w:r w:rsidR="003D2FE0">
        <w:t xml:space="preserve">Give advice on the correct insertion of earplugs and for the need to replace them regularly.  </w:t>
      </w:r>
    </w:p>
    <w:p w:rsidR="003D2FE0" w:rsidRDefault="003D2FE0" w:rsidP="0066292A">
      <w:pPr>
        <w:pStyle w:val="NoSpacing"/>
      </w:pPr>
    </w:p>
    <w:p w:rsidR="003D2FE0" w:rsidRDefault="003D2FE0" w:rsidP="003D2FE0">
      <w:pPr>
        <w:pStyle w:val="NoSpacing"/>
        <w:rPr>
          <w:color w:val="002060"/>
        </w:rPr>
      </w:pPr>
      <w:r>
        <w:rPr>
          <w:color w:val="002060"/>
        </w:rPr>
        <w:t xml:space="preserve">Conditions affecting the middle </w:t>
      </w:r>
    </w:p>
    <w:p w:rsidR="003D2FE0" w:rsidRDefault="003D2FE0" w:rsidP="003D2FE0">
      <w:pPr>
        <w:pStyle w:val="NoSpacing"/>
        <w:rPr>
          <w:color w:val="002060"/>
        </w:rPr>
      </w:pPr>
    </w:p>
    <w:p w:rsidR="003D2FE0" w:rsidRDefault="003D2FE0" w:rsidP="003D2FE0">
      <w:pPr>
        <w:pStyle w:val="NoSpacing"/>
        <w:rPr>
          <w:color w:val="002060"/>
        </w:rPr>
      </w:pPr>
      <w:r>
        <w:rPr>
          <w:color w:val="002060"/>
        </w:rPr>
        <w:t>Eustachian tube dysfunction</w:t>
      </w:r>
    </w:p>
    <w:p w:rsidR="003D2FE0" w:rsidRDefault="003D2FE0" w:rsidP="003D2FE0">
      <w:pPr>
        <w:pStyle w:val="NoSpacing"/>
        <w:rPr>
          <w:color w:val="002060"/>
        </w:rPr>
      </w:pPr>
    </w:p>
    <w:p w:rsidR="00077939" w:rsidRDefault="003D2FE0" w:rsidP="00934C11">
      <w:pPr>
        <w:pStyle w:val="NoSpacing"/>
      </w:pPr>
      <w:r w:rsidRPr="003D2FE0">
        <w:rPr>
          <w:b/>
        </w:rPr>
        <w:t>Background/cause</w:t>
      </w:r>
      <w:r>
        <w:rPr>
          <w:b/>
        </w:rPr>
        <w:t xml:space="preserve"> – </w:t>
      </w:r>
      <w:r>
        <w:t>The middle ear space behind the eardrum is ve</w:t>
      </w:r>
      <w:r w:rsidR="007E14C3">
        <w:t xml:space="preserve">ntilated via the </w:t>
      </w:r>
      <w:proofErr w:type="spellStart"/>
      <w:r w:rsidR="007E14C3">
        <w:t>eustachian</w:t>
      </w:r>
      <w:proofErr w:type="spellEnd"/>
      <w:r>
        <w:t xml:space="preserve"> tube from the </w:t>
      </w:r>
      <w:proofErr w:type="spellStart"/>
      <w:r>
        <w:t>nasopharynx</w:t>
      </w:r>
      <w:proofErr w:type="spellEnd"/>
      <w:r>
        <w:t xml:space="preserve">.  The space is usually closed but it opens naturally </w:t>
      </w:r>
      <w:r w:rsidR="007E14C3">
        <w:t xml:space="preserve">with the action of swallowing. </w:t>
      </w:r>
      <w:r>
        <w:t xml:space="preserve">Swelling of the lining of the upper respiratory tract, as with </w:t>
      </w:r>
      <w:proofErr w:type="spellStart"/>
      <w:r>
        <w:t>hayfever</w:t>
      </w:r>
      <w:proofErr w:type="spellEnd"/>
      <w:r>
        <w:t xml:space="preserve"> or infection, will impair the effectiveness of</w:t>
      </w:r>
      <w:r w:rsidR="007E14C3">
        <w:t xml:space="preserve"> the system.</w:t>
      </w:r>
      <w:r>
        <w:t xml:space="preserve"> </w:t>
      </w:r>
      <w:r w:rsidR="00934C11">
        <w:t>Your patient will usually complain of</w:t>
      </w:r>
      <w:r w:rsidR="00934C11">
        <w:rPr>
          <w:b/>
        </w:rPr>
        <w:t xml:space="preserve"> </w:t>
      </w:r>
      <w:r w:rsidR="00934C11" w:rsidRPr="00934C11">
        <w:t xml:space="preserve">dullness of hearing </w:t>
      </w:r>
      <w:r w:rsidR="00934C11">
        <w:t>which is di</w:t>
      </w:r>
      <w:r w:rsidR="007E14C3">
        <w:t xml:space="preserve">stressing more than disabling. </w:t>
      </w:r>
      <w:r w:rsidR="00934C11">
        <w:t xml:space="preserve">They will also be aware of crackling and </w:t>
      </w:r>
      <w:r w:rsidR="007E14C3">
        <w:t xml:space="preserve">a squelching sensation. </w:t>
      </w:r>
      <w:r w:rsidR="00934C11">
        <w:t>Sometimes intermittent discomfort will arise as a result of the ear drum being drawn into the middle ear cavity.</w:t>
      </w:r>
    </w:p>
    <w:p w:rsidR="00934C11" w:rsidRDefault="00934C11" w:rsidP="00934C11">
      <w:pPr>
        <w:pStyle w:val="NoSpacing"/>
      </w:pPr>
    </w:p>
    <w:p w:rsidR="00934C11" w:rsidRDefault="00934C11" w:rsidP="00934C11">
      <w:pPr>
        <w:pStyle w:val="NoSpacing"/>
      </w:pPr>
      <w:r>
        <w:rPr>
          <w:b/>
        </w:rPr>
        <w:t xml:space="preserve">Diagnosis – </w:t>
      </w:r>
      <w:r>
        <w:t xml:space="preserve">Examination will reveal a dull drum with absent light reflex, there will be no </w:t>
      </w:r>
      <w:r w:rsidR="00D36F7D">
        <w:t>movement</w:t>
      </w:r>
      <w:r>
        <w:t xml:space="preserve"> of th</w:t>
      </w:r>
      <w:r w:rsidR="00D36F7D">
        <w:t>e drum when the patient is requested</w:t>
      </w:r>
      <w:r>
        <w:t xml:space="preserve"> to swallow.  </w:t>
      </w:r>
    </w:p>
    <w:p w:rsidR="007749FE" w:rsidRDefault="007749FE" w:rsidP="00934C11">
      <w:pPr>
        <w:pStyle w:val="NoSpacing"/>
      </w:pPr>
    </w:p>
    <w:p w:rsidR="007749FE" w:rsidRDefault="007749FE" w:rsidP="00934C11">
      <w:pPr>
        <w:pStyle w:val="NoSpacing"/>
      </w:pPr>
      <w:r>
        <w:rPr>
          <w:b/>
        </w:rPr>
        <w:t xml:space="preserve">Management – </w:t>
      </w:r>
      <w:r>
        <w:t>Treatment is not required, inform the patient what is happening and why, and try to allay their worries by explaining that as the catarrh dries, so the symptoms will disappear.</w:t>
      </w:r>
    </w:p>
    <w:p w:rsidR="007749FE" w:rsidRDefault="007749FE" w:rsidP="00934C11">
      <w:pPr>
        <w:pStyle w:val="NoSpacing"/>
      </w:pPr>
    </w:p>
    <w:p w:rsidR="007749FE" w:rsidRDefault="007749FE" w:rsidP="00934C11">
      <w:pPr>
        <w:pStyle w:val="NoSpacing"/>
        <w:rPr>
          <w:color w:val="002060"/>
        </w:rPr>
      </w:pPr>
      <w:r>
        <w:rPr>
          <w:color w:val="002060"/>
        </w:rPr>
        <w:t>Otitis media</w:t>
      </w:r>
    </w:p>
    <w:p w:rsidR="007749FE" w:rsidRDefault="007749FE" w:rsidP="00934C11">
      <w:pPr>
        <w:pStyle w:val="NoSpacing"/>
        <w:rPr>
          <w:color w:val="002060"/>
        </w:rPr>
      </w:pPr>
    </w:p>
    <w:p w:rsidR="007749FE" w:rsidRDefault="007749FE" w:rsidP="00934C11">
      <w:pPr>
        <w:pStyle w:val="NoSpacing"/>
      </w:pPr>
      <w:proofErr w:type="gramStart"/>
      <w:r>
        <w:rPr>
          <w:b/>
        </w:rPr>
        <w:t xml:space="preserve">Background/cause – </w:t>
      </w:r>
      <w:r>
        <w:t>Infection (viral or bacterial) via the Eustachian Tube.</w:t>
      </w:r>
      <w:proofErr w:type="gramEnd"/>
    </w:p>
    <w:p w:rsidR="007749FE" w:rsidRDefault="007749FE" w:rsidP="00934C11">
      <w:pPr>
        <w:pStyle w:val="NoSpacing"/>
      </w:pPr>
    </w:p>
    <w:p w:rsidR="007749FE" w:rsidRDefault="007749FE" w:rsidP="00934C11">
      <w:pPr>
        <w:pStyle w:val="NoSpacing"/>
      </w:pPr>
      <w:r>
        <w:rPr>
          <w:b/>
        </w:rPr>
        <w:t xml:space="preserve">Presentation/symptoms/signs - </w:t>
      </w:r>
      <w:r>
        <w:t>The middle ear ca</w:t>
      </w:r>
      <w:r w:rsidR="007E14C3">
        <w:t xml:space="preserve">vity fills with mucus and pus. </w:t>
      </w:r>
      <w:r>
        <w:t>Pain then develops as the ear drum is stretched by the cont</w:t>
      </w:r>
      <w:r w:rsidR="007E14C3">
        <w:t xml:space="preserve">ents of the middle ear cavity. </w:t>
      </w:r>
      <w:r>
        <w:t xml:space="preserve">The patient will then </w:t>
      </w:r>
      <w:r w:rsidR="007E14C3">
        <w:t xml:space="preserve">complain of some hearing loss. </w:t>
      </w:r>
      <w:r>
        <w:t xml:space="preserve">Sometimes the eardrum ruptures, at which point the pain disappears, and the </w:t>
      </w:r>
      <w:proofErr w:type="spellStart"/>
      <w:r>
        <w:t>mucopurulent</w:t>
      </w:r>
      <w:proofErr w:type="spellEnd"/>
      <w:r>
        <w:t xml:space="preserve"> contents appear in the outer ear canal.</w:t>
      </w:r>
    </w:p>
    <w:p w:rsidR="007749FE" w:rsidRDefault="007749FE" w:rsidP="00934C11">
      <w:pPr>
        <w:pStyle w:val="NoSpacing"/>
      </w:pPr>
    </w:p>
    <w:p w:rsidR="007749FE" w:rsidRDefault="007749FE" w:rsidP="00934C11">
      <w:pPr>
        <w:pStyle w:val="NoSpacing"/>
      </w:pPr>
      <w:r>
        <w:rPr>
          <w:b/>
        </w:rPr>
        <w:t xml:space="preserve">Diagnosis – </w:t>
      </w:r>
      <w:r w:rsidR="007E14C3">
        <w:t xml:space="preserve">On examination with an </w:t>
      </w:r>
      <w:proofErr w:type="spellStart"/>
      <w:r w:rsidR="007E14C3">
        <w:t>a</w:t>
      </w:r>
      <w:r>
        <w:t>uriscope</w:t>
      </w:r>
      <w:proofErr w:type="spellEnd"/>
      <w:r>
        <w:t xml:space="preserve"> you will see a red bulging ear drum</w:t>
      </w:r>
      <w:r w:rsidR="007E14C3">
        <w:t xml:space="preserve">. If perforation has occurred </w:t>
      </w:r>
      <w:r w:rsidR="00FA7C17">
        <w:t>and the canal is not c</w:t>
      </w:r>
      <w:r w:rsidR="007E14C3">
        <w:t xml:space="preserve">ompletely obscured by discharge </w:t>
      </w:r>
      <w:r w:rsidR="00FA7C17">
        <w:t>the perforation (usually central) can be observed.</w:t>
      </w:r>
      <w:r>
        <w:t xml:space="preserve"> </w:t>
      </w:r>
    </w:p>
    <w:p w:rsidR="00FA7C17" w:rsidRDefault="00C3231F" w:rsidP="00934C11">
      <w:pPr>
        <w:pStyle w:val="NoSpacing"/>
      </w:pPr>
      <w:r>
        <w:rPr>
          <w:noProof/>
          <w:lang w:eastAsia="en-GB"/>
        </w:rPr>
        <w:drawing>
          <wp:anchor distT="0" distB="0" distL="114300" distR="114300" simplePos="0" relativeHeight="251695104" behindDoc="1" locked="0" layoutInCell="1" allowOverlap="1">
            <wp:simplePos x="0" y="0"/>
            <wp:positionH relativeFrom="margin">
              <wp:posOffset>1834019</wp:posOffset>
            </wp:positionH>
            <wp:positionV relativeFrom="margin">
              <wp:posOffset>5875038</wp:posOffset>
            </wp:positionV>
            <wp:extent cx="3215653" cy="2579427"/>
            <wp:effectExtent l="0" t="0" r="0" b="0"/>
            <wp:wrapNone/>
            <wp:docPr id="37" name="Picture 37" descr="E:\myringotomy_grommet_ventricular_tube_insertion_cl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ringotomy_grommet_ventricular_tube_insertion_clip[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947" cy="2579663"/>
                    </a:xfrm>
                    <a:prstGeom prst="rect">
                      <a:avLst/>
                    </a:prstGeom>
                    <a:noFill/>
                    <a:ln>
                      <a:noFill/>
                    </a:ln>
                  </pic:spPr>
                </pic:pic>
              </a:graphicData>
            </a:graphic>
          </wp:anchor>
        </w:drawing>
      </w:r>
    </w:p>
    <w:p w:rsidR="00FA7C17" w:rsidRDefault="00FA7C17"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r>
        <w:t>Example of a bulging eardrum</w:t>
      </w: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C3231F" w:rsidP="00934C11">
      <w:pPr>
        <w:pStyle w:val="NoSpacing"/>
      </w:pPr>
    </w:p>
    <w:p w:rsidR="00C3231F" w:rsidRDefault="0062172E" w:rsidP="00934C11">
      <w:pPr>
        <w:pStyle w:val="NoSpacing"/>
      </w:pPr>
      <w:r>
        <w:rPr>
          <w:b/>
        </w:rPr>
        <w:lastRenderedPageBreak/>
        <w:t xml:space="preserve">Management/treatment – </w:t>
      </w:r>
      <w:r>
        <w:t>This condition should be managed by Pain relief and a broad spectrum antibiotic on the advice of your Topside Doctor. If the pa</w:t>
      </w:r>
      <w:r w:rsidR="002722B9">
        <w:t>tient is a diver, whether they are</w:t>
      </w:r>
      <w:r>
        <w:t xml:space="preserve"> commercial or recreational</w:t>
      </w:r>
      <w:r w:rsidR="002722B9">
        <w:t>,</w:t>
      </w:r>
      <w:r>
        <w:t xml:space="preserve"> they should be advised to refrain from diving until the condition is cleared.</w:t>
      </w:r>
    </w:p>
    <w:p w:rsidR="0062172E" w:rsidRDefault="0062172E" w:rsidP="00934C11">
      <w:pPr>
        <w:pStyle w:val="NoSpacing"/>
      </w:pPr>
    </w:p>
    <w:p w:rsidR="0062172E" w:rsidRDefault="0062172E" w:rsidP="00934C11">
      <w:pPr>
        <w:pStyle w:val="NoSpacing"/>
        <w:rPr>
          <w:color w:val="002060"/>
        </w:rPr>
      </w:pPr>
      <w:r>
        <w:rPr>
          <w:color w:val="002060"/>
        </w:rPr>
        <w:t>6.2 Conditions of the nose</w:t>
      </w:r>
    </w:p>
    <w:p w:rsidR="0062172E" w:rsidRDefault="0062172E" w:rsidP="00934C11">
      <w:pPr>
        <w:pStyle w:val="NoSpacing"/>
        <w:rPr>
          <w:color w:val="002060"/>
        </w:rPr>
      </w:pPr>
    </w:p>
    <w:p w:rsidR="0062172E" w:rsidRDefault="0062172E" w:rsidP="00934C11">
      <w:pPr>
        <w:pStyle w:val="NoSpacing"/>
        <w:rPr>
          <w:color w:val="002060"/>
        </w:rPr>
      </w:pPr>
      <w:r>
        <w:rPr>
          <w:color w:val="002060"/>
        </w:rPr>
        <w:t>Sinusitis</w:t>
      </w:r>
    </w:p>
    <w:p w:rsidR="0062172E" w:rsidRDefault="0062172E" w:rsidP="00934C11">
      <w:pPr>
        <w:pStyle w:val="NoSpacing"/>
        <w:rPr>
          <w:color w:val="002060"/>
        </w:rPr>
      </w:pPr>
    </w:p>
    <w:p w:rsidR="0062172E" w:rsidRDefault="0062172E" w:rsidP="00934C11">
      <w:pPr>
        <w:pStyle w:val="NoSpacing"/>
      </w:pPr>
      <w:r>
        <w:rPr>
          <w:b/>
        </w:rPr>
        <w:t xml:space="preserve">Background/cause – </w:t>
      </w:r>
      <w:r>
        <w:t>T</w:t>
      </w:r>
      <w:r w:rsidR="002722B9">
        <w:t>he sinuses are air filled spaces</w:t>
      </w:r>
      <w:r>
        <w:t xml:space="preserve"> in the skull which </w:t>
      </w:r>
      <w:r w:rsidR="002722B9">
        <w:t xml:space="preserve">reduce the weight of the head. </w:t>
      </w:r>
      <w:r w:rsidR="00244B84">
        <w:t>They normally drain into the nasal cavity</w:t>
      </w:r>
      <w:r w:rsidR="002722B9">
        <w:t xml:space="preserve"> </w:t>
      </w:r>
      <w:r w:rsidR="00244B84">
        <w:t>however this may be blocked when the mucosal lining of the nose becomes</w:t>
      </w:r>
      <w:r w:rsidR="002722B9">
        <w:t xml:space="preserve"> blocked by a viral infection. Patient</w:t>
      </w:r>
      <w:r w:rsidR="00244B84">
        <w:t xml:space="preserve">s can also get a secondary bacterial invasion.  </w:t>
      </w:r>
    </w:p>
    <w:p w:rsidR="0062172E" w:rsidRDefault="0062172E" w:rsidP="00934C11">
      <w:pPr>
        <w:pStyle w:val="NoSpacing"/>
      </w:pPr>
    </w:p>
    <w:p w:rsidR="0062172E" w:rsidRDefault="002722B9" w:rsidP="00934C11">
      <w:pPr>
        <w:pStyle w:val="NoSpacing"/>
      </w:pPr>
      <w:r>
        <w:rPr>
          <w:noProof/>
          <w:lang w:eastAsia="en-GB"/>
        </w:rPr>
        <w:drawing>
          <wp:anchor distT="0" distB="0" distL="114300" distR="114300" simplePos="0" relativeHeight="251696128" behindDoc="1" locked="0" layoutInCell="1" allowOverlap="1">
            <wp:simplePos x="0" y="0"/>
            <wp:positionH relativeFrom="margin">
              <wp:posOffset>121285</wp:posOffset>
            </wp:positionH>
            <wp:positionV relativeFrom="margin">
              <wp:posOffset>2503805</wp:posOffset>
            </wp:positionV>
            <wp:extent cx="5610225" cy="3329940"/>
            <wp:effectExtent l="19050" t="0" r="9525" b="0"/>
            <wp:wrapNone/>
            <wp:docPr id="38" name="Picture 38" descr="E:\grosssin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rosssinus[1].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3329940"/>
                    </a:xfrm>
                    <a:prstGeom prst="rect">
                      <a:avLst/>
                    </a:prstGeom>
                    <a:noFill/>
                    <a:ln>
                      <a:noFill/>
                    </a:ln>
                  </pic:spPr>
                </pic:pic>
              </a:graphicData>
            </a:graphic>
          </wp:anchor>
        </w:drawing>
      </w: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p>
    <w:p w:rsidR="00244B84" w:rsidRDefault="00244B84" w:rsidP="00934C11">
      <w:pPr>
        <w:pStyle w:val="NoSpacing"/>
      </w:pPr>
      <w:r>
        <w:t>Helicopter and aircraft travel may be very uncomfortable because of barometric pressure changes.  If and when your patient is required to fly you can pr</w:t>
      </w:r>
      <w:r w:rsidR="00E20478">
        <w:t>ovide them with a decongestant. R</w:t>
      </w:r>
      <w:r>
        <w:t>emember to warn them about the associated sedative properties of these drugs.</w:t>
      </w:r>
    </w:p>
    <w:p w:rsidR="00244B84" w:rsidRDefault="00244B84" w:rsidP="00934C11">
      <w:pPr>
        <w:pStyle w:val="NoSpacing"/>
      </w:pPr>
    </w:p>
    <w:p w:rsidR="00244B84" w:rsidRDefault="00244B84" w:rsidP="00934C11">
      <w:pPr>
        <w:pStyle w:val="NoSpacing"/>
      </w:pPr>
      <w:r>
        <w:rPr>
          <w:b/>
        </w:rPr>
        <w:t xml:space="preserve">Presentation/symptoms/signs – </w:t>
      </w:r>
      <w:r>
        <w:t xml:space="preserve">Clinical features present as tenderness over the inflamed sinus, a blocked nose sometimes with a </w:t>
      </w:r>
      <w:proofErr w:type="spellStart"/>
      <w:r>
        <w:t>mucopurulent</w:t>
      </w:r>
      <w:proofErr w:type="spellEnd"/>
      <w:r>
        <w:t xml:space="preserve"> nasal discharge. With an infected maxillary sinus</w:t>
      </w:r>
      <w:r w:rsidR="00E20478">
        <w:t>,</w:t>
      </w:r>
      <w:r>
        <w:t xml:space="preserve"> which is the commonest type, pain can also be felt in the teeth and upper jaw.</w:t>
      </w:r>
    </w:p>
    <w:p w:rsidR="00244B84" w:rsidRDefault="00244B84" w:rsidP="00934C11">
      <w:pPr>
        <w:pStyle w:val="NoSpacing"/>
      </w:pPr>
    </w:p>
    <w:p w:rsidR="00244B84" w:rsidRPr="00244B84" w:rsidRDefault="00E14F58" w:rsidP="00934C11">
      <w:pPr>
        <w:pStyle w:val="NoSpacing"/>
      </w:pPr>
      <w:r>
        <w:rPr>
          <w:b/>
        </w:rPr>
        <w:t>Management</w:t>
      </w:r>
      <w:r w:rsidR="00244B84">
        <w:rPr>
          <w:b/>
        </w:rPr>
        <w:t xml:space="preserve">/treatment – </w:t>
      </w:r>
      <w:r w:rsidR="00E20478">
        <w:t>Pain relief, steam inhalations and</w:t>
      </w:r>
      <w:r w:rsidR="00244B84">
        <w:t xml:space="preserve"> </w:t>
      </w:r>
      <w:r>
        <w:t xml:space="preserve">if there is a secondary bacterial infection then your patient will require a broad spectrum antibiotic after consultation with Topside.  </w:t>
      </w:r>
    </w:p>
    <w:p w:rsidR="005D3D14" w:rsidRDefault="005D3D14" w:rsidP="00934C11">
      <w:pPr>
        <w:pStyle w:val="NoSpacing"/>
      </w:pPr>
    </w:p>
    <w:p w:rsidR="00E20478" w:rsidRDefault="00E20478" w:rsidP="00934C11">
      <w:pPr>
        <w:pStyle w:val="NoSpacing"/>
        <w:rPr>
          <w:color w:val="002060"/>
        </w:rPr>
      </w:pPr>
    </w:p>
    <w:p w:rsidR="00E20478" w:rsidRDefault="00E20478" w:rsidP="00934C11">
      <w:pPr>
        <w:pStyle w:val="NoSpacing"/>
        <w:rPr>
          <w:color w:val="002060"/>
        </w:rPr>
      </w:pPr>
    </w:p>
    <w:p w:rsidR="00E20478" w:rsidRDefault="00E20478" w:rsidP="00934C11">
      <w:pPr>
        <w:pStyle w:val="NoSpacing"/>
        <w:rPr>
          <w:color w:val="002060"/>
        </w:rPr>
      </w:pPr>
    </w:p>
    <w:p w:rsidR="00E20478" w:rsidRDefault="00E20478" w:rsidP="00934C11">
      <w:pPr>
        <w:pStyle w:val="NoSpacing"/>
        <w:rPr>
          <w:color w:val="002060"/>
        </w:rPr>
      </w:pPr>
    </w:p>
    <w:p w:rsidR="00E20478" w:rsidRDefault="00E20478" w:rsidP="00934C11">
      <w:pPr>
        <w:pStyle w:val="NoSpacing"/>
        <w:rPr>
          <w:color w:val="002060"/>
        </w:rPr>
      </w:pPr>
    </w:p>
    <w:p w:rsidR="0062172E" w:rsidRDefault="005D3D14" w:rsidP="00934C11">
      <w:pPr>
        <w:pStyle w:val="NoSpacing"/>
        <w:rPr>
          <w:color w:val="002060"/>
        </w:rPr>
      </w:pPr>
      <w:r>
        <w:rPr>
          <w:color w:val="002060"/>
        </w:rPr>
        <w:lastRenderedPageBreak/>
        <w:t>Epistaxis (nosebleed)</w:t>
      </w:r>
    </w:p>
    <w:p w:rsidR="005D3D14" w:rsidRDefault="005D3D14" w:rsidP="00934C11">
      <w:pPr>
        <w:pStyle w:val="NoSpacing"/>
        <w:rPr>
          <w:color w:val="002060"/>
        </w:rPr>
      </w:pPr>
    </w:p>
    <w:p w:rsidR="005D3D14" w:rsidRDefault="005D3D14" w:rsidP="00934C11">
      <w:pPr>
        <w:pStyle w:val="NoSpacing"/>
      </w:pPr>
      <w:r w:rsidRPr="005D3D14">
        <w:rPr>
          <w:b/>
        </w:rPr>
        <w:t xml:space="preserve">Background/cause </w:t>
      </w:r>
      <w:r>
        <w:rPr>
          <w:b/>
        </w:rPr>
        <w:t>–</w:t>
      </w:r>
      <w:r w:rsidRPr="005D3D14">
        <w:rPr>
          <w:b/>
        </w:rPr>
        <w:t xml:space="preserve"> </w:t>
      </w:r>
      <w:r>
        <w:t>This may be due to an enlarged, fragile vein in the nasal cavity or by trauma.</w:t>
      </w:r>
    </w:p>
    <w:p w:rsidR="005D3D14" w:rsidRDefault="005D3D14" w:rsidP="00934C11">
      <w:pPr>
        <w:pStyle w:val="NoSpacing"/>
      </w:pPr>
    </w:p>
    <w:p w:rsidR="005D3D14" w:rsidRDefault="005D3D14" w:rsidP="00934C11">
      <w:pPr>
        <w:pStyle w:val="NoSpacing"/>
      </w:pPr>
      <w:r>
        <w:rPr>
          <w:b/>
        </w:rPr>
        <w:t xml:space="preserve">Management/treatment – </w:t>
      </w:r>
      <w:r>
        <w:t>Apply firm and even pressure to the anterior nasal septum also known as ‘little’s area’ by pinching the soft end of t</w:t>
      </w:r>
      <w:r w:rsidR="00E20478">
        <w:t xml:space="preserve">he </w:t>
      </w:r>
      <w:proofErr w:type="spellStart"/>
      <w:r w:rsidR="00E20478">
        <w:t>interseptal</w:t>
      </w:r>
      <w:proofErr w:type="spellEnd"/>
      <w:r w:rsidR="00E20478">
        <w:t xml:space="preserve"> cartilage in the nose for approx</w:t>
      </w:r>
      <w:r>
        <w:t xml:space="preserve"> 5 minutes.  This is usually sufficient time to arrest the blood flow.  </w:t>
      </w:r>
    </w:p>
    <w:p w:rsidR="005D3D14" w:rsidRDefault="005D3D14" w:rsidP="00934C11">
      <w:pPr>
        <w:pStyle w:val="NoSpacing"/>
      </w:pPr>
    </w:p>
    <w:p w:rsidR="005D3D14" w:rsidRDefault="005D3D14" w:rsidP="00934C11">
      <w:pPr>
        <w:pStyle w:val="NoSpacing"/>
      </w:pPr>
      <w:r>
        <w:t>Then sit the patient down, with head bent well forward, provide a bow</w:t>
      </w:r>
      <w:r w:rsidR="00E20478">
        <w:t xml:space="preserve">l for the patient to spit into as </w:t>
      </w:r>
      <w:r>
        <w:t xml:space="preserve">this will prevent them from swallowing blood and reduce the chance of vomiting.  </w:t>
      </w:r>
    </w:p>
    <w:p w:rsidR="005D3D14" w:rsidRDefault="005D3D14" w:rsidP="00934C11">
      <w:pPr>
        <w:pStyle w:val="NoSpacing"/>
      </w:pPr>
    </w:p>
    <w:p w:rsidR="005D3D14" w:rsidRDefault="005D3D14" w:rsidP="00934C11">
      <w:pPr>
        <w:pStyle w:val="NoSpacing"/>
      </w:pPr>
      <w:r>
        <w:t>If simple first aid measures fail, or if bleeding is recurrent, specialist help is indicated so contact your Topside Doctor at the earliest opportunity.</w:t>
      </w:r>
    </w:p>
    <w:p w:rsidR="005D3D14" w:rsidRDefault="005D3D14" w:rsidP="00934C11">
      <w:pPr>
        <w:pStyle w:val="NoSpacing"/>
      </w:pPr>
    </w:p>
    <w:p w:rsidR="005D3D14" w:rsidRDefault="00E20478" w:rsidP="00934C11">
      <w:pPr>
        <w:pStyle w:val="NoSpacing"/>
      </w:pPr>
      <w:r>
        <w:rPr>
          <w:noProof/>
          <w:lang w:eastAsia="en-GB"/>
        </w:rPr>
        <w:drawing>
          <wp:anchor distT="0" distB="0" distL="114300" distR="114300" simplePos="0" relativeHeight="251697152" behindDoc="1" locked="0" layoutInCell="1" allowOverlap="1">
            <wp:simplePos x="0" y="0"/>
            <wp:positionH relativeFrom="margin">
              <wp:posOffset>3466465</wp:posOffset>
            </wp:positionH>
            <wp:positionV relativeFrom="margin">
              <wp:posOffset>2544445</wp:posOffset>
            </wp:positionV>
            <wp:extent cx="2428875" cy="1760220"/>
            <wp:effectExtent l="19050" t="0" r="9525" b="0"/>
            <wp:wrapNone/>
            <wp:docPr id="39" name="Picture 39" descr="E:\090730noseble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90730noseble2b[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60220"/>
                    </a:xfrm>
                    <a:prstGeom prst="rect">
                      <a:avLst/>
                    </a:prstGeom>
                    <a:noFill/>
                    <a:ln>
                      <a:noFill/>
                    </a:ln>
                  </pic:spPr>
                </pic:pic>
              </a:graphicData>
            </a:graphic>
          </wp:anchor>
        </w:drawing>
      </w:r>
    </w:p>
    <w:p w:rsidR="00E20478" w:rsidRDefault="004A7A7E" w:rsidP="00934C11">
      <w:pPr>
        <w:pStyle w:val="NoSpacing"/>
      </w:pPr>
      <w:r>
        <w:t xml:space="preserve">                            </w:t>
      </w:r>
    </w:p>
    <w:p w:rsidR="00E20478" w:rsidRDefault="00E20478" w:rsidP="00934C11">
      <w:pPr>
        <w:pStyle w:val="NoSpacing"/>
      </w:pPr>
    </w:p>
    <w:p w:rsidR="005D3D14" w:rsidRDefault="004A7A7E" w:rsidP="00E20478">
      <w:pPr>
        <w:pStyle w:val="NoSpacing"/>
        <w:ind w:left="720" w:firstLine="720"/>
      </w:pPr>
      <w:r>
        <w:t xml:space="preserve">See diagram on the right which shows </w:t>
      </w:r>
    </w:p>
    <w:p w:rsidR="004A7A7E" w:rsidRDefault="004A7A7E" w:rsidP="00934C11">
      <w:pPr>
        <w:pStyle w:val="NoSpacing"/>
      </w:pPr>
      <w:r>
        <w:t xml:space="preserve">                           </w:t>
      </w:r>
      <w:r w:rsidR="00E20478">
        <w:t xml:space="preserve"> </w:t>
      </w:r>
      <w:r>
        <w:t xml:space="preserve"> </w:t>
      </w:r>
      <w:proofErr w:type="gramStart"/>
      <w:r>
        <w:t>where</w:t>
      </w:r>
      <w:proofErr w:type="gramEnd"/>
      <w:r>
        <w:t xml:space="preserve"> to apply pressure.</w:t>
      </w: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pPr>
    </w:p>
    <w:p w:rsidR="004A7A7E" w:rsidRDefault="004A7A7E" w:rsidP="00934C11">
      <w:pPr>
        <w:pStyle w:val="NoSpacing"/>
        <w:rPr>
          <w:color w:val="002060"/>
        </w:rPr>
      </w:pPr>
      <w:r>
        <w:rPr>
          <w:color w:val="002060"/>
        </w:rPr>
        <w:t>Sore throat</w:t>
      </w:r>
    </w:p>
    <w:p w:rsidR="004A7A7E" w:rsidRDefault="004A7A7E" w:rsidP="00934C11">
      <w:pPr>
        <w:pStyle w:val="NoSpacing"/>
        <w:rPr>
          <w:color w:val="002060"/>
        </w:rPr>
      </w:pPr>
    </w:p>
    <w:p w:rsidR="004A7A7E" w:rsidRDefault="004A7A7E" w:rsidP="00934C11">
      <w:pPr>
        <w:pStyle w:val="NoSpacing"/>
      </w:pPr>
      <w:r w:rsidRPr="004A7A7E">
        <w:rPr>
          <w:b/>
        </w:rPr>
        <w:t>Background/cause</w:t>
      </w:r>
      <w:r>
        <w:t xml:space="preserve"> – An extremely common complaint, the c</w:t>
      </w:r>
      <w:r w:rsidR="00E20478">
        <w:t xml:space="preserve">ause almost always being viral as </w:t>
      </w:r>
      <w:r>
        <w:t>bact</w:t>
      </w:r>
      <w:r w:rsidR="00E20478">
        <w:t xml:space="preserve">erial infection is quite rare. </w:t>
      </w:r>
      <w:r>
        <w:t xml:space="preserve">This condition can be made worse </w:t>
      </w:r>
      <w:r w:rsidR="00E20478">
        <w:t xml:space="preserve">where the air is dry, typically in areas of air conditioning, </w:t>
      </w:r>
      <w:r>
        <w:t>which is in all accomm</w:t>
      </w:r>
      <w:r w:rsidR="00E20478">
        <w:t>odation on board rigs, platforms a</w:t>
      </w:r>
      <w:r>
        <w:t>nd vessels</w:t>
      </w:r>
      <w:r w:rsidR="00E20478">
        <w:t>.</w:t>
      </w:r>
    </w:p>
    <w:p w:rsidR="004A7A7E" w:rsidRDefault="004A7A7E" w:rsidP="00934C11">
      <w:pPr>
        <w:pStyle w:val="NoSpacing"/>
      </w:pPr>
    </w:p>
    <w:p w:rsidR="004A7A7E" w:rsidRDefault="004A7A7E" w:rsidP="00934C11">
      <w:pPr>
        <w:pStyle w:val="NoSpacing"/>
      </w:pPr>
      <w:r w:rsidRPr="004A7A7E">
        <w:rPr>
          <w:b/>
        </w:rPr>
        <w:t>Presentation/symptoms/signs</w:t>
      </w:r>
      <w:r>
        <w:t xml:space="preserve"> – If the condition is viral in origin and can be associated with other indicators of a general condition such as malaise, headache, and aching joints.</w:t>
      </w:r>
    </w:p>
    <w:p w:rsidR="004A7A7E" w:rsidRDefault="004A7A7E" w:rsidP="00934C11">
      <w:pPr>
        <w:pStyle w:val="NoSpacing"/>
      </w:pPr>
    </w:p>
    <w:p w:rsidR="004A7A7E" w:rsidRDefault="004A7A7E" w:rsidP="004A7A7E">
      <w:pPr>
        <w:pStyle w:val="NoSpacing"/>
        <w:numPr>
          <w:ilvl w:val="0"/>
          <w:numId w:val="46"/>
        </w:numPr>
      </w:pPr>
      <w:r>
        <w:t xml:space="preserve">Acute tonsillitis – </w:t>
      </w:r>
      <w:r w:rsidR="0055580C">
        <w:t>Assumed</w:t>
      </w:r>
      <w:r>
        <w:t xml:space="preserve"> to be due to Streptococcus, leads to constitutional symptoms as above, </w:t>
      </w:r>
      <w:r w:rsidR="0055580C">
        <w:t>great</w:t>
      </w:r>
      <w:r>
        <w:t xml:space="preserve"> discomfort in </w:t>
      </w:r>
      <w:r w:rsidR="0055580C">
        <w:t>swallowing</w:t>
      </w:r>
      <w:r>
        <w:t xml:space="preserve"> or talking.</w:t>
      </w:r>
    </w:p>
    <w:p w:rsidR="0055580C" w:rsidRDefault="0055580C" w:rsidP="004A7A7E">
      <w:pPr>
        <w:pStyle w:val="NoSpacing"/>
        <w:numPr>
          <w:ilvl w:val="0"/>
          <w:numId w:val="46"/>
        </w:numPr>
      </w:pPr>
      <w:r>
        <w:t>Tonsillitis - is associated with red swollen tonsils covered with white exudate and the patient</w:t>
      </w:r>
      <w:r w:rsidR="007D0C77">
        <w:t>’</w:t>
      </w:r>
      <w:r>
        <w:t>s breath smells foul.</w:t>
      </w:r>
    </w:p>
    <w:p w:rsidR="0055580C" w:rsidRDefault="0055580C" w:rsidP="004A7A7E">
      <w:pPr>
        <w:pStyle w:val="NoSpacing"/>
        <w:numPr>
          <w:ilvl w:val="0"/>
          <w:numId w:val="46"/>
        </w:numPr>
      </w:pPr>
      <w:r>
        <w:t>Laryngitis - causes hoarseness of the voice and discomfort is felt around the larynx.</w:t>
      </w:r>
    </w:p>
    <w:p w:rsidR="0055580C" w:rsidRDefault="0055580C" w:rsidP="004A7A7E">
      <w:pPr>
        <w:pStyle w:val="NoSpacing"/>
        <w:numPr>
          <w:ilvl w:val="0"/>
          <w:numId w:val="46"/>
        </w:numPr>
      </w:pPr>
      <w:proofErr w:type="spellStart"/>
      <w:r>
        <w:t>Pharyngitis</w:t>
      </w:r>
      <w:proofErr w:type="spellEnd"/>
      <w:r>
        <w:t xml:space="preserve"> – Causes throat discomfort at the back of the mouth, patients often describe mild general symptoms, the throat often appears normal.  </w:t>
      </w:r>
    </w:p>
    <w:p w:rsidR="000D7C62" w:rsidRDefault="000D7C62" w:rsidP="000D7C62">
      <w:pPr>
        <w:pStyle w:val="NoSpacing"/>
      </w:pPr>
    </w:p>
    <w:p w:rsidR="000D7C62" w:rsidRDefault="000D7C62" w:rsidP="000D7C62">
      <w:pPr>
        <w:pStyle w:val="NoSpacing"/>
      </w:pPr>
      <w:r w:rsidRPr="000D7C62">
        <w:rPr>
          <w:b/>
        </w:rPr>
        <w:t xml:space="preserve">Diagnosis </w:t>
      </w:r>
      <w:r>
        <w:t>– Assume the cause is viral unless there is convincing evidence of bacterial infection such as pus and a high temperature.</w:t>
      </w:r>
    </w:p>
    <w:p w:rsidR="000D7C62" w:rsidRDefault="000D7C62" w:rsidP="000D7C62">
      <w:pPr>
        <w:pStyle w:val="NoSpacing"/>
      </w:pPr>
    </w:p>
    <w:p w:rsidR="000D7C62" w:rsidRDefault="000D7C62" w:rsidP="000D7C62">
      <w:pPr>
        <w:pStyle w:val="NoSpacing"/>
      </w:pPr>
      <w:r>
        <w:rPr>
          <w:b/>
        </w:rPr>
        <w:t xml:space="preserve">Management/ treatment – </w:t>
      </w:r>
      <w:r>
        <w:t xml:space="preserve">Gargle with soluble aspirin, </w:t>
      </w:r>
      <w:bookmarkStart w:id="0" w:name="_GoBack"/>
      <w:bookmarkEnd w:id="0"/>
      <w:r w:rsidR="008A5BDE">
        <w:t>hot</w:t>
      </w:r>
      <w:r>
        <w:t xml:space="preserve"> drinks sooth</w:t>
      </w:r>
      <w:r w:rsidR="007D0C77">
        <w:t>e</w:t>
      </w:r>
      <w:r>
        <w:t xml:space="preserve"> the throat, </w:t>
      </w:r>
      <w:proofErr w:type="gramStart"/>
      <w:r>
        <w:t>throat</w:t>
      </w:r>
      <w:proofErr w:type="gramEnd"/>
      <w:r>
        <w:t xml:space="preserve"> lozenges with some anaesthetic qualities are often helpful in more severe cases.  </w:t>
      </w:r>
    </w:p>
    <w:p w:rsidR="000D7C62" w:rsidRDefault="000D7C62" w:rsidP="000D7C62">
      <w:pPr>
        <w:pStyle w:val="NoSpacing"/>
      </w:pPr>
    </w:p>
    <w:p w:rsidR="000D7C62" w:rsidRDefault="007D0C77" w:rsidP="000D7C62">
      <w:pPr>
        <w:pStyle w:val="NoSpacing"/>
      </w:pPr>
      <w:r>
        <w:lastRenderedPageBreak/>
        <w:t xml:space="preserve">Do not </w:t>
      </w:r>
      <w:r w:rsidR="000D7C62">
        <w:t>use antibiotic</w:t>
      </w:r>
      <w:r>
        <w:t>s</w:t>
      </w:r>
      <w:r w:rsidR="000D7C62">
        <w:t xml:space="preserve"> unless the condition is not settling with these simple measures and you hav</w:t>
      </w:r>
      <w:r>
        <w:t>e discussed the case with your T</w:t>
      </w:r>
      <w:r w:rsidR="000D7C62">
        <w:t xml:space="preserve">opside cover.  </w:t>
      </w:r>
    </w:p>
    <w:p w:rsidR="000D7C62" w:rsidRDefault="000D7C62" w:rsidP="000D7C62">
      <w:pPr>
        <w:pStyle w:val="NoSpacing"/>
      </w:pPr>
    </w:p>
    <w:p w:rsidR="000D7C62" w:rsidRPr="000D7C62" w:rsidRDefault="000D7C62" w:rsidP="000D7C62">
      <w:pPr>
        <w:pStyle w:val="NoSpacing"/>
        <w:rPr>
          <w:color w:val="FF0000"/>
          <w:sz w:val="28"/>
          <w:szCs w:val="28"/>
        </w:rPr>
      </w:pPr>
      <w:r>
        <w:rPr>
          <w:color w:val="FF0000"/>
          <w:sz w:val="28"/>
          <w:szCs w:val="28"/>
        </w:rPr>
        <w:t>R</w:t>
      </w:r>
      <w:r w:rsidRPr="000D7C62">
        <w:rPr>
          <w:color w:val="FF0000"/>
          <w:sz w:val="28"/>
          <w:szCs w:val="28"/>
        </w:rPr>
        <w:t>emember glandular fever is commo</w:t>
      </w:r>
      <w:r w:rsidR="007D0C77">
        <w:rPr>
          <w:color w:val="FF0000"/>
          <w:sz w:val="28"/>
          <w:szCs w:val="28"/>
        </w:rPr>
        <w:t>n in teenagers and young adults</w:t>
      </w:r>
    </w:p>
    <w:p w:rsidR="0055580C" w:rsidRDefault="0055580C" w:rsidP="0055580C">
      <w:pPr>
        <w:pStyle w:val="NoSpacing"/>
        <w:ind w:left="720"/>
      </w:pPr>
    </w:p>
    <w:p w:rsidR="0055580C" w:rsidRDefault="000D7C62" w:rsidP="0055580C">
      <w:r>
        <w:t>See photographs below (a tonsillitis):  and (b Quinsy):</w:t>
      </w:r>
    </w:p>
    <w:p w:rsidR="000D7C62" w:rsidRDefault="007D0C77" w:rsidP="0055580C">
      <w:r>
        <w:rPr>
          <w:noProof/>
          <w:lang w:eastAsia="en-GB"/>
        </w:rPr>
        <w:drawing>
          <wp:anchor distT="0" distB="0" distL="114300" distR="114300" simplePos="0" relativeHeight="251699200" behindDoc="1" locked="0" layoutInCell="1" allowOverlap="1">
            <wp:simplePos x="0" y="0"/>
            <wp:positionH relativeFrom="margin">
              <wp:posOffset>2973705</wp:posOffset>
            </wp:positionH>
            <wp:positionV relativeFrom="margin">
              <wp:posOffset>1296035</wp:posOffset>
            </wp:positionV>
            <wp:extent cx="3303905" cy="2974975"/>
            <wp:effectExtent l="19050" t="0" r="0" b="0"/>
            <wp:wrapNone/>
            <wp:docPr id="41" name="Picture 41" descr="E:\quins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insy1[1].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3905" cy="2974975"/>
                    </a:xfrm>
                    <a:prstGeom prst="rect">
                      <a:avLst/>
                    </a:prstGeom>
                    <a:noFill/>
                    <a:ln>
                      <a:noFill/>
                    </a:ln>
                  </pic:spPr>
                </pic:pic>
              </a:graphicData>
            </a:graphic>
          </wp:anchor>
        </w:drawing>
      </w:r>
      <w:r>
        <w:rPr>
          <w:noProof/>
          <w:lang w:eastAsia="en-GB"/>
        </w:rPr>
        <w:drawing>
          <wp:anchor distT="0" distB="0" distL="114300" distR="114300" simplePos="0" relativeHeight="251698176" behindDoc="1" locked="0" layoutInCell="1" allowOverlap="1">
            <wp:simplePos x="0" y="0"/>
            <wp:positionH relativeFrom="margin">
              <wp:posOffset>-29210</wp:posOffset>
            </wp:positionH>
            <wp:positionV relativeFrom="margin">
              <wp:posOffset>1296035</wp:posOffset>
            </wp:positionV>
            <wp:extent cx="2580640" cy="3049905"/>
            <wp:effectExtent l="19050" t="0" r="0" b="0"/>
            <wp:wrapNone/>
            <wp:docPr id="40" name="Picture 40" descr="E:\508px-Pos_st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08px-Pos_strep[1].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3049905"/>
                    </a:xfrm>
                    <a:prstGeom prst="rect">
                      <a:avLst/>
                    </a:prstGeom>
                    <a:noFill/>
                    <a:ln>
                      <a:noFill/>
                    </a:ln>
                  </pic:spPr>
                </pic:pic>
              </a:graphicData>
            </a:graphic>
          </wp:anchor>
        </w:drawing>
      </w:r>
    </w:p>
    <w:p w:rsidR="000D7C62" w:rsidRDefault="000D7C62" w:rsidP="0055580C"/>
    <w:p w:rsidR="000D7C62" w:rsidRDefault="000D7C62" w:rsidP="0055580C"/>
    <w:p w:rsidR="000D7C62" w:rsidRDefault="000D7C62" w:rsidP="0055580C"/>
    <w:p w:rsidR="000D7C62" w:rsidRDefault="000D7C62" w:rsidP="0055580C"/>
    <w:p w:rsidR="0055580C" w:rsidRDefault="0055580C" w:rsidP="0055580C">
      <w:pPr>
        <w:pStyle w:val="NoSpacing"/>
      </w:pPr>
    </w:p>
    <w:p w:rsidR="0055580C" w:rsidRDefault="0055580C" w:rsidP="0055580C">
      <w:pPr>
        <w:pStyle w:val="NoSpacing"/>
      </w:pPr>
    </w:p>
    <w:p w:rsidR="004A7A7E" w:rsidRDefault="004A7A7E" w:rsidP="00934C11">
      <w:pPr>
        <w:pStyle w:val="NoSpacing"/>
      </w:pPr>
    </w:p>
    <w:p w:rsidR="004A7A7E" w:rsidRDefault="004A7A7E" w:rsidP="00934C11">
      <w:pPr>
        <w:pStyle w:val="NoSpacing"/>
      </w:pPr>
    </w:p>
    <w:p w:rsidR="000D7C62" w:rsidRDefault="000D7C62" w:rsidP="00934C11">
      <w:pPr>
        <w:pStyle w:val="NoSpacing"/>
      </w:pPr>
    </w:p>
    <w:p w:rsidR="000D7C62" w:rsidRDefault="000D7C62" w:rsidP="00934C11">
      <w:pPr>
        <w:pStyle w:val="NoSpacing"/>
      </w:pPr>
    </w:p>
    <w:p w:rsidR="000D7C62" w:rsidRDefault="000D7C62" w:rsidP="00934C11">
      <w:pPr>
        <w:pStyle w:val="NoSpacing"/>
      </w:pPr>
    </w:p>
    <w:p w:rsidR="000D7C62" w:rsidRDefault="000D7C62" w:rsidP="00934C11">
      <w:pPr>
        <w:pStyle w:val="NoSpacing"/>
      </w:pPr>
    </w:p>
    <w:p w:rsidR="000D7C62" w:rsidRDefault="000D7C62" w:rsidP="00934C11">
      <w:pPr>
        <w:pStyle w:val="NoSpacing"/>
      </w:pPr>
    </w:p>
    <w:p w:rsidR="000D7C62" w:rsidRDefault="007D0C77" w:rsidP="000F3609">
      <w:pPr>
        <w:pStyle w:val="NoSpacing"/>
        <w:numPr>
          <w:ilvl w:val="0"/>
          <w:numId w:val="47"/>
        </w:numPr>
      </w:pPr>
      <w:r>
        <w:t xml:space="preserve">                                       </w:t>
      </w:r>
      <w:r w:rsidR="000F3609">
        <w:t xml:space="preserve">                                                                                 (b)</w:t>
      </w:r>
    </w:p>
    <w:p w:rsidR="000F3609" w:rsidRDefault="000F3609" w:rsidP="000F3609">
      <w:pPr>
        <w:pStyle w:val="NoSpacing"/>
      </w:pPr>
    </w:p>
    <w:p w:rsidR="000F3609" w:rsidRDefault="000F3609" w:rsidP="000F3609">
      <w:pPr>
        <w:pStyle w:val="NoSpacing"/>
      </w:pPr>
    </w:p>
    <w:p w:rsidR="005635E1" w:rsidRDefault="005C6AB4" w:rsidP="005C6AB4">
      <w:pPr>
        <w:pStyle w:val="NoSpacing"/>
        <w:ind w:left="720" w:hanging="720"/>
        <w:rPr>
          <w:color w:val="002060"/>
        </w:rPr>
      </w:pPr>
      <w:r>
        <w:rPr>
          <w:color w:val="002060"/>
        </w:rPr>
        <w:t>6.3 The common cold, upper respiratory tract infection</w:t>
      </w:r>
    </w:p>
    <w:p w:rsidR="005C6AB4" w:rsidRDefault="005C6AB4" w:rsidP="005C6AB4">
      <w:pPr>
        <w:pStyle w:val="NoSpacing"/>
        <w:ind w:left="720" w:hanging="720"/>
        <w:rPr>
          <w:color w:val="002060"/>
        </w:rPr>
      </w:pPr>
    </w:p>
    <w:p w:rsidR="005C6AB4" w:rsidRDefault="005C6AB4" w:rsidP="005C6AB4">
      <w:r w:rsidRPr="005C6AB4">
        <w:rPr>
          <w:b/>
        </w:rPr>
        <w:t xml:space="preserve">Background/cause </w:t>
      </w:r>
      <w:r>
        <w:rPr>
          <w:b/>
        </w:rPr>
        <w:t>–</w:t>
      </w:r>
      <w:r w:rsidRPr="005C6AB4">
        <w:rPr>
          <w:b/>
        </w:rPr>
        <w:t xml:space="preserve"> </w:t>
      </w:r>
      <w:r>
        <w:t>The average individual suffers from a common cold twice</w:t>
      </w:r>
      <w:r w:rsidR="007D0C77">
        <w:t xml:space="preserve"> a year. </w:t>
      </w:r>
      <w:r>
        <w:t>This type of condition can be con</w:t>
      </w:r>
      <w:r w:rsidR="007D0C77">
        <w:t xml:space="preserve">tracted anywhere in the world. </w:t>
      </w:r>
      <w:r>
        <w:t xml:space="preserve">The climatic conditions have no bearing in the likelihood of anyone catching a cold.  </w:t>
      </w:r>
      <w:r w:rsidR="007D0C77">
        <w:t>The common cold s</w:t>
      </w:r>
      <w:r>
        <w:t>preads rapidly by droplet infection.</w:t>
      </w:r>
    </w:p>
    <w:p w:rsidR="005C6AB4" w:rsidRDefault="005C6AB4" w:rsidP="005C6AB4">
      <w:r>
        <w:rPr>
          <w:b/>
        </w:rPr>
        <w:t xml:space="preserve">Presentation/symptoms/signs – </w:t>
      </w:r>
      <w:r w:rsidRPr="005C6AB4">
        <w:t xml:space="preserve">Symptoms are </w:t>
      </w:r>
      <w:r>
        <w:t xml:space="preserve">familiar to all and are predominantly </w:t>
      </w:r>
      <w:r w:rsidR="007D0C77">
        <w:t>a r</w:t>
      </w:r>
      <w:r>
        <w:t>unning</w:t>
      </w:r>
      <w:r w:rsidR="007D0C77">
        <w:t>,</w:t>
      </w:r>
      <w:r>
        <w:t xml:space="preserve"> </w:t>
      </w:r>
      <w:r w:rsidR="007D0C77">
        <w:t>s</w:t>
      </w:r>
      <w:r>
        <w:t>ore,</w:t>
      </w:r>
      <w:r w:rsidR="007D0C77">
        <w:t xml:space="preserve"> nasal, sneezing or</w:t>
      </w:r>
      <w:r>
        <w:t xml:space="preserve"> blocked nose.</w:t>
      </w:r>
    </w:p>
    <w:p w:rsidR="005C6AB4" w:rsidRDefault="005C6AB4" w:rsidP="005C6AB4">
      <w:r>
        <w:rPr>
          <w:b/>
        </w:rPr>
        <w:t xml:space="preserve">Diagnosis – </w:t>
      </w:r>
      <w:r>
        <w:t>This is always made on clinical grounds.</w:t>
      </w:r>
    </w:p>
    <w:p w:rsidR="005C6AB4" w:rsidRDefault="005C6AB4" w:rsidP="005C6AB4">
      <w:r w:rsidRPr="005C6AB4">
        <w:rPr>
          <w:b/>
        </w:rPr>
        <w:t>Management/treatment</w:t>
      </w:r>
      <w:r>
        <w:rPr>
          <w:b/>
        </w:rPr>
        <w:t xml:space="preserve"> – ‘There is no cure’ </w:t>
      </w:r>
      <w:r>
        <w:t>Treat the</w:t>
      </w:r>
      <w:r w:rsidR="007D0C77">
        <w:t xml:space="preserve"> symptoms if they are disabling. M</w:t>
      </w:r>
      <w:r>
        <w:t xml:space="preserve">ost people seem to prefer proprietary “anti-flu” </w:t>
      </w:r>
      <w:r w:rsidR="007D0C77">
        <w:t xml:space="preserve">medicines </w:t>
      </w:r>
      <w:r>
        <w:t>which comb</w:t>
      </w:r>
      <w:r w:rsidR="007D0C77">
        <w:t xml:space="preserve">ine a pain killer, decongestant and an </w:t>
      </w:r>
      <w:proofErr w:type="spellStart"/>
      <w:r w:rsidR="007D0C77">
        <w:t>anti</w:t>
      </w:r>
      <w:r>
        <w:t>tuss</w:t>
      </w:r>
      <w:r w:rsidR="007D0C77">
        <w:t>ive</w:t>
      </w:r>
      <w:proofErr w:type="spellEnd"/>
      <w:r>
        <w:t xml:space="preserve"> in a hot drink rather than taki</w:t>
      </w:r>
      <w:r w:rsidR="007D0C77">
        <w:t xml:space="preserve">ng all medicines separately.  </w:t>
      </w:r>
      <w:proofErr w:type="gramStart"/>
      <w:r w:rsidR="001F1DAD">
        <w:t>Remember</w:t>
      </w:r>
      <w:r w:rsidR="007D0C77">
        <w:t>,</w:t>
      </w:r>
      <w:proofErr w:type="gramEnd"/>
      <w:r w:rsidR="007D0C77">
        <w:t xml:space="preserve"> do not</w:t>
      </w:r>
      <w:r w:rsidR="001F1DAD">
        <w:t xml:space="preserve"> give any of these types of medication with Paracetamol as the risk of Paracetamol poisoning is very real.</w:t>
      </w:r>
    </w:p>
    <w:p w:rsidR="008A5BDE" w:rsidRDefault="008A5BDE" w:rsidP="005C6AB4"/>
    <w:p w:rsidR="008A5BDE" w:rsidRDefault="008A5BDE" w:rsidP="005C6AB4"/>
    <w:p w:rsidR="008A5BDE" w:rsidRDefault="008A5BDE" w:rsidP="005C6AB4"/>
    <w:p w:rsidR="008A5BDE" w:rsidRDefault="008A5BDE" w:rsidP="005C6AB4"/>
    <w:p w:rsidR="008A5BDE" w:rsidRDefault="00080E56" w:rsidP="005C6AB4">
      <w:r>
        <w:rPr>
          <w:noProof/>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7pt;margin-top:82.2pt;width:467.5pt;height:461pt;rotation:90;z-index:-251615232;visibility:visible;mso-wrap-distance-left:9pt;mso-wrap-distance-top:0;mso-wrap-distance-right:9pt;mso-wrap-distance-bottom:0;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" o:allowincell="f" filled="t" fillcolor="#4bacc6 [3208]" strokecolor="#f2f2f2 [3041]" strokeweight="3pt">
            <v:shadow on="t" type="perspective" color="#205867 [1608]" opacity=".5" offset="1pt" offset2="-1pt"/>
            <v:textbox>
              <w:txbxContent>
                <w:p w:rsidR="002D0A7D" w:rsidRDefault="002D0A7D">
                  <w:pPr>
                    <w:spacing w:after="0" w:line="288" w:lineRule="auto"/>
                    <w:jc w:val="center"/>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Key Points to consider</w:t>
                  </w:r>
                </w:p>
                <w:p w:rsidR="007D0C77" w:rsidRDefault="007D0C77">
                  <w:pPr>
                    <w:spacing w:after="0" w:line="288" w:lineRule="auto"/>
                    <w:jc w:val="center"/>
                    <w:rPr>
                      <w:rFonts w:asciiTheme="majorHAnsi" w:eastAsiaTheme="majorEastAsia" w:hAnsiTheme="majorHAnsi" w:cstheme="majorBidi"/>
                      <w:i/>
                      <w:iCs/>
                      <w:color w:val="D2DFEE" w:themeColor="accent1" w:themeTint="40"/>
                      <w:sz w:val="28"/>
                      <w:szCs w:val="28"/>
                    </w:rPr>
                  </w:pPr>
                </w:p>
                <w:p w:rsidR="007D0C77" w:rsidRDefault="007D0C77">
                  <w:pPr>
                    <w:spacing w:after="0" w:line="288" w:lineRule="auto"/>
                    <w:jc w:val="center"/>
                    <w:rPr>
                      <w:rFonts w:asciiTheme="majorHAnsi" w:eastAsiaTheme="majorEastAsia" w:hAnsiTheme="majorHAnsi" w:cstheme="majorBidi"/>
                      <w:i/>
                      <w:iCs/>
                      <w:color w:val="D2DFEE" w:themeColor="accent1" w:themeTint="40"/>
                      <w:sz w:val="28"/>
                      <w:szCs w:val="28"/>
                    </w:rPr>
                  </w:pPr>
                </w:p>
                <w:p w:rsidR="002D0A7D" w:rsidRDefault="002D0A7D" w:rsidP="007D0C77">
                  <w:pPr>
                    <w:pStyle w:val="ListParagraph"/>
                    <w:numPr>
                      <w:ilvl w:val="0"/>
                      <w:numId w:val="48"/>
                    </w:num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90% of the clinical workload offshore is take</w:t>
                  </w:r>
                  <w:r w:rsidR="007D0C77">
                    <w:rPr>
                      <w:rFonts w:asciiTheme="majorHAnsi" w:eastAsiaTheme="majorEastAsia" w:hAnsiTheme="majorHAnsi" w:cstheme="majorBidi"/>
                      <w:i/>
                      <w:iCs/>
                      <w:color w:val="D2DFEE" w:themeColor="accent1" w:themeTint="40"/>
                      <w:sz w:val="28"/>
                      <w:szCs w:val="28"/>
                    </w:rPr>
                    <w:t>n</w:t>
                  </w:r>
                  <w:r>
                    <w:rPr>
                      <w:rFonts w:asciiTheme="majorHAnsi" w:eastAsiaTheme="majorEastAsia" w:hAnsiTheme="majorHAnsi" w:cstheme="majorBidi"/>
                      <w:i/>
                      <w:iCs/>
                      <w:color w:val="D2DFEE" w:themeColor="accent1" w:themeTint="40"/>
                      <w:sz w:val="28"/>
                      <w:szCs w:val="28"/>
                    </w:rPr>
                    <w:t xml:space="preserve"> up with minor ailments</w:t>
                  </w:r>
                </w:p>
                <w:p w:rsidR="002D0A7D" w:rsidRDefault="002D0A7D" w:rsidP="007D0C77">
                  <w:pPr>
                    <w:pStyle w:val="ListParagraph"/>
                    <w:numPr>
                      <w:ilvl w:val="0"/>
                      <w:numId w:val="48"/>
                    </w:num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When in doubt, refer the case to your Topside Doctor, whose approval is required before you can administer many o</w:t>
                  </w:r>
                  <w:r w:rsidR="007D0C77">
                    <w:rPr>
                      <w:rFonts w:asciiTheme="majorHAnsi" w:eastAsiaTheme="majorEastAsia" w:hAnsiTheme="majorHAnsi" w:cstheme="majorBidi"/>
                      <w:i/>
                      <w:iCs/>
                      <w:color w:val="D2DFEE" w:themeColor="accent1" w:themeTint="40"/>
                      <w:sz w:val="28"/>
                      <w:szCs w:val="28"/>
                    </w:rPr>
                    <w:t>f the minor therapeutic agents. R</w:t>
                  </w:r>
                  <w:r>
                    <w:rPr>
                      <w:rFonts w:asciiTheme="majorHAnsi" w:eastAsiaTheme="majorEastAsia" w:hAnsiTheme="majorHAnsi" w:cstheme="majorBidi"/>
                      <w:i/>
                      <w:iCs/>
                      <w:color w:val="D2DFEE" w:themeColor="accent1" w:themeTint="40"/>
                      <w:sz w:val="28"/>
                      <w:szCs w:val="28"/>
                    </w:rPr>
                    <w:t>efer to your standing orders for more guidance on this matter.</w:t>
                  </w:r>
                </w:p>
                <w:p w:rsidR="00507217" w:rsidRDefault="002D0A7D" w:rsidP="007D0C77">
                  <w:pPr>
                    <w:pStyle w:val="ListParagraph"/>
                    <w:numPr>
                      <w:ilvl w:val="0"/>
                      <w:numId w:val="48"/>
                    </w:num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It is mandatory to monitor the patient</w:t>
                  </w:r>
                  <w:r w:rsidR="00EE4F35">
                    <w:rPr>
                      <w:rFonts w:asciiTheme="majorHAnsi" w:eastAsiaTheme="majorEastAsia" w:hAnsiTheme="majorHAnsi" w:cstheme="majorBidi"/>
                      <w:i/>
                      <w:iCs/>
                      <w:color w:val="D2DFEE" w:themeColor="accent1" w:themeTint="40"/>
                      <w:sz w:val="28"/>
                      <w:szCs w:val="28"/>
                    </w:rPr>
                    <w:t>’</w:t>
                  </w:r>
                  <w:r w:rsidR="00507217">
                    <w:rPr>
                      <w:rFonts w:asciiTheme="majorHAnsi" w:eastAsiaTheme="majorEastAsia" w:hAnsiTheme="majorHAnsi" w:cstheme="majorBidi"/>
                      <w:i/>
                      <w:iCs/>
                      <w:color w:val="D2DFEE" w:themeColor="accent1" w:themeTint="40"/>
                      <w:sz w:val="28"/>
                      <w:szCs w:val="28"/>
                    </w:rPr>
                    <w:t xml:space="preserve">s response to treatment. </w:t>
                  </w:r>
                </w:p>
                <w:p w:rsidR="002D0A7D" w:rsidRDefault="00507217" w:rsidP="00507217">
                  <w:pPr>
                    <w:pStyle w:val="ListParagraph"/>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A</w:t>
                  </w:r>
                  <w:r w:rsidR="002D0A7D">
                    <w:rPr>
                      <w:rFonts w:asciiTheme="majorHAnsi" w:eastAsiaTheme="majorEastAsia" w:hAnsiTheme="majorHAnsi" w:cstheme="majorBidi"/>
                      <w:i/>
                      <w:iCs/>
                      <w:color w:val="D2DFEE" w:themeColor="accent1" w:themeTint="40"/>
                      <w:sz w:val="28"/>
                      <w:szCs w:val="28"/>
                    </w:rPr>
                    <w:t>ny deviation from the expected response demands re-evaluation and referral if necessary.</w:t>
                  </w:r>
                </w:p>
                <w:p w:rsidR="002D0A7D" w:rsidRDefault="002D0A7D" w:rsidP="007D0C77">
                  <w:pPr>
                    <w:pStyle w:val="ListParagraph"/>
                    <w:numPr>
                      <w:ilvl w:val="0"/>
                      <w:numId w:val="48"/>
                    </w:num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Full clinical records must be kept of all consultations/treatments and episodes</w:t>
                  </w:r>
                </w:p>
                <w:p w:rsidR="002D0A7D" w:rsidRPr="008A5BDE" w:rsidRDefault="002D0A7D" w:rsidP="007D0C77">
                  <w:pPr>
                    <w:pStyle w:val="ListParagraph"/>
                    <w:numPr>
                      <w:ilvl w:val="0"/>
                      <w:numId w:val="48"/>
                    </w:numPr>
                    <w:spacing w:after="0" w:line="288" w:lineRule="auto"/>
                    <w:rPr>
                      <w:rFonts w:asciiTheme="majorHAnsi" w:eastAsiaTheme="majorEastAsia" w:hAnsiTheme="majorHAnsi" w:cstheme="majorBidi"/>
                      <w:i/>
                      <w:iCs/>
                      <w:color w:val="D2DFEE" w:themeColor="accent1" w:themeTint="40"/>
                      <w:sz w:val="28"/>
                      <w:szCs w:val="28"/>
                    </w:rPr>
                  </w:pPr>
                  <w:r>
                    <w:rPr>
                      <w:rFonts w:asciiTheme="majorHAnsi" w:eastAsiaTheme="majorEastAsia" w:hAnsiTheme="majorHAnsi" w:cstheme="majorBidi"/>
                      <w:i/>
                      <w:iCs/>
                      <w:color w:val="D2DFEE" w:themeColor="accent1" w:themeTint="40"/>
                      <w:sz w:val="28"/>
                      <w:szCs w:val="28"/>
                    </w:rPr>
                    <w:t>Many major ailments start off as minor ailments</w:t>
                  </w:r>
                </w:p>
              </w:txbxContent>
            </v:textbox>
            <w10:wrap anchorx="margin" anchory="page"/>
          </v:shape>
        </w:pict>
      </w:r>
    </w:p>
    <w:p w:rsidR="008A5BDE" w:rsidRPr="005C6AB4" w:rsidRDefault="008A5BDE" w:rsidP="005C6AB4"/>
    <w:p w:rsidR="005C6AB4" w:rsidRDefault="005C6AB4" w:rsidP="005C6AB4">
      <w:pPr>
        <w:rPr>
          <w:color w:val="002060"/>
        </w:rPr>
      </w:pPr>
    </w:p>
    <w:p w:rsidR="005C6AB4" w:rsidRPr="005C6AB4" w:rsidRDefault="005C6AB4" w:rsidP="005C6AB4">
      <w:pPr>
        <w:pStyle w:val="NoSpacing"/>
        <w:ind w:left="720" w:hanging="720"/>
        <w:rPr>
          <w:color w:val="002060"/>
        </w:rPr>
      </w:pPr>
    </w:p>
    <w:p w:rsidR="000D7C62" w:rsidRDefault="000D7C62" w:rsidP="00934C11">
      <w:pPr>
        <w:pStyle w:val="NoSpacing"/>
      </w:pPr>
    </w:p>
    <w:p w:rsidR="000D7C62" w:rsidRPr="004A7A7E" w:rsidRDefault="000D7C62" w:rsidP="00934C11">
      <w:pPr>
        <w:pStyle w:val="NoSpacing"/>
      </w:pPr>
    </w:p>
    <w:sectPr w:rsidR="000D7C62" w:rsidRPr="004A7A7E" w:rsidSect="00894378">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A7D" w:rsidRDefault="002D0A7D" w:rsidP="00C62F31">
      <w:pPr>
        <w:spacing w:after="0" w:line="240" w:lineRule="auto"/>
      </w:pPr>
      <w:r>
        <w:separator/>
      </w:r>
    </w:p>
  </w:endnote>
  <w:endnote w:type="continuationSeparator" w:id="0">
    <w:p w:rsidR="002D0A7D" w:rsidRDefault="002D0A7D" w:rsidP="00C62F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8592"/>
      <w:docPartObj>
        <w:docPartGallery w:val="Page Numbers (Bottom of Page)"/>
        <w:docPartUnique/>
      </w:docPartObj>
    </w:sdtPr>
    <w:sdtContent>
      <w:p w:rsidR="002D0A7D" w:rsidRDefault="00080E56">
        <w:pPr>
          <w:pStyle w:val="Footer"/>
        </w:pPr>
        <w:fldSimple w:instr=" PAGE   \* MERGEFORMAT ">
          <w:r w:rsidR="00B0340F">
            <w:rPr>
              <w:noProof/>
            </w:rPr>
            <w:t>27</w:t>
          </w:r>
        </w:fldSimple>
      </w:p>
    </w:sdtContent>
  </w:sdt>
  <w:p w:rsidR="002D0A7D" w:rsidRDefault="002D0A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A7D" w:rsidRDefault="002D0A7D" w:rsidP="00C62F31">
      <w:pPr>
        <w:spacing w:after="0" w:line="240" w:lineRule="auto"/>
      </w:pPr>
      <w:r>
        <w:separator/>
      </w:r>
    </w:p>
  </w:footnote>
  <w:footnote w:type="continuationSeparator" w:id="0">
    <w:p w:rsidR="002D0A7D" w:rsidRDefault="002D0A7D" w:rsidP="00C62F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7D" w:rsidRDefault="00080E5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sidR="002D0A7D">
          <w:rPr>
            <w:rFonts w:asciiTheme="majorHAnsi" w:eastAsiaTheme="majorEastAsia" w:hAnsiTheme="majorHAnsi" w:cstheme="majorBidi"/>
            <w:sz w:val="32"/>
            <w:szCs w:val="32"/>
          </w:rPr>
          <w:t>DDRC Distance Learning Offshore Medics Course Version1</w:t>
        </w:r>
      </w:sdtContent>
    </w:sdt>
  </w:p>
  <w:p w:rsidR="002D0A7D" w:rsidRDefault="002D0A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513A6"/>
    <w:multiLevelType w:val="hybridMultilevel"/>
    <w:tmpl w:val="E604B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1A1273"/>
    <w:multiLevelType w:val="hybridMultilevel"/>
    <w:tmpl w:val="07F0DE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4B584D"/>
    <w:multiLevelType w:val="hybridMultilevel"/>
    <w:tmpl w:val="5B2C18D0"/>
    <w:lvl w:ilvl="0" w:tplc="45E01C4C">
      <w:start w:val="1"/>
      <w:numFmt w:val="bullet"/>
      <w:lvlText w:val=""/>
      <w:lvlJc w:val="left"/>
      <w:pPr>
        <w:ind w:left="1778" w:hanging="360"/>
      </w:pPr>
      <w:rPr>
        <w:rFonts w:ascii="Symbol" w:hAnsi="Symbol" w:hint="default"/>
        <w:sz w:val="22"/>
        <w:szCs w:val="22"/>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nsid w:val="0E614614"/>
    <w:multiLevelType w:val="hybridMultilevel"/>
    <w:tmpl w:val="71740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F442C5"/>
    <w:multiLevelType w:val="hybridMultilevel"/>
    <w:tmpl w:val="7A766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506636"/>
    <w:multiLevelType w:val="hybridMultilevel"/>
    <w:tmpl w:val="E12CDF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E942B0"/>
    <w:multiLevelType w:val="hybridMultilevel"/>
    <w:tmpl w:val="4FD02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464D84"/>
    <w:multiLevelType w:val="hybridMultilevel"/>
    <w:tmpl w:val="ED1C09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F95657"/>
    <w:multiLevelType w:val="hybridMultilevel"/>
    <w:tmpl w:val="3F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654B95"/>
    <w:multiLevelType w:val="hybridMultilevel"/>
    <w:tmpl w:val="B956BF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47752A"/>
    <w:multiLevelType w:val="hybridMultilevel"/>
    <w:tmpl w:val="1728ADD6"/>
    <w:lvl w:ilvl="0" w:tplc="0809000B">
      <w:start w:val="1"/>
      <w:numFmt w:val="bullet"/>
      <w:lvlText w:val=""/>
      <w:lvlJc w:val="left"/>
      <w:pPr>
        <w:ind w:left="763" w:hanging="360"/>
      </w:pPr>
      <w:rPr>
        <w:rFonts w:ascii="Wingdings" w:hAnsi="Wingdings"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1">
    <w:nsid w:val="21C52836"/>
    <w:multiLevelType w:val="hybridMultilevel"/>
    <w:tmpl w:val="D33A129C"/>
    <w:lvl w:ilvl="0" w:tplc="45E01C4C">
      <w:start w:val="1"/>
      <w:numFmt w:val="bullet"/>
      <w:lvlText w:val=""/>
      <w:lvlJc w:val="left"/>
      <w:pPr>
        <w:ind w:left="1778" w:hanging="360"/>
      </w:pPr>
      <w:rPr>
        <w:rFonts w:ascii="Symbol" w:hAnsi="Symbol" w:hint="default"/>
        <w:sz w:val="22"/>
        <w:szCs w:val="22"/>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nsid w:val="25DF23A0"/>
    <w:multiLevelType w:val="hybridMultilevel"/>
    <w:tmpl w:val="E4E4C3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F10458"/>
    <w:multiLevelType w:val="hybridMultilevel"/>
    <w:tmpl w:val="A6B04F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242378"/>
    <w:multiLevelType w:val="hybridMultilevel"/>
    <w:tmpl w:val="C09A4F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FD5E05"/>
    <w:multiLevelType w:val="hybridMultilevel"/>
    <w:tmpl w:val="5694D2DC"/>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6">
    <w:nsid w:val="335D338E"/>
    <w:multiLevelType w:val="hybridMultilevel"/>
    <w:tmpl w:val="FC6433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AC2AB3"/>
    <w:multiLevelType w:val="hybridMultilevel"/>
    <w:tmpl w:val="CE704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C93B5B"/>
    <w:multiLevelType w:val="hybridMultilevel"/>
    <w:tmpl w:val="C204A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D7C6FA3"/>
    <w:multiLevelType w:val="hybridMultilevel"/>
    <w:tmpl w:val="15CEDA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E61D4A"/>
    <w:multiLevelType w:val="hybridMultilevel"/>
    <w:tmpl w:val="8A3E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1A4687D"/>
    <w:multiLevelType w:val="hybridMultilevel"/>
    <w:tmpl w:val="A1026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376AB0"/>
    <w:multiLevelType w:val="hybridMultilevel"/>
    <w:tmpl w:val="561CEC4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39E49A4"/>
    <w:multiLevelType w:val="hybridMultilevel"/>
    <w:tmpl w:val="95CA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FA0207"/>
    <w:multiLevelType w:val="hybridMultilevel"/>
    <w:tmpl w:val="FB045A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8B039C"/>
    <w:multiLevelType w:val="hybridMultilevel"/>
    <w:tmpl w:val="64E06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960C19"/>
    <w:multiLevelType w:val="hybridMultilevel"/>
    <w:tmpl w:val="B10CC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CE0BC8"/>
    <w:multiLevelType w:val="hybridMultilevel"/>
    <w:tmpl w:val="398034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FB1083E"/>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9">
    <w:nsid w:val="50016FE0"/>
    <w:multiLevelType w:val="hybridMultilevel"/>
    <w:tmpl w:val="6A604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1000E6"/>
    <w:multiLevelType w:val="hybridMultilevel"/>
    <w:tmpl w:val="3D98692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1">
    <w:nsid w:val="541A236D"/>
    <w:multiLevelType w:val="hybridMultilevel"/>
    <w:tmpl w:val="8CBC8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C545D1"/>
    <w:multiLevelType w:val="hybridMultilevel"/>
    <w:tmpl w:val="55E0C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6386BE1"/>
    <w:multiLevelType w:val="hybridMultilevel"/>
    <w:tmpl w:val="BE320F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A31620F"/>
    <w:multiLevelType w:val="hybridMultilevel"/>
    <w:tmpl w:val="38A68A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FC14792"/>
    <w:multiLevelType w:val="hybridMultilevel"/>
    <w:tmpl w:val="C548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0795E70"/>
    <w:multiLevelType w:val="hybridMultilevel"/>
    <w:tmpl w:val="5944E1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0DD4149"/>
    <w:multiLevelType w:val="hybridMultilevel"/>
    <w:tmpl w:val="A9689A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5A63BB"/>
    <w:multiLevelType w:val="hybridMultilevel"/>
    <w:tmpl w:val="AD1806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9E00A3"/>
    <w:multiLevelType w:val="hybridMultilevel"/>
    <w:tmpl w:val="8AA68F28"/>
    <w:lvl w:ilvl="0" w:tplc="45E01C4C">
      <w:start w:val="1"/>
      <w:numFmt w:val="bullet"/>
      <w:lvlText w:val=""/>
      <w:lvlJc w:val="left"/>
      <w:pPr>
        <w:ind w:left="3034" w:hanging="360"/>
      </w:pPr>
      <w:rPr>
        <w:rFonts w:ascii="Symbol" w:hAnsi="Symbol" w:hint="default"/>
        <w:sz w:val="22"/>
        <w:szCs w:val="22"/>
      </w:rPr>
    </w:lvl>
    <w:lvl w:ilvl="1" w:tplc="45E01C4C">
      <w:start w:val="1"/>
      <w:numFmt w:val="bullet"/>
      <w:lvlText w:val=""/>
      <w:lvlJc w:val="left"/>
      <w:pPr>
        <w:ind w:left="1778" w:hanging="360"/>
      </w:pPr>
      <w:rPr>
        <w:rFonts w:ascii="Symbol" w:hAnsi="Symbol" w:hint="default"/>
        <w:sz w:val="22"/>
        <w:szCs w:val="22"/>
      </w:rPr>
    </w:lvl>
    <w:lvl w:ilvl="2" w:tplc="08090005" w:tentative="1">
      <w:start w:val="1"/>
      <w:numFmt w:val="bullet"/>
      <w:lvlText w:val=""/>
      <w:lvlJc w:val="left"/>
      <w:pPr>
        <w:ind w:left="3416" w:hanging="360"/>
      </w:pPr>
      <w:rPr>
        <w:rFonts w:ascii="Wingdings" w:hAnsi="Wingdings" w:hint="default"/>
      </w:rPr>
    </w:lvl>
    <w:lvl w:ilvl="3" w:tplc="08090001" w:tentative="1">
      <w:start w:val="1"/>
      <w:numFmt w:val="bullet"/>
      <w:lvlText w:val=""/>
      <w:lvlJc w:val="left"/>
      <w:pPr>
        <w:ind w:left="4136" w:hanging="360"/>
      </w:pPr>
      <w:rPr>
        <w:rFonts w:ascii="Symbol" w:hAnsi="Symbol" w:hint="default"/>
      </w:rPr>
    </w:lvl>
    <w:lvl w:ilvl="4" w:tplc="08090003" w:tentative="1">
      <w:start w:val="1"/>
      <w:numFmt w:val="bullet"/>
      <w:lvlText w:val="o"/>
      <w:lvlJc w:val="left"/>
      <w:pPr>
        <w:ind w:left="4856" w:hanging="360"/>
      </w:pPr>
      <w:rPr>
        <w:rFonts w:ascii="Courier New" w:hAnsi="Courier New" w:cs="Courier New" w:hint="default"/>
      </w:rPr>
    </w:lvl>
    <w:lvl w:ilvl="5" w:tplc="08090005" w:tentative="1">
      <w:start w:val="1"/>
      <w:numFmt w:val="bullet"/>
      <w:lvlText w:val=""/>
      <w:lvlJc w:val="left"/>
      <w:pPr>
        <w:ind w:left="5576" w:hanging="360"/>
      </w:pPr>
      <w:rPr>
        <w:rFonts w:ascii="Wingdings" w:hAnsi="Wingdings" w:hint="default"/>
      </w:rPr>
    </w:lvl>
    <w:lvl w:ilvl="6" w:tplc="08090001" w:tentative="1">
      <w:start w:val="1"/>
      <w:numFmt w:val="bullet"/>
      <w:lvlText w:val=""/>
      <w:lvlJc w:val="left"/>
      <w:pPr>
        <w:ind w:left="6296" w:hanging="360"/>
      </w:pPr>
      <w:rPr>
        <w:rFonts w:ascii="Symbol" w:hAnsi="Symbol" w:hint="default"/>
      </w:rPr>
    </w:lvl>
    <w:lvl w:ilvl="7" w:tplc="08090003" w:tentative="1">
      <w:start w:val="1"/>
      <w:numFmt w:val="bullet"/>
      <w:lvlText w:val="o"/>
      <w:lvlJc w:val="left"/>
      <w:pPr>
        <w:ind w:left="7016" w:hanging="360"/>
      </w:pPr>
      <w:rPr>
        <w:rFonts w:ascii="Courier New" w:hAnsi="Courier New" w:cs="Courier New" w:hint="default"/>
      </w:rPr>
    </w:lvl>
    <w:lvl w:ilvl="8" w:tplc="08090005" w:tentative="1">
      <w:start w:val="1"/>
      <w:numFmt w:val="bullet"/>
      <w:lvlText w:val=""/>
      <w:lvlJc w:val="left"/>
      <w:pPr>
        <w:ind w:left="7736" w:hanging="360"/>
      </w:pPr>
      <w:rPr>
        <w:rFonts w:ascii="Wingdings" w:hAnsi="Wingdings" w:hint="default"/>
      </w:rPr>
    </w:lvl>
  </w:abstractNum>
  <w:abstractNum w:abstractNumId="40">
    <w:nsid w:val="6C750223"/>
    <w:multiLevelType w:val="hybridMultilevel"/>
    <w:tmpl w:val="3E222DF8"/>
    <w:lvl w:ilvl="0" w:tplc="2000EF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1">
    <w:nsid w:val="713135DD"/>
    <w:multiLevelType w:val="hybridMultilevel"/>
    <w:tmpl w:val="33165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8F1C7C"/>
    <w:multiLevelType w:val="hybridMultilevel"/>
    <w:tmpl w:val="0468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3804370"/>
    <w:multiLevelType w:val="multilevel"/>
    <w:tmpl w:val="399C6FE2"/>
    <w:lvl w:ilvl="0">
      <w:start w:val="1"/>
      <w:numFmt w:val="decimal"/>
      <w:lvlText w:val="%1."/>
      <w:lvlJc w:val="left"/>
      <w:pPr>
        <w:ind w:left="1069" w:hanging="360"/>
      </w:pPr>
      <w:rPr>
        <w:rFonts w:hint="default"/>
        <w:b/>
        <w:color w:val="002060"/>
        <w:sz w:val="28"/>
        <w:szCs w:val="28"/>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785C3079"/>
    <w:multiLevelType w:val="hybridMultilevel"/>
    <w:tmpl w:val="AFD85F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6E167D"/>
    <w:multiLevelType w:val="hybridMultilevel"/>
    <w:tmpl w:val="E7486B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AE1998"/>
    <w:multiLevelType w:val="hybridMultilevel"/>
    <w:tmpl w:val="242611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F171E9"/>
    <w:multiLevelType w:val="hybridMultilevel"/>
    <w:tmpl w:val="A6664B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30"/>
  </w:num>
  <w:num w:numId="4">
    <w:abstractNumId w:val="2"/>
  </w:num>
  <w:num w:numId="5">
    <w:abstractNumId w:val="39"/>
  </w:num>
  <w:num w:numId="6">
    <w:abstractNumId w:val="11"/>
  </w:num>
  <w:num w:numId="7">
    <w:abstractNumId w:val="27"/>
  </w:num>
  <w:num w:numId="8">
    <w:abstractNumId w:val="1"/>
  </w:num>
  <w:num w:numId="9">
    <w:abstractNumId w:val="4"/>
  </w:num>
  <w:num w:numId="10">
    <w:abstractNumId w:val="25"/>
  </w:num>
  <w:num w:numId="11">
    <w:abstractNumId w:val="8"/>
  </w:num>
  <w:num w:numId="12">
    <w:abstractNumId w:val="7"/>
  </w:num>
  <w:num w:numId="13">
    <w:abstractNumId w:val="12"/>
  </w:num>
  <w:num w:numId="14">
    <w:abstractNumId w:val="47"/>
  </w:num>
  <w:num w:numId="15">
    <w:abstractNumId w:val="32"/>
  </w:num>
  <w:num w:numId="16">
    <w:abstractNumId w:val="34"/>
  </w:num>
  <w:num w:numId="17">
    <w:abstractNumId w:val="35"/>
  </w:num>
  <w:num w:numId="18">
    <w:abstractNumId w:val="36"/>
  </w:num>
  <w:num w:numId="19">
    <w:abstractNumId w:val="6"/>
  </w:num>
  <w:num w:numId="20">
    <w:abstractNumId w:val="44"/>
  </w:num>
  <w:num w:numId="21">
    <w:abstractNumId w:val="0"/>
  </w:num>
  <w:num w:numId="22">
    <w:abstractNumId w:val="18"/>
  </w:num>
  <w:num w:numId="23">
    <w:abstractNumId w:val="19"/>
  </w:num>
  <w:num w:numId="24">
    <w:abstractNumId w:val="16"/>
  </w:num>
  <w:num w:numId="25">
    <w:abstractNumId w:val="24"/>
  </w:num>
  <w:num w:numId="26">
    <w:abstractNumId w:val="45"/>
  </w:num>
  <w:num w:numId="27">
    <w:abstractNumId w:val="21"/>
  </w:num>
  <w:num w:numId="28">
    <w:abstractNumId w:val="15"/>
  </w:num>
  <w:num w:numId="29">
    <w:abstractNumId w:val="5"/>
  </w:num>
  <w:num w:numId="30">
    <w:abstractNumId w:val="26"/>
  </w:num>
  <w:num w:numId="31">
    <w:abstractNumId w:val="38"/>
  </w:num>
  <w:num w:numId="32">
    <w:abstractNumId w:val="10"/>
  </w:num>
  <w:num w:numId="33">
    <w:abstractNumId w:val="23"/>
  </w:num>
  <w:num w:numId="34">
    <w:abstractNumId w:val="9"/>
  </w:num>
  <w:num w:numId="35">
    <w:abstractNumId w:val="41"/>
  </w:num>
  <w:num w:numId="36">
    <w:abstractNumId w:val="17"/>
  </w:num>
  <w:num w:numId="37">
    <w:abstractNumId w:val="29"/>
  </w:num>
  <w:num w:numId="38">
    <w:abstractNumId w:val="31"/>
  </w:num>
  <w:num w:numId="39">
    <w:abstractNumId w:val="22"/>
  </w:num>
  <w:num w:numId="40">
    <w:abstractNumId w:val="3"/>
  </w:num>
  <w:num w:numId="41">
    <w:abstractNumId w:val="13"/>
  </w:num>
  <w:num w:numId="42">
    <w:abstractNumId w:val="37"/>
  </w:num>
  <w:num w:numId="43">
    <w:abstractNumId w:val="46"/>
  </w:num>
  <w:num w:numId="44">
    <w:abstractNumId w:val="20"/>
  </w:num>
  <w:num w:numId="45">
    <w:abstractNumId w:val="42"/>
  </w:num>
  <w:num w:numId="46">
    <w:abstractNumId w:val="33"/>
  </w:num>
  <w:num w:numId="47">
    <w:abstractNumId w:val="40"/>
  </w:num>
  <w:num w:numId="48">
    <w:abstractNumId w:val="14"/>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w:hdrShapeDefaults>
  <w:footnotePr>
    <w:footnote w:id="-1"/>
    <w:footnote w:id="0"/>
  </w:footnotePr>
  <w:endnotePr>
    <w:endnote w:id="-1"/>
    <w:endnote w:id="0"/>
  </w:endnotePr>
  <w:compat/>
  <w:rsids>
    <w:rsidRoot w:val="00C62F31"/>
    <w:rsid w:val="00000288"/>
    <w:rsid w:val="00003627"/>
    <w:rsid w:val="00011696"/>
    <w:rsid w:val="000160AB"/>
    <w:rsid w:val="000202C7"/>
    <w:rsid w:val="000221FA"/>
    <w:rsid w:val="00022C76"/>
    <w:rsid w:val="00023D50"/>
    <w:rsid w:val="00030292"/>
    <w:rsid w:val="00031A50"/>
    <w:rsid w:val="00031F3A"/>
    <w:rsid w:val="00035F2D"/>
    <w:rsid w:val="00036F88"/>
    <w:rsid w:val="00042286"/>
    <w:rsid w:val="00043173"/>
    <w:rsid w:val="00047758"/>
    <w:rsid w:val="00047898"/>
    <w:rsid w:val="00061A19"/>
    <w:rsid w:val="00062826"/>
    <w:rsid w:val="00063DAA"/>
    <w:rsid w:val="00064A86"/>
    <w:rsid w:val="000650B5"/>
    <w:rsid w:val="000653CF"/>
    <w:rsid w:val="00067412"/>
    <w:rsid w:val="000706B1"/>
    <w:rsid w:val="00071B65"/>
    <w:rsid w:val="0007642C"/>
    <w:rsid w:val="00077939"/>
    <w:rsid w:val="00080E56"/>
    <w:rsid w:val="00082374"/>
    <w:rsid w:val="000858BA"/>
    <w:rsid w:val="000928D3"/>
    <w:rsid w:val="0009774A"/>
    <w:rsid w:val="000A3EA0"/>
    <w:rsid w:val="000A4A0B"/>
    <w:rsid w:val="000A6E9A"/>
    <w:rsid w:val="000B4BCF"/>
    <w:rsid w:val="000B6691"/>
    <w:rsid w:val="000B6969"/>
    <w:rsid w:val="000C242C"/>
    <w:rsid w:val="000C5CAB"/>
    <w:rsid w:val="000C5FA3"/>
    <w:rsid w:val="000D4957"/>
    <w:rsid w:val="000D7C62"/>
    <w:rsid w:val="000E0241"/>
    <w:rsid w:val="000E1008"/>
    <w:rsid w:val="000E1E78"/>
    <w:rsid w:val="000E4EDE"/>
    <w:rsid w:val="000E78C2"/>
    <w:rsid w:val="000F0EFF"/>
    <w:rsid w:val="000F3609"/>
    <w:rsid w:val="001011B6"/>
    <w:rsid w:val="001024E4"/>
    <w:rsid w:val="00103B9D"/>
    <w:rsid w:val="00115695"/>
    <w:rsid w:val="00116A31"/>
    <w:rsid w:val="001274B8"/>
    <w:rsid w:val="00127939"/>
    <w:rsid w:val="00127E12"/>
    <w:rsid w:val="00135F53"/>
    <w:rsid w:val="00152972"/>
    <w:rsid w:val="00156875"/>
    <w:rsid w:val="00156F1D"/>
    <w:rsid w:val="00164065"/>
    <w:rsid w:val="00164277"/>
    <w:rsid w:val="00164FED"/>
    <w:rsid w:val="00172E4B"/>
    <w:rsid w:val="00172ED6"/>
    <w:rsid w:val="0017400D"/>
    <w:rsid w:val="001829E5"/>
    <w:rsid w:val="00183DB9"/>
    <w:rsid w:val="00191BDE"/>
    <w:rsid w:val="00194957"/>
    <w:rsid w:val="00197713"/>
    <w:rsid w:val="001A244D"/>
    <w:rsid w:val="001B212D"/>
    <w:rsid w:val="001B4BEE"/>
    <w:rsid w:val="001D215F"/>
    <w:rsid w:val="001D2FED"/>
    <w:rsid w:val="001D323B"/>
    <w:rsid w:val="001D78B0"/>
    <w:rsid w:val="001D7AAD"/>
    <w:rsid w:val="001E3895"/>
    <w:rsid w:val="001F0729"/>
    <w:rsid w:val="001F0830"/>
    <w:rsid w:val="001F1D33"/>
    <w:rsid w:val="001F1DAD"/>
    <w:rsid w:val="001F67E7"/>
    <w:rsid w:val="002114E2"/>
    <w:rsid w:val="00213BCD"/>
    <w:rsid w:val="00214338"/>
    <w:rsid w:val="00215FDC"/>
    <w:rsid w:val="002212F3"/>
    <w:rsid w:val="002220CA"/>
    <w:rsid w:val="002240A9"/>
    <w:rsid w:val="00227044"/>
    <w:rsid w:val="002275CE"/>
    <w:rsid w:val="00231488"/>
    <w:rsid w:val="00240FB4"/>
    <w:rsid w:val="00240FC9"/>
    <w:rsid w:val="00243296"/>
    <w:rsid w:val="00244B84"/>
    <w:rsid w:val="002455D8"/>
    <w:rsid w:val="00250050"/>
    <w:rsid w:val="00250695"/>
    <w:rsid w:val="0025125A"/>
    <w:rsid w:val="00252905"/>
    <w:rsid w:val="002539CB"/>
    <w:rsid w:val="002554C5"/>
    <w:rsid w:val="00255859"/>
    <w:rsid w:val="00255FA4"/>
    <w:rsid w:val="002578C9"/>
    <w:rsid w:val="00263968"/>
    <w:rsid w:val="00263F28"/>
    <w:rsid w:val="002707DF"/>
    <w:rsid w:val="002722B9"/>
    <w:rsid w:val="00272BE7"/>
    <w:rsid w:val="0028052D"/>
    <w:rsid w:val="0028149D"/>
    <w:rsid w:val="00281EA3"/>
    <w:rsid w:val="0028251C"/>
    <w:rsid w:val="002906CF"/>
    <w:rsid w:val="00297194"/>
    <w:rsid w:val="002A5006"/>
    <w:rsid w:val="002B5374"/>
    <w:rsid w:val="002B567A"/>
    <w:rsid w:val="002C2913"/>
    <w:rsid w:val="002C2E72"/>
    <w:rsid w:val="002D0A7D"/>
    <w:rsid w:val="002D6E33"/>
    <w:rsid w:val="002D7E96"/>
    <w:rsid w:val="002E1B3E"/>
    <w:rsid w:val="002E4272"/>
    <w:rsid w:val="002E6821"/>
    <w:rsid w:val="002F0511"/>
    <w:rsid w:val="002F12F0"/>
    <w:rsid w:val="002F2B3B"/>
    <w:rsid w:val="002F3CE2"/>
    <w:rsid w:val="002F4464"/>
    <w:rsid w:val="002F4D54"/>
    <w:rsid w:val="002F6C8C"/>
    <w:rsid w:val="003008FD"/>
    <w:rsid w:val="00300DAA"/>
    <w:rsid w:val="00307A04"/>
    <w:rsid w:val="00307FB1"/>
    <w:rsid w:val="003113D3"/>
    <w:rsid w:val="00312121"/>
    <w:rsid w:val="003146AE"/>
    <w:rsid w:val="003223EC"/>
    <w:rsid w:val="00330E71"/>
    <w:rsid w:val="0033164C"/>
    <w:rsid w:val="00333E0B"/>
    <w:rsid w:val="0034012E"/>
    <w:rsid w:val="00340F13"/>
    <w:rsid w:val="0034196D"/>
    <w:rsid w:val="00343271"/>
    <w:rsid w:val="0035200E"/>
    <w:rsid w:val="0035563A"/>
    <w:rsid w:val="003569F7"/>
    <w:rsid w:val="00370663"/>
    <w:rsid w:val="00370D6E"/>
    <w:rsid w:val="003710C9"/>
    <w:rsid w:val="003759F5"/>
    <w:rsid w:val="00375E72"/>
    <w:rsid w:val="0038320C"/>
    <w:rsid w:val="00384BA1"/>
    <w:rsid w:val="00385AA1"/>
    <w:rsid w:val="00386CC9"/>
    <w:rsid w:val="0039206B"/>
    <w:rsid w:val="0039363A"/>
    <w:rsid w:val="00393803"/>
    <w:rsid w:val="00394146"/>
    <w:rsid w:val="00396CED"/>
    <w:rsid w:val="00397B41"/>
    <w:rsid w:val="003A4367"/>
    <w:rsid w:val="003D0611"/>
    <w:rsid w:val="003D1848"/>
    <w:rsid w:val="003D2FE0"/>
    <w:rsid w:val="003D5316"/>
    <w:rsid w:val="003D6773"/>
    <w:rsid w:val="003E5AB4"/>
    <w:rsid w:val="003E7AA7"/>
    <w:rsid w:val="003F5ECE"/>
    <w:rsid w:val="00404231"/>
    <w:rsid w:val="00406DF0"/>
    <w:rsid w:val="00415651"/>
    <w:rsid w:val="004215D7"/>
    <w:rsid w:val="00422302"/>
    <w:rsid w:val="004247C5"/>
    <w:rsid w:val="00425730"/>
    <w:rsid w:val="00425794"/>
    <w:rsid w:val="0043075A"/>
    <w:rsid w:val="00431E73"/>
    <w:rsid w:val="004321D6"/>
    <w:rsid w:val="0043265B"/>
    <w:rsid w:val="004337A6"/>
    <w:rsid w:val="00434657"/>
    <w:rsid w:val="004510D1"/>
    <w:rsid w:val="00452CDB"/>
    <w:rsid w:val="0045316C"/>
    <w:rsid w:val="00453BE6"/>
    <w:rsid w:val="004621FD"/>
    <w:rsid w:val="00462E13"/>
    <w:rsid w:val="00466086"/>
    <w:rsid w:val="0046625B"/>
    <w:rsid w:val="004729A7"/>
    <w:rsid w:val="00473FC6"/>
    <w:rsid w:val="00474AE4"/>
    <w:rsid w:val="00474D17"/>
    <w:rsid w:val="00477E31"/>
    <w:rsid w:val="00481799"/>
    <w:rsid w:val="0048275C"/>
    <w:rsid w:val="00490B69"/>
    <w:rsid w:val="00494674"/>
    <w:rsid w:val="004A25A4"/>
    <w:rsid w:val="004A3503"/>
    <w:rsid w:val="004A7A7E"/>
    <w:rsid w:val="004B1585"/>
    <w:rsid w:val="004B5885"/>
    <w:rsid w:val="004B5DAE"/>
    <w:rsid w:val="004B6238"/>
    <w:rsid w:val="004C0B96"/>
    <w:rsid w:val="004C354B"/>
    <w:rsid w:val="004C3979"/>
    <w:rsid w:val="004D21A5"/>
    <w:rsid w:val="004D4465"/>
    <w:rsid w:val="004D4566"/>
    <w:rsid w:val="004D52B7"/>
    <w:rsid w:val="004E601A"/>
    <w:rsid w:val="004F3DFF"/>
    <w:rsid w:val="004F6710"/>
    <w:rsid w:val="004F6756"/>
    <w:rsid w:val="00503ABC"/>
    <w:rsid w:val="00504076"/>
    <w:rsid w:val="00507217"/>
    <w:rsid w:val="00515424"/>
    <w:rsid w:val="0052418F"/>
    <w:rsid w:val="00530072"/>
    <w:rsid w:val="0053255B"/>
    <w:rsid w:val="00540B2C"/>
    <w:rsid w:val="00542098"/>
    <w:rsid w:val="005428F8"/>
    <w:rsid w:val="00543D51"/>
    <w:rsid w:val="00546431"/>
    <w:rsid w:val="00547CA0"/>
    <w:rsid w:val="005511E6"/>
    <w:rsid w:val="0055580C"/>
    <w:rsid w:val="00557766"/>
    <w:rsid w:val="00562AEC"/>
    <w:rsid w:val="005635E1"/>
    <w:rsid w:val="005662CD"/>
    <w:rsid w:val="00567A7A"/>
    <w:rsid w:val="005711EB"/>
    <w:rsid w:val="0057785E"/>
    <w:rsid w:val="005802EA"/>
    <w:rsid w:val="0058288F"/>
    <w:rsid w:val="005854AE"/>
    <w:rsid w:val="00590670"/>
    <w:rsid w:val="00590FAA"/>
    <w:rsid w:val="005948F0"/>
    <w:rsid w:val="0059591A"/>
    <w:rsid w:val="005A1374"/>
    <w:rsid w:val="005A23EF"/>
    <w:rsid w:val="005A2741"/>
    <w:rsid w:val="005A4AD2"/>
    <w:rsid w:val="005A68BB"/>
    <w:rsid w:val="005B0EC1"/>
    <w:rsid w:val="005B2E1C"/>
    <w:rsid w:val="005B3F6F"/>
    <w:rsid w:val="005B47CD"/>
    <w:rsid w:val="005C0A3D"/>
    <w:rsid w:val="005C0FB8"/>
    <w:rsid w:val="005C2F3D"/>
    <w:rsid w:val="005C51BD"/>
    <w:rsid w:val="005C5CBA"/>
    <w:rsid w:val="005C6AB4"/>
    <w:rsid w:val="005C7748"/>
    <w:rsid w:val="005D11C2"/>
    <w:rsid w:val="005D3D14"/>
    <w:rsid w:val="005D4EDF"/>
    <w:rsid w:val="005D7304"/>
    <w:rsid w:val="005E20F1"/>
    <w:rsid w:val="005E62E5"/>
    <w:rsid w:val="005E7987"/>
    <w:rsid w:val="005F1BED"/>
    <w:rsid w:val="00600061"/>
    <w:rsid w:val="00600D48"/>
    <w:rsid w:val="00605DC8"/>
    <w:rsid w:val="00606304"/>
    <w:rsid w:val="00606D70"/>
    <w:rsid w:val="0061249A"/>
    <w:rsid w:val="00612A24"/>
    <w:rsid w:val="0062172E"/>
    <w:rsid w:val="0062388B"/>
    <w:rsid w:val="00624690"/>
    <w:rsid w:val="00624FA7"/>
    <w:rsid w:val="00633085"/>
    <w:rsid w:val="00633FAB"/>
    <w:rsid w:val="00634364"/>
    <w:rsid w:val="00637551"/>
    <w:rsid w:val="0064062D"/>
    <w:rsid w:val="00640E45"/>
    <w:rsid w:val="006431FC"/>
    <w:rsid w:val="006434D5"/>
    <w:rsid w:val="00644F0D"/>
    <w:rsid w:val="006451A2"/>
    <w:rsid w:val="006468CE"/>
    <w:rsid w:val="00646A09"/>
    <w:rsid w:val="00646A76"/>
    <w:rsid w:val="0066126A"/>
    <w:rsid w:val="0066292A"/>
    <w:rsid w:val="006632F2"/>
    <w:rsid w:val="006639CC"/>
    <w:rsid w:val="006650C1"/>
    <w:rsid w:val="00671565"/>
    <w:rsid w:val="006748BA"/>
    <w:rsid w:val="00674ED8"/>
    <w:rsid w:val="00676F0E"/>
    <w:rsid w:val="00681433"/>
    <w:rsid w:val="006835EF"/>
    <w:rsid w:val="00686F4E"/>
    <w:rsid w:val="00692306"/>
    <w:rsid w:val="0069622C"/>
    <w:rsid w:val="006A5C00"/>
    <w:rsid w:val="006B25FA"/>
    <w:rsid w:val="006B7FC6"/>
    <w:rsid w:val="006C1A63"/>
    <w:rsid w:val="006C575F"/>
    <w:rsid w:val="006D1456"/>
    <w:rsid w:val="006D5DB1"/>
    <w:rsid w:val="006E1274"/>
    <w:rsid w:val="006E2CAD"/>
    <w:rsid w:val="006E3EF1"/>
    <w:rsid w:val="006E48E1"/>
    <w:rsid w:val="006F2446"/>
    <w:rsid w:val="006F3C5A"/>
    <w:rsid w:val="006F636D"/>
    <w:rsid w:val="007012C6"/>
    <w:rsid w:val="0070580C"/>
    <w:rsid w:val="00707141"/>
    <w:rsid w:val="00710CBE"/>
    <w:rsid w:val="00711598"/>
    <w:rsid w:val="00713C69"/>
    <w:rsid w:val="00716FB4"/>
    <w:rsid w:val="00725D76"/>
    <w:rsid w:val="00726320"/>
    <w:rsid w:val="0073385B"/>
    <w:rsid w:val="0073694D"/>
    <w:rsid w:val="00737456"/>
    <w:rsid w:val="00741936"/>
    <w:rsid w:val="007434B0"/>
    <w:rsid w:val="007440B0"/>
    <w:rsid w:val="00752359"/>
    <w:rsid w:val="007530F4"/>
    <w:rsid w:val="007612A1"/>
    <w:rsid w:val="00764F2D"/>
    <w:rsid w:val="007654E7"/>
    <w:rsid w:val="00767FF6"/>
    <w:rsid w:val="00770292"/>
    <w:rsid w:val="00771765"/>
    <w:rsid w:val="007725A1"/>
    <w:rsid w:val="007749FE"/>
    <w:rsid w:val="0077726F"/>
    <w:rsid w:val="00777CBD"/>
    <w:rsid w:val="00780DD6"/>
    <w:rsid w:val="00784BFE"/>
    <w:rsid w:val="00785988"/>
    <w:rsid w:val="007859DD"/>
    <w:rsid w:val="00790EAF"/>
    <w:rsid w:val="00796873"/>
    <w:rsid w:val="007A03F5"/>
    <w:rsid w:val="007A403B"/>
    <w:rsid w:val="007A5B17"/>
    <w:rsid w:val="007A5E33"/>
    <w:rsid w:val="007A6D79"/>
    <w:rsid w:val="007A7812"/>
    <w:rsid w:val="007B383E"/>
    <w:rsid w:val="007B3D9C"/>
    <w:rsid w:val="007C2173"/>
    <w:rsid w:val="007C2D0A"/>
    <w:rsid w:val="007D0C77"/>
    <w:rsid w:val="007D1167"/>
    <w:rsid w:val="007E14C3"/>
    <w:rsid w:val="007E15BD"/>
    <w:rsid w:val="007E1895"/>
    <w:rsid w:val="007E1D97"/>
    <w:rsid w:val="007F33C1"/>
    <w:rsid w:val="008015FC"/>
    <w:rsid w:val="00805039"/>
    <w:rsid w:val="0080604A"/>
    <w:rsid w:val="00810872"/>
    <w:rsid w:val="008150DE"/>
    <w:rsid w:val="00815A73"/>
    <w:rsid w:val="00816D3C"/>
    <w:rsid w:val="008204E5"/>
    <w:rsid w:val="00822228"/>
    <w:rsid w:val="00822D9B"/>
    <w:rsid w:val="00823D13"/>
    <w:rsid w:val="008256D2"/>
    <w:rsid w:val="008265B9"/>
    <w:rsid w:val="008300FD"/>
    <w:rsid w:val="00851C5B"/>
    <w:rsid w:val="00855CA4"/>
    <w:rsid w:val="00861885"/>
    <w:rsid w:val="00862942"/>
    <w:rsid w:val="0086460C"/>
    <w:rsid w:val="00864DEE"/>
    <w:rsid w:val="00866F93"/>
    <w:rsid w:val="008744D6"/>
    <w:rsid w:val="00877B21"/>
    <w:rsid w:val="00881569"/>
    <w:rsid w:val="008846B2"/>
    <w:rsid w:val="008859DC"/>
    <w:rsid w:val="008870C7"/>
    <w:rsid w:val="0089077E"/>
    <w:rsid w:val="00890F15"/>
    <w:rsid w:val="00892724"/>
    <w:rsid w:val="00894378"/>
    <w:rsid w:val="0089673B"/>
    <w:rsid w:val="00897AA4"/>
    <w:rsid w:val="008A2B68"/>
    <w:rsid w:val="008A5BDE"/>
    <w:rsid w:val="008B0CB0"/>
    <w:rsid w:val="008B2D03"/>
    <w:rsid w:val="008B411B"/>
    <w:rsid w:val="008B655C"/>
    <w:rsid w:val="008B6802"/>
    <w:rsid w:val="008C1624"/>
    <w:rsid w:val="008C51C4"/>
    <w:rsid w:val="008C7958"/>
    <w:rsid w:val="008D09E1"/>
    <w:rsid w:val="008D4CA1"/>
    <w:rsid w:val="008D5DB2"/>
    <w:rsid w:val="008D7E65"/>
    <w:rsid w:val="008E43E7"/>
    <w:rsid w:val="008E60B0"/>
    <w:rsid w:val="008E73F3"/>
    <w:rsid w:val="008F07EC"/>
    <w:rsid w:val="008F2C1F"/>
    <w:rsid w:val="008F3FF9"/>
    <w:rsid w:val="00903E56"/>
    <w:rsid w:val="009107C1"/>
    <w:rsid w:val="0091571E"/>
    <w:rsid w:val="00921209"/>
    <w:rsid w:val="009218B8"/>
    <w:rsid w:val="009242AE"/>
    <w:rsid w:val="00924E94"/>
    <w:rsid w:val="00930C29"/>
    <w:rsid w:val="0093106A"/>
    <w:rsid w:val="009348BF"/>
    <w:rsid w:val="00934C11"/>
    <w:rsid w:val="009532E4"/>
    <w:rsid w:val="009566B0"/>
    <w:rsid w:val="00956D1C"/>
    <w:rsid w:val="0096168C"/>
    <w:rsid w:val="00962A56"/>
    <w:rsid w:val="00963508"/>
    <w:rsid w:val="00966031"/>
    <w:rsid w:val="00967841"/>
    <w:rsid w:val="00967D07"/>
    <w:rsid w:val="00971E25"/>
    <w:rsid w:val="00972244"/>
    <w:rsid w:val="009766E0"/>
    <w:rsid w:val="00976B9D"/>
    <w:rsid w:val="009836DF"/>
    <w:rsid w:val="00987490"/>
    <w:rsid w:val="00991918"/>
    <w:rsid w:val="009A11D2"/>
    <w:rsid w:val="009A44B2"/>
    <w:rsid w:val="009A5B8A"/>
    <w:rsid w:val="009A625A"/>
    <w:rsid w:val="009B290D"/>
    <w:rsid w:val="009B4032"/>
    <w:rsid w:val="009B4F19"/>
    <w:rsid w:val="009B665F"/>
    <w:rsid w:val="009B6AB3"/>
    <w:rsid w:val="009C1E04"/>
    <w:rsid w:val="009C4426"/>
    <w:rsid w:val="009C5EDC"/>
    <w:rsid w:val="009D0071"/>
    <w:rsid w:val="009D29A4"/>
    <w:rsid w:val="009D646F"/>
    <w:rsid w:val="009D6AFF"/>
    <w:rsid w:val="009E117E"/>
    <w:rsid w:val="009E157F"/>
    <w:rsid w:val="009E1A4C"/>
    <w:rsid w:val="009E7506"/>
    <w:rsid w:val="009E75C9"/>
    <w:rsid w:val="009E7C09"/>
    <w:rsid w:val="009F51B0"/>
    <w:rsid w:val="009F71D5"/>
    <w:rsid w:val="00A12149"/>
    <w:rsid w:val="00A164C1"/>
    <w:rsid w:val="00A16572"/>
    <w:rsid w:val="00A226A7"/>
    <w:rsid w:val="00A3198D"/>
    <w:rsid w:val="00A32B51"/>
    <w:rsid w:val="00A34831"/>
    <w:rsid w:val="00A468A6"/>
    <w:rsid w:val="00A4719A"/>
    <w:rsid w:val="00A54F83"/>
    <w:rsid w:val="00A60E50"/>
    <w:rsid w:val="00A67A90"/>
    <w:rsid w:val="00A72162"/>
    <w:rsid w:val="00A820C8"/>
    <w:rsid w:val="00A82567"/>
    <w:rsid w:val="00A8305A"/>
    <w:rsid w:val="00A83EE4"/>
    <w:rsid w:val="00A85A0D"/>
    <w:rsid w:val="00A865DF"/>
    <w:rsid w:val="00A90970"/>
    <w:rsid w:val="00A93826"/>
    <w:rsid w:val="00A94789"/>
    <w:rsid w:val="00A94823"/>
    <w:rsid w:val="00A979D3"/>
    <w:rsid w:val="00AA09C8"/>
    <w:rsid w:val="00AA21C1"/>
    <w:rsid w:val="00AA4A66"/>
    <w:rsid w:val="00AB2987"/>
    <w:rsid w:val="00AC0DDF"/>
    <w:rsid w:val="00AC23D6"/>
    <w:rsid w:val="00AC4E30"/>
    <w:rsid w:val="00AD32E2"/>
    <w:rsid w:val="00AD3CF8"/>
    <w:rsid w:val="00AE3CD1"/>
    <w:rsid w:val="00AE69AB"/>
    <w:rsid w:val="00AF3F69"/>
    <w:rsid w:val="00AF4CB6"/>
    <w:rsid w:val="00B0340F"/>
    <w:rsid w:val="00B03AAC"/>
    <w:rsid w:val="00B03C7B"/>
    <w:rsid w:val="00B0458D"/>
    <w:rsid w:val="00B05245"/>
    <w:rsid w:val="00B05631"/>
    <w:rsid w:val="00B06F10"/>
    <w:rsid w:val="00B07D11"/>
    <w:rsid w:val="00B12C6C"/>
    <w:rsid w:val="00B166F6"/>
    <w:rsid w:val="00B23432"/>
    <w:rsid w:val="00B24FD2"/>
    <w:rsid w:val="00B25713"/>
    <w:rsid w:val="00B31CED"/>
    <w:rsid w:val="00B33B8C"/>
    <w:rsid w:val="00B40C6E"/>
    <w:rsid w:val="00B4155A"/>
    <w:rsid w:val="00B45B4C"/>
    <w:rsid w:val="00B5314F"/>
    <w:rsid w:val="00B606BF"/>
    <w:rsid w:val="00B60D9A"/>
    <w:rsid w:val="00B647EA"/>
    <w:rsid w:val="00B710D6"/>
    <w:rsid w:val="00B71653"/>
    <w:rsid w:val="00B75B7D"/>
    <w:rsid w:val="00B77856"/>
    <w:rsid w:val="00B77AD4"/>
    <w:rsid w:val="00B804DF"/>
    <w:rsid w:val="00B8124A"/>
    <w:rsid w:val="00B8510D"/>
    <w:rsid w:val="00B92496"/>
    <w:rsid w:val="00B962C2"/>
    <w:rsid w:val="00BA0789"/>
    <w:rsid w:val="00BA14C1"/>
    <w:rsid w:val="00BA1E48"/>
    <w:rsid w:val="00BA30B6"/>
    <w:rsid w:val="00BA472B"/>
    <w:rsid w:val="00BA5038"/>
    <w:rsid w:val="00BC25B0"/>
    <w:rsid w:val="00BC66AE"/>
    <w:rsid w:val="00BC7E09"/>
    <w:rsid w:val="00BD08EE"/>
    <w:rsid w:val="00BD2EF3"/>
    <w:rsid w:val="00BD3B87"/>
    <w:rsid w:val="00BE00BE"/>
    <w:rsid w:val="00BE19DE"/>
    <w:rsid w:val="00BE221E"/>
    <w:rsid w:val="00BE321B"/>
    <w:rsid w:val="00BE49A4"/>
    <w:rsid w:val="00BE5B45"/>
    <w:rsid w:val="00BF382F"/>
    <w:rsid w:val="00BF3B33"/>
    <w:rsid w:val="00BF41BD"/>
    <w:rsid w:val="00BF4E42"/>
    <w:rsid w:val="00BF7930"/>
    <w:rsid w:val="00C00838"/>
    <w:rsid w:val="00C069CD"/>
    <w:rsid w:val="00C16531"/>
    <w:rsid w:val="00C17AE0"/>
    <w:rsid w:val="00C17FA4"/>
    <w:rsid w:val="00C2027E"/>
    <w:rsid w:val="00C21186"/>
    <w:rsid w:val="00C23B93"/>
    <w:rsid w:val="00C317A0"/>
    <w:rsid w:val="00C3231F"/>
    <w:rsid w:val="00C36559"/>
    <w:rsid w:val="00C434AA"/>
    <w:rsid w:val="00C47B0C"/>
    <w:rsid w:val="00C55E51"/>
    <w:rsid w:val="00C6275F"/>
    <w:rsid w:val="00C62F31"/>
    <w:rsid w:val="00C63083"/>
    <w:rsid w:val="00C63441"/>
    <w:rsid w:val="00C651BD"/>
    <w:rsid w:val="00C65EF1"/>
    <w:rsid w:val="00C66637"/>
    <w:rsid w:val="00C703C5"/>
    <w:rsid w:val="00C70EEC"/>
    <w:rsid w:val="00C77F32"/>
    <w:rsid w:val="00C80E08"/>
    <w:rsid w:val="00C8119A"/>
    <w:rsid w:val="00C84B7F"/>
    <w:rsid w:val="00C8656F"/>
    <w:rsid w:val="00C87F05"/>
    <w:rsid w:val="00C900E3"/>
    <w:rsid w:val="00C906AB"/>
    <w:rsid w:val="00C92760"/>
    <w:rsid w:val="00C956C2"/>
    <w:rsid w:val="00C9666E"/>
    <w:rsid w:val="00C9756A"/>
    <w:rsid w:val="00CA1F6E"/>
    <w:rsid w:val="00CA6D71"/>
    <w:rsid w:val="00CB5C13"/>
    <w:rsid w:val="00CB5C78"/>
    <w:rsid w:val="00CB5CA3"/>
    <w:rsid w:val="00CB5CF6"/>
    <w:rsid w:val="00CD3FFD"/>
    <w:rsid w:val="00CD5348"/>
    <w:rsid w:val="00CD702E"/>
    <w:rsid w:val="00CE609E"/>
    <w:rsid w:val="00CF4381"/>
    <w:rsid w:val="00D10A1E"/>
    <w:rsid w:val="00D13061"/>
    <w:rsid w:val="00D15819"/>
    <w:rsid w:val="00D217FC"/>
    <w:rsid w:val="00D218C6"/>
    <w:rsid w:val="00D30F9E"/>
    <w:rsid w:val="00D35C7C"/>
    <w:rsid w:val="00D361F9"/>
    <w:rsid w:val="00D36F7D"/>
    <w:rsid w:val="00D3710D"/>
    <w:rsid w:val="00D40EC5"/>
    <w:rsid w:val="00D43B59"/>
    <w:rsid w:val="00D44AD1"/>
    <w:rsid w:val="00D53D01"/>
    <w:rsid w:val="00D64EB5"/>
    <w:rsid w:val="00D65412"/>
    <w:rsid w:val="00D65EB1"/>
    <w:rsid w:val="00D6779A"/>
    <w:rsid w:val="00D67E5A"/>
    <w:rsid w:val="00D70B85"/>
    <w:rsid w:val="00D77E70"/>
    <w:rsid w:val="00D80CE9"/>
    <w:rsid w:val="00D91843"/>
    <w:rsid w:val="00D94ECB"/>
    <w:rsid w:val="00D956F9"/>
    <w:rsid w:val="00D96514"/>
    <w:rsid w:val="00DA0A36"/>
    <w:rsid w:val="00DA1B17"/>
    <w:rsid w:val="00DB2183"/>
    <w:rsid w:val="00DB49A8"/>
    <w:rsid w:val="00DB51CE"/>
    <w:rsid w:val="00DB586D"/>
    <w:rsid w:val="00DB6D26"/>
    <w:rsid w:val="00DB73D1"/>
    <w:rsid w:val="00DC143A"/>
    <w:rsid w:val="00DC38DB"/>
    <w:rsid w:val="00DC54CE"/>
    <w:rsid w:val="00DD2791"/>
    <w:rsid w:val="00DE3E8C"/>
    <w:rsid w:val="00DE53DD"/>
    <w:rsid w:val="00DE5E57"/>
    <w:rsid w:val="00DF294B"/>
    <w:rsid w:val="00DF49F8"/>
    <w:rsid w:val="00DF7988"/>
    <w:rsid w:val="00E044C7"/>
    <w:rsid w:val="00E04552"/>
    <w:rsid w:val="00E14F58"/>
    <w:rsid w:val="00E20478"/>
    <w:rsid w:val="00E20E2C"/>
    <w:rsid w:val="00E2130C"/>
    <w:rsid w:val="00E26A73"/>
    <w:rsid w:val="00E35230"/>
    <w:rsid w:val="00E4566E"/>
    <w:rsid w:val="00E45A32"/>
    <w:rsid w:val="00E45D51"/>
    <w:rsid w:val="00E51D46"/>
    <w:rsid w:val="00E60039"/>
    <w:rsid w:val="00E62221"/>
    <w:rsid w:val="00E64C3D"/>
    <w:rsid w:val="00E7060F"/>
    <w:rsid w:val="00E750F4"/>
    <w:rsid w:val="00E755FE"/>
    <w:rsid w:val="00E803EC"/>
    <w:rsid w:val="00E85F40"/>
    <w:rsid w:val="00E8614C"/>
    <w:rsid w:val="00E86911"/>
    <w:rsid w:val="00E93D0A"/>
    <w:rsid w:val="00E94CCA"/>
    <w:rsid w:val="00E9599F"/>
    <w:rsid w:val="00EA226E"/>
    <w:rsid w:val="00EA23BF"/>
    <w:rsid w:val="00EA485E"/>
    <w:rsid w:val="00EA7644"/>
    <w:rsid w:val="00EB4E45"/>
    <w:rsid w:val="00EB5CCD"/>
    <w:rsid w:val="00EB6728"/>
    <w:rsid w:val="00EB6D6D"/>
    <w:rsid w:val="00EC5AED"/>
    <w:rsid w:val="00ED21A7"/>
    <w:rsid w:val="00ED3077"/>
    <w:rsid w:val="00ED3CEA"/>
    <w:rsid w:val="00ED6B4F"/>
    <w:rsid w:val="00EE38FC"/>
    <w:rsid w:val="00EE4C0D"/>
    <w:rsid w:val="00EE4F35"/>
    <w:rsid w:val="00EF2620"/>
    <w:rsid w:val="00EF7733"/>
    <w:rsid w:val="00F01212"/>
    <w:rsid w:val="00F07855"/>
    <w:rsid w:val="00F11807"/>
    <w:rsid w:val="00F1270A"/>
    <w:rsid w:val="00F15D06"/>
    <w:rsid w:val="00F1655E"/>
    <w:rsid w:val="00F2359D"/>
    <w:rsid w:val="00F33D8D"/>
    <w:rsid w:val="00F4373B"/>
    <w:rsid w:val="00F45A6A"/>
    <w:rsid w:val="00F53ADD"/>
    <w:rsid w:val="00F53EAD"/>
    <w:rsid w:val="00F53EE5"/>
    <w:rsid w:val="00F55B48"/>
    <w:rsid w:val="00F620B8"/>
    <w:rsid w:val="00F64AE9"/>
    <w:rsid w:val="00F70239"/>
    <w:rsid w:val="00F71B4D"/>
    <w:rsid w:val="00F767B6"/>
    <w:rsid w:val="00F76B3B"/>
    <w:rsid w:val="00F806FE"/>
    <w:rsid w:val="00F85D76"/>
    <w:rsid w:val="00F86C9E"/>
    <w:rsid w:val="00F9013D"/>
    <w:rsid w:val="00F916E0"/>
    <w:rsid w:val="00FA578F"/>
    <w:rsid w:val="00FA6D7B"/>
    <w:rsid w:val="00FA73D3"/>
    <w:rsid w:val="00FA7C17"/>
    <w:rsid w:val="00FB1DB5"/>
    <w:rsid w:val="00FB5FB2"/>
    <w:rsid w:val="00FB6716"/>
    <w:rsid w:val="00FB6D8B"/>
    <w:rsid w:val="00FC1B84"/>
    <w:rsid w:val="00FC62F8"/>
    <w:rsid w:val="00FC635D"/>
    <w:rsid w:val="00FD08BC"/>
    <w:rsid w:val="00FD27E2"/>
    <w:rsid w:val="00FD4346"/>
    <w:rsid w:val="00FD6FA2"/>
    <w:rsid w:val="00FE2314"/>
    <w:rsid w:val="00FE3382"/>
    <w:rsid w:val="00FE4CE6"/>
    <w:rsid w:val="00FE723E"/>
    <w:rsid w:val="00FF0498"/>
    <w:rsid w:val="00FF4673"/>
    <w:rsid w:val="00FF49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mso-width-relative:margin;mso-height-relative:margin;v-text-anchor:middle" o:allowincell="f" fillcolor="none [1942]" strokecolor="none [3206]">
      <v:fill color="none [1942]" color2="none [3206]" focus="50%" type="gradient"/>
      <v:stroke color="none [3206]" weight="1pt"/>
      <v:shadow on="t" type="perspective" color="none [1606]" offset="1pt" offset2="-3pt"/>
      <v:textbox inset=".72pt,.72pt,.72pt,.72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EE4"/>
  </w:style>
  <w:style w:type="paragraph" w:styleId="Heading1">
    <w:name w:val="heading 1"/>
    <w:basedOn w:val="Normal"/>
    <w:next w:val="Normal"/>
    <w:link w:val="Heading1Char"/>
    <w:uiPriority w:val="9"/>
    <w:qFormat/>
    <w:rsid w:val="0096168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6168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168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6168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68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6168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6168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6168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6168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2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F31"/>
  </w:style>
  <w:style w:type="paragraph" w:styleId="Footer">
    <w:name w:val="footer"/>
    <w:basedOn w:val="Normal"/>
    <w:link w:val="FooterChar"/>
    <w:uiPriority w:val="99"/>
    <w:unhideWhenUsed/>
    <w:rsid w:val="00C62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F31"/>
  </w:style>
  <w:style w:type="paragraph" w:styleId="BalloonText">
    <w:name w:val="Balloon Text"/>
    <w:basedOn w:val="Normal"/>
    <w:link w:val="BalloonTextChar"/>
    <w:uiPriority w:val="99"/>
    <w:semiHidden/>
    <w:unhideWhenUsed/>
    <w:rsid w:val="00C62F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F31"/>
    <w:rPr>
      <w:rFonts w:ascii="Tahoma" w:hAnsi="Tahoma" w:cs="Tahoma"/>
      <w:sz w:val="16"/>
      <w:szCs w:val="16"/>
    </w:rPr>
  </w:style>
  <w:style w:type="paragraph" w:styleId="ListParagraph">
    <w:name w:val="List Paragraph"/>
    <w:basedOn w:val="Normal"/>
    <w:uiPriority w:val="34"/>
    <w:qFormat/>
    <w:rsid w:val="0096168C"/>
    <w:pPr>
      <w:ind w:left="720"/>
      <w:contextualSpacing/>
    </w:pPr>
  </w:style>
  <w:style w:type="character" w:customStyle="1" w:styleId="Heading1Char">
    <w:name w:val="Heading 1 Char"/>
    <w:basedOn w:val="DefaultParagraphFont"/>
    <w:link w:val="Heading1"/>
    <w:uiPriority w:val="9"/>
    <w:rsid w:val="0096168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61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1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6168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6168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6168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6168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168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168C"/>
    <w:rPr>
      <w:rFonts w:asciiTheme="majorHAnsi" w:eastAsiaTheme="majorEastAsia" w:hAnsiTheme="majorHAnsi" w:cstheme="majorBidi"/>
      <w:i/>
      <w:iCs/>
      <w:color w:val="404040" w:themeColor="text1" w:themeTint="BF"/>
      <w:sz w:val="20"/>
      <w:szCs w:val="20"/>
    </w:rPr>
  </w:style>
  <w:style w:type="character" w:customStyle="1" w:styleId="blockname2">
    <w:name w:val="blockname2"/>
    <w:basedOn w:val="DefaultParagraphFont"/>
    <w:rsid w:val="0052418F"/>
    <w:rPr>
      <w:color w:val="2A2A2A"/>
    </w:rPr>
  </w:style>
  <w:style w:type="character" w:customStyle="1" w:styleId="blockemailwithname2">
    <w:name w:val="blockemailwithname2"/>
    <w:basedOn w:val="DefaultParagraphFont"/>
    <w:rsid w:val="0052418F"/>
    <w:rPr>
      <w:color w:val="2A2A2A"/>
    </w:rPr>
  </w:style>
  <w:style w:type="table" w:styleId="TableGrid">
    <w:name w:val="Table Grid"/>
    <w:basedOn w:val="TableNormal"/>
    <w:uiPriority w:val="59"/>
    <w:rsid w:val="006748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702E"/>
    <w:pPr>
      <w:autoSpaceDE w:val="0"/>
      <w:autoSpaceDN w:val="0"/>
      <w:adjustRightInd w:val="0"/>
      <w:spacing w:after="0" w:line="240" w:lineRule="auto"/>
    </w:pPr>
    <w:rPr>
      <w:rFonts w:ascii="Arial Unicode MS" w:eastAsia="Arial Unicode MS" w:cs="Arial Unicode MS"/>
      <w:color w:val="000000"/>
      <w:sz w:val="24"/>
      <w:szCs w:val="24"/>
    </w:rPr>
  </w:style>
  <w:style w:type="paragraph" w:styleId="NormalWeb">
    <w:name w:val="Normal (Web)"/>
    <w:basedOn w:val="Default"/>
    <w:next w:val="Default"/>
    <w:uiPriority w:val="99"/>
    <w:rsid w:val="00263F28"/>
    <w:rPr>
      <w:rFonts w:ascii="Times New Roman" w:eastAsiaTheme="minorHAnsi" w:hAnsi="Times New Roman" w:cs="Times New Roman"/>
      <w:color w:val="auto"/>
    </w:rPr>
  </w:style>
  <w:style w:type="table" w:customStyle="1" w:styleId="LightList-Accent11">
    <w:name w:val="Light List - Accent 11"/>
    <w:basedOn w:val="TableNormal"/>
    <w:uiPriority w:val="61"/>
    <w:rsid w:val="00C365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737456"/>
    <w:pPr>
      <w:spacing w:after="0" w:line="240" w:lineRule="auto"/>
    </w:pPr>
  </w:style>
  <w:style w:type="table" w:styleId="MediumGrid1-Accent1">
    <w:name w:val="Medium Grid 1 Accent 1"/>
    <w:basedOn w:val="TableNormal"/>
    <w:uiPriority w:val="67"/>
    <w:rsid w:val="0054209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grame">
    <w:name w:val="grame"/>
    <w:basedOn w:val="DefaultParagraphFont"/>
    <w:rsid w:val="00D361F9"/>
  </w:style>
  <w:style w:type="table" w:styleId="DarkList-Accent6">
    <w:name w:val="Dark List Accent 6"/>
    <w:basedOn w:val="TableNormal"/>
    <w:uiPriority w:val="70"/>
    <w:rsid w:val="0039206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Hyperlink">
    <w:name w:val="Hyperlink"/>
    <w:basedOn w:val="DefaultParagraphFont"/>
    <w:uiPriority w:val="99"/>
    <w:semiHidden/>
    <w:unhideWhenUsed/>
    <w:rsid w:val="00EB4E45"/>
    <w:rPr>
      <w:color w:val="0000FF"/>
      <w:u w:val="single"/>
    </w:rPr>
  </w:style>
  <w:style w:type="table" w:styleId="LightGrid-Accent2">
    <w:name w:val="Light Grid Accent 2"/>
    <w:basedOn w:val="TableNormal"/>
    <w:uiPriority w:val="62"/>
    <w:rsid w:val="00767FF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6">
    <w:name w:val="Medium Shading 2 Accent 6"/>
    <w:basedOn w:val="TableNormal"/>
    <w:uiPriority w:val="64"/>
    <w:rsid w:val="00061A1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4137517">
      <w:bodyDiv w:val="1"/>
      <w:marLeft w:val="0"/>
      <w:marRight w:val="0"/>
      <w:marTop w:val="0"/>
      <w:marBottom w:val="0"/>
      <w:divBdr>
        <w:top w:val="none" w:sz="0" w:space="0" w:color="auto"/>
        <w:left w:val="none" w:sz="0" w:space="0" w:color="auto"/>
        <w:bottom w:val="none" w:sz="0" w:space="0" w:color="auto"/>
        <w:right w:val="none" w:sz="0" w:space="0" w:color="auto"/>
      </w:divBdr>
    </w:div>
    <w:div w:id="1279291914">
      <w:bodyDiv w:val="1"/>
      <w:marLeft w:val="0"/>
      <w:marRight w:val="0"/>
      <w:marTop w:val="0"/>
      <w:marBottom w:val="0"/>
      <w:divBdr>
        <w:top w:val="none" w:sz="0" w:space="0" w:color="auto"/>
        <w:left w:val="none" w:sz="0" w:space="0" w:color="auto"/>
        <w:bottom w:val="none" w:sz="0" w:space="0" w:color="auto"/>
        <w:right w:val="none" w:sz="0" w:space="0" w:color="auto"/>
      </w:divBdr>
    </w:div>
    <w:div w:id="1581066089">
      <w:bodyDiv w:val="1"/>
      <w:marLeft w:val="0"/>
      <w:marRight w:val="0"/>
      <w:marTop w:val="0"/>
      <w:marBottom w:val="0"/>
      <w:divBdr>
        <w:top w:val="none" w:sz="0" w:space="0" w:color="auto"/>
        <w:left w:val="none" w:sz="0" w:space="0" w:color="auto"/>
        <w:bottom w:val="none" w:sz="0" w:space="0" w:color="auto"/>
        <w:right w:val="none" w:sz="0" w:space="0" w:color="auto"/>
      </w:divBdr>
      <w:divsChild>
        <w:div w:id="957680466">
          <w:marLeft w:val="0"/>
          <w:marRight w:val="0"/>
          <w:marTop w:val="0"/>
          <w:marBottom w:val="0"/>
          <w:divBdr>
            <w:top w:val="none" w:sz="0" w:space="0" w:color="auto"/>
            <w:left w:val="none" w:sz="0" w:space="0" w:color="auto"/>
            <w:bottom w:val="none" w:sz="0" w:space="0" w:color="auto"/>
            <w:right w:val="none" w:sz="0" w:space="0" w:color="auto"/>
          </w:divBdr>
          <w:divsChild>
            <w:div w:id="1917471587">
              <w:marLeft w:val="0"/>
              <w:marRight w:val="0"/>
              <w:marTop w:val="0"/>
              <w:marBottom w:val="0"/>
              <w:divBdr>
                <w:top w:val="none" w:sz="0" w:space="0" w:color="auto"/>
                <w:left w:val="none" w:sz="0" w:space="0" w:color="auto"/>
                <w:bottom w:val="none" w:sz="0" w:space="0" w:color="auto"/>
                <w:right w:val="none" w:sz="0" w:space="0" w:color="auto"/>
              </w:divBdr>
              <w:divsChild>
                <w:div w:id="665591351">
                  <w:marLeft w:val="0"/>
                  <w:marRight w:val="0"/>
                  <w:marTop w:val="0"/>
                  <w:marBottom w:val="0"/>
                  <w:divBdr>
                    <w:top w:val="none" w:sz="0" w:space="0" w:color="auto"/>
                    <w:left w:val="none" w:sz="0" w:space="0" w:color="auto"/>
                    <w:bottom w:val="none" w:sz="0" w:space="0" w:color="auto"/>
                    <w:right w:val="none" w:sz="0" w:space="0" w:color="auto"/>
                  </w:divBdr>
                </w:div>
                <w:div w:id="680812518">
                  <w:marLeft w:val="0"/>
                  <w:marRight w:val="0"/>
                  <w:marTop w:val="0"/>
                  <w:marBottom w:val="0"/>
                  <w:divBdr>
                    <w:top w:val="none" w:sz="0" w:space="0" w:color="auto"/>
                    <w:left w:val="none" w:sz="0" w:space="0" w:color="auto"/>
                    <w:bottom w:val="none" w:sz="0" w:space="0" w:color="auto"/>
                    <w:right w:val="none" w:sz="0" w:space="0" w:color="auto"/>
                  </w:divBdr>
                </w:div>
                <w:div w:id="816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D891A-ADA3-4AF8-B6CC-B8AEA6FA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27</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DDRC Distance Learning Offshore Medics Course Version1</vt:lpstr>
    </vt:vector>
  </TitlesOfParts>
  <Company>DDRC Hyperbaric Centre Plymouth Devon</Company>
  <LinksUpToDate>false</LinksUpToDate>
  <CharactersWithSpaces>41602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DDRC Distance Learning Offshore Medics Course Version1</dc:title>
  <dc:creator>adamsonj</dc:creator>
  <cp:lastModifiedBy>adamsonj</cp:lastModifiedBy>
  <cp:revision>9</cp:revision>
  <dcterms:created xsi:type="dcterms:W3CDTF">2014-03-27T14:21:00Z</dcterms:created>
  <dcterms:modified xsi:type="dcterms:W3CDTF">2014-04-23T09:42:00Z</dcterms:modified>
</cp:coreProperties>
</file>